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2C8" w:rsidRDefault="00627E08">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AE72C8" w:rsidRDefault="00627E08">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AE72C8" w:rsidRDefault="00627E08">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宜昌市中心人民医院对采购冷藏柜项目进行院内采购，欢迎广大符合条件的投标人踊跃投标。</w:t>
      </w:r>
    </w:p>
    <w:p w:rsidR="00AE72C8" w:rsidRDefault="00627E08">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AE72C8" w:rsidRDefault="00627E08">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YCZXYYZB-YN-2019-94</w:t>
      </w:r>
      <w:r w:rsidR="00A03C9F">
        <w:rPr>
          <w:sz w:val="28"/>
          <w:szCs w:val="28"/>
        </w:rPr>
        <w:t>(2)</w:t>
      </w:r>
    </w:p>
    <w:p w:rsidR="00AE72C8" w:rsidRDefault="00627E08">
      <w:pPr>
        <w:pStyle w:val="a7"/>
        <w:shd w:val="clear" w:color="auto" w:fill="FFFFFF"/>
        <w:spacing w:before="0" w:beforeAutospacing="0" w:after="0" w:afterAutospacing="0"/>
        <w:ind w:firstLine="645"/>
        <w:rPr>
          <w:rFonts w:cs="Times New Roman" w:hint="eastAsia"/>
          <w:sz w:val="28"/>
          <w:szCs w:val="28"/>
        </w:rPr>
      </w:pPr>
      <w:r>
        <w:rPr>
          <w:sz w:val="28"/>
          <w:szCs w:val="28"/>
        </w:rPr>
        <w:t>2</w:t>
      </w:r>
      <w:r>
        <w:rPr>
          <w:rFonts w:hint="eastAsia"/>
          <w:sz w:val="28"/>
          <w:szCs w:val="28"/>
        </w:rPr>
        <w:t>、项目名称：宜昌市中心人民医院采购冷藏柜项目</w:t>
      </w:r>
      <w:r w:rsidR="00A03C9F">
        <w:rPr>
          <w:rFonts w:hint="eastAsia"/>
          <w:sz w:val="28"/>
          <w:szCs w:val="28"/>
        </w:rPr>
        <w:t>（第2次</w:t>
      </w:r>
      <w:r w:rsidR="00A03C9F">
        <w:rPr>
          <w:sz w:val="28"/>
          <w:szCs w:val="28"/>
        </w:rPr>
        <w:t>采购）</w:t>
      </w:r>
    </w:p>
    <w:p w:rsidR="00AE72C8" w:rsidRDefault="00627E08">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AE72C8" w:rsidRDefault="00627E08">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AE72C8" w:rsidRDefault="00627E08">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sidR="00A03C9F">
        <w:rPr>
          <w:color w:val="FF0000"/>
          <w:sz w:val="28"/>
          <w:szCs w:val="28"/>
        </w:rPr>
        <w:t>20</w:t>
      </w:r>
      <w:r>
        <w:rPr>
          <w:rFonts w:hint="eastAsia"/>
          <w:color w:val="FF0000"/>
          <w:sz w:val="28"/>
          <w:szCs w:val="28"/>
        </w:rPr>
        <w:t>年</w:t>
      </w:r>
      <w:r w:rsidR="00A03C9F">
        <w:rPr>
          <w:color w:val="FF0000"/>
          <w:sz w:val="28"/>
          <w:szCs w:val="28"/>
        </w:rPr>
        <w:t>1</w:t>
      </w:r>
      <w:r>
        <w:rPr>
          <w:rFonts w:hint="eastAsia"/>
          <w:color w:val="FF0000"/>
          <w:sz w:val="28"/>
          <w:szCs w:val="28"/>
        </w:rPr>
        <w:t>月</w:t>
      </w:r>
      <w:r w:rsidR="00A03C9F">
        <w:rPr>
          <w:color w:val="FF0000"/>
          <w:sz w:val="28"/>
          <w:szCs w:val="28"/>
        </w:rPr>
        <w:t>10</w:t>
      </w:r>
      <w:r>
        <w:rPr>
          <w:rFonts w:hint="eastAsia"/>
          <w:color w:val="FF0000"/>
          <w:sz w:val="28"/>
          <w:szCs w:val="28"/>
        </w:rPr>
        <w:t>日</w:t>
      </w:r>
      <w:r>
        <w:rPr>
          <w:color w:val="FF0000"/>
          <w:sz w:val="28"/>
          <w:szCs w:val="28"/>
        </w:rPr>
        <w:t>09:30</w:t>
      </w:r>
      <w:r>
        <w:rPr>
          <w:rFonts w:hint="eastAsia"/>
          <w:sz w:val="28"/>
          <w:szCs w:val="28"/>
        </w:rPr>
        <w:t>。</w:t>
      </w:r>
    </w:p>
    <w:p w:rsidR="00AE72C8" w:rsidRDefault="00627E08">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AE72C8" w:rsidRDefault="00627E08">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AE72C8" w:rsidRDefault="00627E08">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AE72C8" w:rsidRDefault="00627E08">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AE72C8" w:rsidRDefault="00627E08">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递交人与授权委托书或者法人证明文件身份不一致的、逾期送达的、未送达指定地点的或者未按要求提供上述资料的采购人不予受理。</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江北院区</w:t>
      </w:r>
      <w:r>
        <w:rPr>
          <w:b/>
          <w:sz w:val="28"/>
          <w:szCs w:val="28"/>
          <w:u w:val="single"/>
        </w:rPr>
        <w:t>核医学科旁边</w:t>
      </w:r>
      <w:r>
        <w:rPr>
          <w:rFonts w:hint="eastAsia"/>
          <w:b/>
          <w:sz w:val="28"/>
          <w:szCs w:val="28"/>
          <w:u w:val="single"/>
        </w:rPr>
        <w:t>的</w:t>
      </w:r>
      <w:r>
        <w:rPr>
          <w:b/>
          <w:sz w:val="28"/>
          <w:szCs w:val="28"/>
          <w:u w:val="single"/>
        </w:rPr>
        <w:t>楼房</w:t>
      </w:r>
      <w:r>
        <w:rPr>
          <w:rFonts w:hint="eastAsia"/>
          <w:b/>
          <w:sz w:val="28"/>
          <w:szCs w:val="28"/>
          <w:u w:val="single"/>
        </w:rPr>
        <w:t>一</w:t>
      </w:r>
      <w:r>
        <w:rPr>
          <w:b/>
          <w:sz w:val="28"/>
          <w:szCs w:val="28"/>
          <w:u w:val="single"/>
        </w:rPr>
        <w:t>楼</w:t>
      </w:r>
      <w:r>
        <w:rPr>
          <w:sz w:val="28"/>
          <w:szCs w:val="28"/>
          <w:u w:val="single"/>
        </w:rPr>
        <w:t>）</w:t>
      </w:r>
      <w:r>
        <w:rPr>
          <w:rFonts w:hint="eastAsia"/>
          <w:sz w:val="28"/>
          <w:szCs w:val="28"/>
          <w:u w:val="single"/>
        </w:rPr>
        <w:t>（周一至周五上午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AE72C8" w:rsidRDefault="00627E08">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AE72C8" w:rsidRDefault="00627E08">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AE72C8" w:rsidRDefault="00627E08">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AE72C8" w:rsidRDefault="00627E08">
      <w:pPr>
        <w:ind w:firstLineChars="200" w:firstLine="560"/>
        <w:jc w:val="left"/>
        <w:rPr>
          <w:rFonts w:asciiTheme="minorEastAsia" w:eastAsiaTheme="minorEastAsia" w:hAnsiTheme="minorEastAsia" w:cs="黑体"/>
          <w:sz w:val="44"/>
          <w:szCs w:val="44"/>
        </w:rPr>
        <w:sectPr w:rsidR="00AE72C8">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AE72C8" w:rsidRDefault="00627E08">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AE72C8" w:rsidRDefault="00627E08">
      <w:pPr>
        <w:jc w:val="center"/>
        <w:rPr>
          <w:rFonts w:ascii="黑体" w:eastAsia="黑体" w:cs="Times New Roman"/>
          <w:sz w:val="44"/>
          <w:szCs w:val="44"/>
        </w:rPr>
      </w:pPr>
      <w:r>
        <w:rPr>
          <w:rFonts w:ascii="黑体" w:eastAsia="黑体" w:cs="黑体" w:hint="eastAsia"/>
          <w:sz w:val="44"/>
          <w:szCs w:val="44"/>
        </w:rPr>
        <w:t>采购文件</w:t>
      </w:r>
    </w:p>
    <w:p w:rsidR="00AE72C8" w:rsidRDefault="00627E08">
      <w:pPr>
        <w:rPr>
          <w:rFonts w:ascii="宋体" w:cs="Times New Roman"/>
          <w:b/>
          <w:bCs/>
          <w:sz w:val="28"/>
          <w:szCs w:val="28"/>
        </w:rPr>
      </w:pPr>
      <w:r>
        <w:rPr>
          <w:rFonts w:ascii="宋体" w:hAnsi="宋体" w:cs="宋体" w:hint="eastAsia"/>
          <w:b/>
          <w:bCs/>
          <w:sz w:val="28"/>
          <w:szCs w:val="28"/>
        </w:rPr>
        <w:t>一、采购内容</w:t>
      </w:r>
    </w:p>
    <w:p w:rsidR="00AE72C8" w:rsidRDefault="00627E08">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YCZXYYZB-YN-2019-94</w:t>
      </w:r>
      <w:r w:rsidR="00A03C9F">
        <w:rPr>
          <w:rFonts w:ascii="宋体" w:hAnsi="宋体" w:cs="宋体" w:hint="eastAsia"/>
          <w:sz w:val="28"/>
          <w:szCs w:val="28"/>
        </w:rPr>
        <w:t>（2</w:t>
      </w:r>
      <w:r w:rsidR="00A03C9F">
        <w:rPr>
          <w:rFonts w:ascii="宋体" w:hAnsi="宋体" w:cs="宋体"/>
          <w:sz w:val="28"/>
          <w:szCs w:val="28"/>
        </w:rPr>
        <w:t>）</w:t>
      </w:r>
    </w:p>
    <w:p w:rsidR="00AE72C8" w:rsidRDefault="00627E08">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、项目名称：宜昌市中心人民医院采购</w:t>
      </w:r>
      <w:r>
        <w:rPr>
          <w:rFonts w:hint="eastAsia"/>
          <w:sz w:val="28"/>
          <w:szCs w:val="28"/>
        </w:rPr>
        <w:t>冷藏柜</w:t>
      </w:r>
      <w:r>
        <w:rPr>
          <w:rFonts w:ascii="宋体" w:hAnsi="宋体" w:cs="宋体" w:hint="eastAsia"/>
          <w:sz w:val="28"/>
          <w:szCs w:val="28"/>
        </w:rPr>
        <w:t>项目</w:t>
      </w:r>
      <w:r w:rsidR="00A03C9F">
        <w:rPr>
          <w:rFonts w:ascii="宋体" w:hAnsi="宋体" w:cs="宋体" w:hint="eastAsia"/>
          <w:sz w:val="28"/>
          <w:szCs w:val="28"/>
        </w:rPr>
        <w:t>（第2次</w:t>
      </w:r>
      <w:r w:rsidR="00A03C9F">
        <w:rPr>
          <w:rFonts w:ascii="宋体" w:hAnsi="宋体" w:cs="宋体"/>
          <w:sz w:val="28"/>
          <w:szCs w:val="28"/>
        </w:rPr>
        <w:t>采购</w:t>
      </w:r>
      <w:bookmarkStart w:id="0" w:name="_GoBack"/>
      <w:bookmarkEnd w:id="0"/>
      <w:r w:rsidR="00A03C9F">
        <w:rPr>
          <w:rFonts w:ascii="宋体" w:hAnsi="宋体" w:cs="宋体"/>
          <w:sz w:val="28"/>
          <w:szCs w:val="28"/>
        </w:rPr>
        <w:t>）</w:t>
      </w:r>
    </w:p>
    <w:p w:rsidR="00AE72C8" w:rsidRDefault="00627E0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、项目预算：40000元，超过此价格为无效投标。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AE72C8" w:rsidRDefault="00627E08">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AE72C8" w:rsidRDefault="00627E08">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AE72C8" w:rsidRDefault="00627E08">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AE72C8" w:rsidRDefault="00627E0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AE72C8" w:rsidRDefault="00627E0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AE72C8" w:rsidRDefault="00627E0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AE72C8" w:rsidRDefault="00627E08">
      <w:pPr>
        <w:widowControl/>
        <w:spacing w:line="500" w:lineRule="exact"/>
        <w:ind w:firstLineChars="200" w:firstLine="560"/>
        <w:jc w:val="left"/>
        <w:rPr>
          <w:rFonts w:ascii="宋体" w:hAnsi="宋体" w:cs="宋体"/>
          <w:b/>
          <w:bCs/>
          <w:kern w:val="0"/>
          <w:sz w:val="28"/>
          <w:szCs w:val="28"/>
        </w:rPr>
      </w:pPr>
      <w:r>
        <w:rPr>
          <w:rFonts w:ascii="宋体" w:hAnsi="宋体" w:cs="宋体" w:hint="eastAsia"/>
          <w:sz w:val="28"/>
          <w:szCs w:val="28"/>
        </w:rPr>
        <w:t>宜昌市中心人民医院拟采购2台</w:t>
      </w:r>
      <w:r>
        <w:rPr>
          <w:rFonts w:hint="eastAsia"/>
          <w:sz w:val="28"/>
          <w:szCs w:val="28"/>
        </w:rPr>
        <w:t>冷藏柜</w:t>
      </w:r>
      <w:r>
        <w:rPr>
          <w:rFonts w:ascii="宋体" w:hAnsi="宋体" w:cs="宋体" w:hint="eastAsia"/>
          <w:b/>
          <w:bCs/>
          <w:kern w:val="0"/>
          <w:sz w:val="28"/>
          <w:szCs w:val="28"/>
        </w:rPr>
        <w:t>。</w:t>
      </w:r>
    </w:p>
    <w:p w:rsidR="00AE72C8" w:rsidRDefault="00627E0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AE72C8" w:rsidRDefault="00627E08">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AE72C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AE72C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rFonts w:hAnsi="宋体"/>
                <w:spacing w:val="2"/>
                <w:sz w:val="28"/>
                <w:szCs w:val="28"/>
              </w:rPr>
            </w:pPr>
            <w:r>
              <w:rPr>
                <w:rFonts w:hint="eastAsia"/>
                <w:sz w:val="28"/>
                <w:szCs w:val="28"/>
              </w:rPr>
              <w:t>冷藏柜</w:t>
            </w:r>
          </w:p>
        </w:tc>
        <w:tc>
          <w:tcPr>
            <w:tcW w:w="1659" w:type="dxa"/>
            <w:tcBorders>
              <w:top w:val="nil"/>
              <w:left w:val="nil"/>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nil"/>
              <w:left w:val="nil"/>
              <w:bottom w:val="single" w:sz="4" w:space="0" w:color="auto"/>
              <w:right w:val="single" w:sz="4" w:space="0" w:color="auto"/>
            </w:tcBorders>
            <w:shd w:val="clear" w:color="auto" w:fill="auto"/>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AE72C8" w:rsidRDefault="00627E08">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AE72C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AE72C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sz w:val="28"/>
                <w:szCs w:val="28"/>
              </w:rPr>
            </w:pPr>
            <w:r>
              <w:rPr>
                <w:rFonts w:hint="eastAsia"/>
                <w:sz w:val="28"/>
                <w:szCs w:val="28"/>
              </w:rPr>
              <w:t>冷藏柜</w:t>
            </w:r>
          </w:p>
          <w:p w:rsidR="00AE72C8" w:rsidRDefault="00627E08">
            <w:pPr>
              <w:pStyle w:val="a3"/>
              <w:tabs>
                <w:tab w:val="left" w:pos="3300"/>
                <w:tab w:val="left" w:pos="3630"/>
              </w:tabs>
              <w:contextualSpacing/>
              <w:jc w:val="center"/>
              <w:rPr>
                <w:rFonts w:hAnsi="宋体"/>
                <w:spacing w:val="2"/>
                <w:sz w:val="28"/>
                <w:szCs w:val="28"/>
              </w:rPr>
            </w:pPr>
            <w:r>
              <w:rPr>
                <w:rFonts w:hAnsi="宋体"/>
                <w:noProof/>
                <w:spacing w:val="2"/>
                <w:sz w:val="28"/>
                <w:szCs w:val="28"/>
              </w:rPr>
              <w:drawing>
                <wp:inline distT="0" distB="0" distL="0" distR="0">
                  <wp:extent cx="762000" cy="100266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762000" cy="1003236"/>
                          </a:xfrm>
                          <a:prstGeom prst="rect">
                            <a:avLst/>
                          </a:prstGeom>
                          <a:noFill/>
                          <a:ln w="9525">
                            <a:noFill/>
                            <a:miter lim="800000"/>
                            <a:headEnd/>
                            <a:tailEnd/>
                          </a:ln>
                        </pic:spPr>
                      </pic:pic>
                    </a:graphicData>
                  </a:graphic>
                </wp:inline>
              </w:drawing>
            </w:r>
          </w:p>
        </w:tc>
        <w:tc>
          <w:tcPr>
            <w:tcW w:w="3963" w:type="dxa"/>
            <w:tcBorders>
              <w:top w:val="nil"/>
              <w:left w:val="nil"/>
              <w:bottom w:val="single" w:sz="4" w:space="0" w:color="auto"/>
              <w:right w:val="single" w:sz="4" w:space="0" w:color="auto"/>
            </w:tcBorders>
            <w:shd w:val="clear" w:color="000000" w:fill="FFFFFF"/>
            <w:vAlign w:val="center"/>
          </w:tcPr>
          <w:p w:rsidR="00AE72C8" w:rsidRDefault="00627E08">
            <w:r>
              <w:rPr>
                <w:rFonts w:hint="eastAsia"/>
              </w:rPr>
              <w:t>1</w:t>
            </w:r>
            <w:r>
              <w:rPr>
                <w:rFonts w:hint="eastAsia"/>
              </w:rPr>
              <w:t>、参数要求：冷藏柜≥</w:t>
            </w:r>
            <w:r>
              <w:rPr>
                <w:rFonts w:hint="eastAsia"/>
              </w:rPr>
              <w:t>650L</w:t>
            </w:r>
            <w:r>
              <w:rPr>
                <w:rFonts w:hint="eastAsia"/>
              </w:rPr>
              <w:t>，电压</w:t>
            </w:r>
            <w:r>
              <w:rPr>
                <w:rFonts w:hint="eastAsia"/>
              </w:rPr>
              <w:t>220V/50HZ</w:t>
            </w:r>
            <w:r>
              <w:rPr>
                <w:rFonts w:hint="eastAsia"/>
              </w:rPr>
              <w:t>，功率≥</w:t>
            </w:r>
            <w:r>
              <w:rPr>
                <w:rFonts w:hint="eastAsia"/>
              </w:rPr>
              <w:t>400W</w:t>
            </w:r>
            <w:r>
              <w:rPr>
                <w:rFonts w:hint="eastAsia"/>
              </w:rPr>
              <w:t>，外部尺寸约</w:t>
            </w:r>
            <w:r>
              <w:rPr>
                <w:rFonts w:hint="eastAsia"/>
              </w:rPr>
              <w:t>1170mm*580mm*1980mm</w:t>
            </w:r>
          </w:p>
          <w:p w:rsidR="00AE72C8" w:rsidRDefault="00627E08">
            <w:r>
              <w:rPr>
                <w:rFonts w:hint="eastAsia"/>
              </w:rPr>
              <w:t>2</w:t>
            </w:r>
            <w:r>
              <w:rPr>
                <w:rFonts w:hint="eastAsia"/>
              </w:rPr>
              <w:t>、微电脑控制，数字温度显示，调整增量为</w:t>
            </w:r>
            <w:r>
              <w:rPr>
                <w:rFonts w:hint="eastAsia"/>
              </w:rPr>
              <w:t>0.1</w:t>
            </w:r>
            <w:r>
              <w:rPr>
                <w:rFonts w:hint="eastAsia"/>
              </w:rPr>
              <w:t>℃；</w:t>
            </w:r>
          </w:p>
          <w:p w:rsidR="00AE72C8" w:rsidRDefault="00627E08">
            <w:r>
              <w:rPr>
                <w:rFonts w:hint="eastAsia"/>
              </w:rPr>
              <w:t>3</w:t>
            </w:r>
            <w:r>
              <w:rPr>
                <w:rFonts w:hint="eastAsia"/>
              </w:rPr>
              <w:t>、风冷系统，箱内温度波动范围±</w:t>
            </w:r>
            <w:r>
              <w:rPr>
                <w:rFonts w:hint="eastAsia"/>
              </w:rPr>
              <w:t>3</w:t>
            </w:r>
            <w:r>
              <w:rPr>
                <w:rFonts w:hint="eastAsia"/>
              </w:rPr>
              <w:t>℃，通过调整可设定温度恒定制在</w:t>
            </w:r>
            <w:r>
              <w:rPr>
                <w:rFonts w:hint="eastAsia"/>
              </w:rPr>
              <w:t>2-8</w:t>
            </w:r>
            <w:r>
              <w:rPr>
                <w:rFonts w:hint="eastAsia"/>
              </w:rPr>
              <w:t>℃之间；</w:t>
            </w:r>
          </w:p>
          <w:p w:rsidR="00AE72C8" w:rsidRDefault="00627E08">
            <w:r>
              <w:rPr>
                <w:rFonts w:hint="eastAsia"/>
              </w:rPr>
              <w:t>3</w:t>
            </w:r>
            <w:r>
              <w:rPr>
                <w:rFonts w:hint="eastAsia"/>
              </w:rPr>
              <w:t>、采用名牌压缩机，采用风冷式结构，箱内温度稳定均匀；</w:t>
            </w:r>
          </w:p>
          <w:p w:rsidR="00AE72C8" w:rsidRDefault="00627E08">
            <w:r>
              <w:rPr>
                <w:rFonts w:hint="eastAsia"/>
              </w:rPr>
              <w:t>4</w:t>
            </w:r>
            <w:r>
              <w:rPr>
                <w:rFonts w:hint="eastAsia"/>
              </w:rPr>
              <w:t>、必须有</w:t>
            </w:r>
            <w:r>
              <w:rPr>
                <w:rFonts w:hint="eastAsia"/>
              </w:rPr>
              <w:t>6</w:t>
            </w:r>
            <w:r>
              <w:rPr>
                <w:rFonts w:hint="eastAsia"/>
              </w:rPr>
              <w:t>层以上搁架设计，可根据需要合理调整间隙；</w:t>
            </w:r>
          </w:p>
          <w:p w:rsidR="00AE72C8" w:rsidRDefault="00627E08">
            <w:r>
              <w:rPr>
                <w:rFonts w:hint="eastAsia"/>
              </w:rPr>
              <w:t>5</w:t>
            </w:r>
            <w:r>
              <w:rPr>
                <w:rFonts w:hint="eastAsia"/>
              </w:rPr>
              <w:t>、电加热玻璃门，保证门体在</w:t>
            </w:r>
            <w:r>
              <w:rPr>
                <w:rFonts w:hint="eastAsia"/>
              </w:rPr>
              <w:t>32</w:t>
            </w:r>
            <w:r>
              <w:rPr>
                <w:rFonts w:hint="eastAsia"/>
              </w:rPr>
              <w:t>℃环温、</w:t>
            </w:r>
            <w:r>
              <w:rPr>
                <w:rFonts w:hint="eastAsia"/>
              </w:rPr>
              <w:t>85%</w:t>
            </w:r>
            <w:r>
              <w:rPr>
                <w:rFonts w:hint="eastAsia"/>
              </w:rPr>
              <w:t>温度条件下无冷凝露；</w:t>
            </w:r>
          </w:p>
          <w:p w:rsidR="00AE72C8" w:rsidRDefault="00627E08">
            <w:r>
              <w:rPr>
                <w:rFonts w:hint="eastAsia"/>
              </w:rPr>
              <w:t>6</w:t>
            </w:r>
            <w:r>
              <w:rPr>
                <w:rFonts w:hint="eastAsia"/>
              </w:rPr>
              <w:t>、内设</w:t>
            </w:r>
            <w:r>
              <w:rPr>
                <w:rFonts w:hint="eastAsia"/>
              </w:rPr>
              <w:t>LED</w:t>
            </w:r>
            <w:r>
              <w:rPr>
                <w:rFonts w:hint="eastAsia"/>
              </w:rPr>
              <w:t>照明灯；</w:t>
            </w:r>
          </w:p>
          <w:p w:rsidR="00AE72C8" w:rsidRDefault="00627E08">
            <w:r>
              <w:rPr>
                <w:rFonts w:hint="eastAsia"/>
              </w:rPr>
              <w:t>7</w:t>
            </w:r>
            <w:r>
              <w:rPr>
                <w:rFonts w:hint="eastAsia"/>
              </w:rPr>
              <w:t>、有完善的报警系统，有声音蜂鸣报警及灯光报警功能；</w:t>
            </w:r>
          </w:p>
          <w:p w:rsidR="00AE72C8" w:rsidRDefault="00627E08">
            <w:r>
              <w:rPr>
                <w:rFonts w:hint="eastAsia"/>
              </w:rPr>
              <w:t>8</w:t>
            </w:r>
            <w:r>
              <w:rPr>
                <w:rFonts w:hint="eastAsia"/>
              </w:rPr>
              <w:t>、内置蓄电池，断电后可持续显示箱内温度及声光报警</w:t>
            </w:r>
            <w:r>
              <w:rPr>
                <w:rFonts w:hint="eastAsia"/>
              </w:rPr>
              <w:t>48</w:t>
            </w:r>
            <w:r>
              <w:rPr>
                <w:rFonts w:hint="eastAsia"/>
              </w:rPr>
              <w:t>小时以上。</w:t>
            </w:r>
          </w:p>
          <w:p w:rsidR="00AE72C8" w:rsidRDefault="00627E08">
            <w:r>
              <w:rPr>
                <w:rFonts w:hint="eastAsia"/>
              </w:rPr>
              <w:t>9</w:t>
            </w:r>
            <w:r>
              <w:rPr>
                <w:rFonts w:hint="eastAsia"/>
              </w:rPr>
              <w:t>、有安全门锁。</w:t>
            </w:r>
          </w:p>
        </w:tc>
        <w:tc>
          <w:tcPr>
            <w:tcW w:w="1910" w:type="dxa"/>
            <w:tcBorders>
              <w:top w:val="nil"/>
              <w:left w:val="nil"/>
              <w:bottom w:val="single" w:sz="4" w:space="0" w:color="auto"/>
              <w:right w:val="single" w:sz="4" w:space="0" w:color="auto"/>
            </w:tcBorders>
            <w:shd w:val="clear" w:color="auto" w:fill="auto"/>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要求投标商品为国内一线品牌。</w:t>
            </w:r>
          </w:p>
        </w:tc>
      </w:tr>
    </w:tbl>
    <w:p w:rsidR="00AE72C8" w:rsidRDefault="00627E08">
      <w:pPr>
        <w:jc w:val="left"/>
        <w:rPr>
          <w:rFonts w:ascii="宋体" w:hAnsi="宋体" w:cs="宋体"/>
          <w:kern w:val="0"/>
          <w:sz w:val="28"/>
          <w:szCs w:val="24"/>
        </w:rPr>
      </w:pPr>
      <w:r>
        <w:rPr>
          <w:rFonts w:ascii="宋体" w:hAnsi="宋体" w:cs="宋体" w:hint="eastAsia"/>
          <w:kern w:val="0"/>
          <w:sz w:val="28"/>
          <w:szCs w:val="24"/>
        </w:rPr>
        <w:t>注：投标人必须注明品牌、型号、单价。</w:t>
      </w:r>
    </w:p>
    <w:p w:rsidR="00AE72C8" w:rsidRDefault="00627E08">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AE72C8" w:rsidRDefault="00627E0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1、投标供应商所投商品不得低于采购人现使用商品。</w:t>
      </w:r>
    </w:p>
    <w:p w:rsidR="00AE72C8" w:rsidRDefault="00627E08">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2、采购人提出送货需求后，必须保证3天内送货到达采购人</w:t>
      </w:r>
      <w:r>
        <w:rPr>
          <w:rFonts w:ascii="宋体" w:hAnsi="宋体" w:cs="宋体"/>
          <w:kern w:val="0"/>
          <w:sz w:val="28"/>
          <w:szCs w:val="28"/>
        </w:rPr>
        <w:t>指定位置</w:t>
      </w:r>
      <w:r w:rsidRPr="00627E08">
        <w:rPr>
          <w:rFonts w:ascii="宋体" w:hAnsi="宋体" w:cs="宋体" w:hint="eastAsia"/>
          <w:color w:val="FF0000"/>
          <w:kern w:val="0"/>
          <w:sz w:val="28"/>
          <w:szCs w:val="28"/>
        </w:rPr>
        <w:t>（提供承诺书加盖公章）</w:t>
      </w:r>
      <w:r>
        <w:rPr>
          <w:rFonts w:ascii="宋体" w:hAnsi="宋体" w:cs="宋体" w:hint="eastAsia"/>
          <w:kern w:val="0"/>
          <w:sz w:val="28"/>
          <w:szCs w:val="28"/>
        </w:rPr>
        <w:t>。</w:t>
      </w:r>
    </w:p>
    <w:p w:rsidR="00AE72C8" w:rsidRDefault="00627E08">
      <w:pPr>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w:t>
      </w:r>
      <w:proofErr w:type="gramStart"/>
      <w:r>
        <w:rPr>
          <w:rFonts w:ascii="宋体" w:hAnsi="宋体"/>
          <w:sz w:val="28"/>
          <w:szCs w:val="28"/>
        </w:rPr>
        <w:t>由成交</w:t>
      </w:r>
      <w:proofErr w:type="gramEnd"/>
      <w:r>
        <w:rPr>
          <w:rFonts w:ascii="宋体" w:hAnsi="宋体"/>
          <w:sz w:val="28"/>
          <w:szCs w:val="28"/>
        </w:rPr>
        <w:t>供应商自行解决，采购人不再追加价款。</w:t>
      </w:r>
    </w:p>
    <w:p w:rsidR="00AE72C8" w:rsidRDefault="00627E08">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t>4、付款方式：</w:t>
      </w:r>
      <w:r>
        <w:rPr>
          <w:rFonts w:ascii="宋体" w:cs="Times New Roman"/>
          <w:bCs/>
          <w:kern w:val="0"/>
          <w:sz w:val="28"/>
          <w:szCs w:val="28"/>
        </w:rPr>
        <w:t>双方验收合格后支付实际发生金额</w:t>
      </w:r>
      <w:r>
        <w:rPr>
          <w:rFonts w:ascii="宋体" w:cs="Times New Roman" w:hint="eastAsia"/>
          <w:bCs/>
          <w:kern w:val="0"/>
          <w:sz w:val="28"/>
          <w:szCs w:val="28"/>
        </w:rPr>
        <w:t>95%，余5%质保金，质保期为一年，质保期满后无任何质量问题</w:t>
      </w:r>
      <w:proofErr w:type="gramStart"/>
      <w:r>
        <w:rPr>
          <w:rFonts w:ascii="宋体" w:cs="Times New Roman" w:hint="eastAsia"/>
          <w:bCs/>
          <w:kern w:val="0"/>
          <w:sz w:val="28"/>
          <w:szCs w:val="28"/>
        </w:rPr>
        <w:t>无息付质保金</w:t>
      </w:r>
      <w:proofErr w:type="gramEnd"/>
      <w:r>
        <w:rPr>
          <w:rFonts w:ascii="宋体" w:cs="Times New Roman" w:hint="eastAsia"/>
          <w:bCs/>
          <w:kern w:val="0"/>
          <w:sz w:val="28"/>
          <w:szCs w:val="28"/>
        </w:rPr>
        <w:t>。</w:t>
      </w:r>
    </w:p>
    <w:p w:rsidR="00AE72C8" w:rsidRDefault="00627E08">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E72C8">
        <w:tc>
          <w:tcPr>
            <w:tcW w:w="3936" w:type="dxa"/>
            <w:gridSpan w:val="2"/>
            <w:tcBorders>
              <w:top w:val="single" w:sz="4" w:space="0" w:color="auto"/>
              <w:left w:val="single" w:sz="4" w:space="0" w:color="auto"/>
              <w:right w:val="single" w:sz="4" w:space="0" w:color="auto"/>
            </w:tcBorders>
            <w:vAlign w:val="center"/>
          </w:tcPr>
          <w:p w:rsidR="00AE72C8" w:rsidRDefault="00627E0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AE72C8" w:rsidRDefault="00627E08">
            <w:pPr>
              <w:spacing w:line="460" w:lineRule="exact"/>
              <w:jc w:val="center"/>
              <w:rPr>
                <w:rFonts w:ascii="宋体" w:hAnsi="宋体"/>
                <w:b/>
                <w:sz w:val="24"/>
                <w:szCs w:val="24"/>
              </w:rPr>
            </w:pPr>
            <w:r>
              <w:rPr>
                <w:rFonts w:ascii="宋体" w:hAnsi="宋体" w:hint="eastAsia"/>
                <w:b/>
                <w:sz w:val="24"/>
                <w:szCs w:val="24"/>
              </w:rPr>
              <w:t>评审因素</w:t>
            </w:r>
          </w:p>
        </w:tc>
      </w:tr>
      <w:tr w:rsidR="00AE72C8">
        <w:tc>
          <w:tcPr>
            <w:tcW w:w="534" w:type="dxa"/>
            <w:vMerge w:val="restart"/>
            <w:tcBorders>
              <w:left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lastRenderedPageBreak/>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AE72C8">
        <w:tc>
          <w:tcPr>
            <w:tcW w:w="534" w:type="dxa"/>
            <w:vMerge/>
            <w:tcBorders>
              <w:left w:val="single" w:sz="4" w:space="0" w:color="auto"/>
              <w:bottom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AE72C8">
        <w:tc>
          <w:tcPr>
            <w:tcW w:w="534" w:type="dxa"/>
            <w:vMerge w:val="restart"/>
            <w:tcBorders>
              <w:left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与营业执照等其他证件一致</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按要求在规定区域加盖单位公章和签章</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szCs w:val="24"/>
              </w:rPr>
            </w:pPr>
            <w:r>
              <w:rPr>
                <w:rFonts w:ascii="宋体" w:hAnsi="宋体" w:cs="宋体" w:hint="eastAsia"/>
                <w:kern w:val="0"/>
                <w:sz w:val="24"/>
                <w:szCs w:val="24"/>
              </w:rPr>
              <w:t>提供承诺书</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szCs w:val="24"/>
              </w:rPr>
            </w:pPr>
            <w:r>
              <w:rPr>
                <w:rFonts w:ascii="宋体" w:hAnsi="宋体" w:cs="宋体" w:hint="eastAsia"/>
                <w:kern w:val="0"/>
                <w:sz w:val="24"/>
                <w:szCs w:val="24"/>
              </w:rPr>
              <w:t>采购人提出送货需求后，必须保证3天内送货到达采购人指定位置（提供承诺书加盖公章）。</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rPr>
            </w:pPr>
            <w:r>
              <w:rPr>
                <w:rFonts w:ascii="宋体" w:hAnsi="宋体" w:hint="eastAsia"/>
                <w:sz w:val="24"/>
              </w:rPr>
              <w:t>符合采购文件要求</w:t>
            </w:r>
          </w:p>
        </w:tc>
      </w:tr>
      <w:tr w:rsidR="00AE72C8">
        <w:tc>
          <w:tcPr>
            <w:tcW w:w="534" w:type="dxa"/>
            <w:vMerge/>
            <w:tcBorders>
              <w:left w:val="single" w:sz="4" w:space="0" w:color="auto"/>
              <w:bottom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AE72C8" w:rsidRDefault="00627E08">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1、投标文件封皮。</w:t>
      </w:r>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AE72C8" w:rsidRDefault="00627E08">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AE72C8" w:rsidRDefault="00627E08">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AE72C8" w:rsidRDefault="00AE72C8">
      <w:pPr>
        <w:spacing w:line="340" w:lineRule="exact"/>
        <w:ind w:rightChars="-94" w:right="-197"/>
        <w:rPr>
          <w:rFonts w:ascii="宋体" w:hAnsi="宋体" w:cs="宋体"/>
          <w:color w:val="FF0000"/>
          <w:kern w:val="0"/>
          <w:sz w:val="28"/>
          <w:szCs w:val="28"/>
        </w:rPr>
        <w:sectPr w:rsidR="00AE72C8">
          <w:pgSz w:w="11906" w:h="16838"/>
          <w:pgMar w:top="1440" w:right="1800" w:bottom="1440" w:left="1800" w:header="851" w:footer="992" w:gutter="0"/>
          <w:cols w:space="720"/>
          <w:docGrid w:type="lines" w:linePitch="312"/>
        </w:sectPr>
      </w:pPr>
    </w:p>
    <w:p w:rsidR="00AE72C8" w:rsidRDefault="00627E08">
      <w:pPr>
        <w:pStyle w:val="1"/>
        <w:jc w:val="center"/>
      </w:pPr>
      <w:bookmarkStart w:id="2" w:name="_Toc456291165"/>
      <w:bookmarkStart w:id="3" w:name="_Toc456291260"/>
      <w:bookmarkStart w:id="4" w:name="_Toc456291280"/>
      <w:bookmarkStart w:id="5" w:name="_Toc456291537"/>
      <w:bookmarkStart w:id="6" w:name="_Toc456291354"/>
      <w:bookmarkStart w:id="7" w:name="_Toc456291479"/>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AE72C8" w:rsidRDefault="00AE72C8">
      <w:pPr>
        <w:rPr>
          <w:rFonts w:ascii="宋体" w:hAnsi="宋体"/>
        </w:rPr>
      </w:pPr>
    </w:p>
    <w:p w:rsidR="00AE72C8" w:rsidRDefault="00AE72C8">
      <w:pPr>
        <w:pStyle w:val="4"/>
        <w:jc w:val="center"/>
        <w:rPr>
          <w:rFonts w:ascii="黑体" w:eastAsia="黑体" w:hAnsi="黑体"/>
          <w:b/>
          <w:bCs/>
          <w:sz w:val="44"/>
          <w:szCs w:val="44"/>
        </w:rPr>
      </w:pPr>
    </w:p>
    <w:p w:rsidR="00AE72C8" w:rsidRDefault="00AE72C8">
      <w:pPr>
        <w:pStyle w:val="4"/>
        <w:jc w:val="center"/>
        <w:rPr>
          <w:rFonts w:ascii="黑体" w:eastAsia="黑体" w:hAnsi="黑体"/>
          <w:b/>
          <w:bCs/>
          <w:sz w:val="44"/>
          <w:szCs w:val="44"/>
        </w:rPr>
      </w:pPr>
    </w:p>
    <w:p w:rsidR="00AE72C8" w:rsidRDefault="00AE72C8">
      <w:pPr>
        <w:pStyle w:val="4"/>
        <w:rPr>
          <w:rFonts w:ascii="楷体_GB2312" w:eastAsia="楷体_GB2312"/>
          <w:b/>
          <w:bCs/>
          <w:sz w:val="54"/>
        </w:rPr>
      </w:pPr>
    </w:p>
    <w:p w:rsidR="00AE72C8" w:rsidRDefault="00627E08">
      <w:pPr>
        <w:pStyle w:val="4"/>
        <w:jc w:val="center"/>
        <w:rPr>
          <w:rFonts w:ascii="黑体" w:eastAsia="黑体" w:hAnsi="黑体"/>
          <w:b/>
          <w:bCs/>
          <w:sz w:val="88"/>
          <w:szCs w:val="88"/>
        </w:rPr>
      </w:pPr>
      <w:r>
        <w:rPr>
          <w:rFonts w:ascii="黑体" w:eastAsia="黑体" w:hAnsi="黑体" w:hint="eastAsia"/>
          <w:b/>
          <w:bCs/>
          <w:sz w:val="88"/>
          <w:szCs w:val="88"/>
        </w:rPr>
        <w:t>投标文件</w:t>
      </w:r>
    </w:p>
    <w:p w:rsidR="00AE72C8" w:rsidRDefault="00AE72C8">
      <w:pPr>
        <w:pStyle w:val="4"/>
        <w:spacing w:line="500" w:lineRule="exact"/>
        <w:rPr>
          <w:rFonts w:ascii="楷体_GB2312" w:eastAsia="楷体_GB2312"/>
          <w:b/>
          <w:sz w:val="32"/>
          <w:szCs w:val="32"/>
        </w:rPr>
      </w:pPr>
    </w:p>
    <w:p w:rsidR="00AE72C8" w:rsidRDefault="00AE72C8">
      <w:pPr>
        <w:pStyle w:val="4"/>
        <w:spacing w:line="500" w:lineRule="exact"/>
        <w:ind w:firstLineChars="200" w:firstLine="562"/>
        <w:rPr>
          <w:rFonts w:ascii="楷体_GB2312" w:eastAsia="楷体_GB2312"/>
          <w:b/>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627E08">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AE72C8" w:rsidRDefault="00627E0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AE72C8" w:rsidRDefault="00627E0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AE72C8" w:rsidRDefault="00627E08">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AE72C8" w:rsidRDefault="00AE72C8">
      <w:pPr>
        <w:ind w:leftChars="-67" w:left="-141" w:rightChars="-94" w:right="-197" w:firstLineChars="200" w:firstLine="883"/>
        <w:jc w:val="center"/>
        <w:rPr>
          <w:rFonts w:ascii="宋体" w:hAnsi="宋体"/>
          <w:b/>
          <w:sz w:val="44"/>
        </w:rPr>
      </w:pPr>
    </w:p>
    <w:p w:rsidR="00AE72C8" w:rsidRDefault="00AE72C8">
      <w:pPr>
        <w:ind w:leftChars="-67" w:left="-141" w:rightChars="-94" w:right="-197" w:firstLineChars="200" w:firstLine="883"/>
        <w:jc w:val="center"/>
        <w:rPr>
          <w:rFonts w:ascii="宋体" w:hAnsi="宋体"/>
          <w:b/>
          <w:sz w:val="44"/>
        </w:rPr>
      </w:pPr>
    </w:p>
    <w:p w:rsidR="00AE72C8" w:rsidRDefault="00AE72C8">
      <w:pPr>
        <w:ind w:leftChars="-67" w:left="-141" w:rightChars="-94" w:right="-197" w:firstLineChars="200" w:firstLine="883"/>
        <w:jc w:val="center"/>
        <w:rPr>
          <w:rFonts w:ascii="宋体" w:hAnsi="宋体"/>
          <w:b/>
          <w:sz w:val="44"/>
        </w:rPr>
      </w:pPr>
    </w:p>
    <w:p w:rsidR="00AE72C8" w:rsidRDefault="00627E08">
      <w:pPr>
        <w:spacing w:line="360" w:lineRule="auto"/>
        <w:jc w:val="center"/>
        <w:rPr>
          <w:rFonts w:ascii="宋体" w:hAnsi="宋体"/>
          <w:b/>
          <w:sz w:val="28"/>
        </w:rPr>
      </w:pPr>
      <w:r>
        <w:rPr>
          <w:rFonts w:ascii="宋体" w:hAnsi="宋体" w:hint="eastAsia"/>
          <w:b/>
          <w:sz w:val="28"/>
        </w:rPr>
        <w:lastRenderedPageBreak/>
        <w:t>法定代表人资格证明书</w:t>
      </w:r>
    </w:p>
    <w:p w:rsidR="00AE72C8" w:rsidRDefault="00AE72C8">
      <w:pPr>
        <w:spacing w:line="360" w:lineRule="auto"/>
        <w:rPr>
          <w:rFonts w:ascii="宋体" w:hAnsi="宋体"/>
          <w:sz w:val="24"/>
        </w:rPr>
      </w:pPr>
    </w:p>
    <w:p w:rsidR="00AE72C8" w:rsidRDefault="00627E0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E72C8" w:rsidRDefault="00627E0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E72C8" w:rsidRDefault="00627E0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E72C8">
        <w:trPr>
          <w:trHeight w:val="2988"/>
        </w:trPr>
        <w:tc>
          <w:tcPr>
            <w:tcW w:w="6804" w:type="dxa"/>
            <w:tcBorders>
              <w:top w:val="single" w:sz="4" w:space="0" w:color="auto"/>
              <w:left w:val="single" w:sz="4" w:space="0" w:color="auto"/>
              <w:bottom w:val="single" w:sz="4" w:space="0" w:color="auto"/>
              <w:right w:val="single" w:sz="4" w:space="0" w:color="auto"/>
            </w:tcBorders>
          </w:tcPr>
          <w:p w:rsidR="00AE72C8" w:rsidRDefault="00AE72C8">
            <w:pPr>
              <w:pStyle w:val="000"/>
              <w:adjustRightInd w:val="0"/>
              <w:snapToGrid w:val="0"/>
              <w:spacing w:line="500" w:lineRule="exact"/>
              <w:jc w:val="center"/>
              <w:rPr>
                <w:rFonts w:ascii="宋体" w:hAnsi="宋体"/>
                <w:szCs w:val="28"/>
              </w:rPr>
            </w:pPr>
          </w:p>
          <w:p w:rsidR="00AE72C8" w:rsidRDefault="00AE72C8">
            <w:pPr>
              <w:pStyle w:val="000"/>
              <w:adjustRightInd w:val="0"/>
              <w:snapToGrid w:val="0"/>
              <w:spacing w:line="500" w:lineRule="exact"/>
              <w:jc w:val="center"/>
              <w:rPr>
                <w:rFonts w:ascii="宋体" w:hAnsi="宋体"/>
                <w:szCs w:val="28"/>
              </w:rPr>
            </w:pPr>
          </w:p>
          <w:p w:rsidR="00AE72C8" w:rsidRDefault="00627E0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AE72C8" w:rsidRDefault="00AE72C8">
      <w:pPr>
        <w:pStyle w:val="000"/>
        <w:adjustRightInd w:val="0"/>
        <w:snapToGrid w:val="0"/>
        <w:spacing w:line="500" w:lineRule="exact"/>
        <w:rPr>
          <w:rFonts w:ascii="宋体" w:hAnsi="宋体"/>
          <w:szCs w:val="28"/>
        </w:rPr>
      </w:pP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E72C8" w:rsidRDefault="00AE72C8">
      <w:pPr>
        <w:spacing w:line="360" w:lineRule="auto"/>
        <w:jc w:val="right"/>
        <w:rPr>
          <w:rFonts w:ascii="宋体" w:hAnsi="宋体"/>
          <w:sz w:val="24"/>
        </w:rPr>
      </w:pPr>
    </w:p>
    <w:p w:rsidR="00AE72C8" w:rsidRDefault="00627E0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AE72C8" w:rsidRDefault="00AE72C8">
      <w:pPr>
        <w:spacing w:line="360" w:lineRule="auto"/>
        <w:jc w:val="right"/>
        <w:rPr>
          <w:rFonts w:ascii="宋体" w:hAnsi="宋体"/>
          <w:sz w:val="24"/>
        </w:rPr>
        <w:sectPr w:rsidR="00AE72C8">
          <w:pgSz w:w="11906" w:h="16838"/>
          <w:pgMar w:top="1440" w:right="1800" w:bottom="1440" w:left="1800" w:header="851" w:footer="992" w:gutter="0"/>
          <w:cols w:space="720"/>
          <w:docGrid w:type="lines" w:linePitch="312"/>
        </w:sectPr>
      </w:pPr>
    </w:p>
    <w:p w:rsidR="00AE72C8" w:rsidRDefault="00627E08">
      <w:pPr>
        <w:pStyle w:val="300"/>
      </w:pPr>
      <w:r>
        <w:rPr>
          <w:rFonts w:hint="eastAsia"/>
        </w:rPr>
        <w:lastRenderedPageBreak/>
        <w:t xml:space="preserve">单位负责人资格证明文件 </w:t>
      </w:r>
    </w:p>
    <w:p w:rsidR="00AE72C8" w:rsidRDefault="00627E0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E72C8" w:rsidRDefault="00627E0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E72C8" w:rsidRDefault="00627E08">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AE72C8" w:rsidRDefault="00627E0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E72C8" w:rsidRDefault="00627E0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E72C8" w:rsidRDefault="00627E0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E72C8" w:rsidRDefault="00627E0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E72C8" w:rsidRDefault="00627E0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E72C8">
        <w:trPr>
          <w:trHeight w:val="2988"/>
        </w:trPr>
        <w:tc>
          <w:tcPr>
            <w:tcW w:w="6804" w:type="dxa"/>
            <w:tcBorders>
              <w:top w:val="single" w:sz="4" w:space="0" w:color="auto"/>
              <w:left w:val="single" w:sz="4" w:space="0" w:color="auto"/>
              <w:bottom w:val="single" w:sz="4" w:space="0" w:color="auto"/>
              <w:right w:val="single" w:sz="4" w:space="0" w:color="auto"/>
            </w:tcBorders>
          </w:tcPr>
          <w:p w:rsidR="00AE72C8" w:rsidRDefault="00AE72C8">
            <w:pPr>
              <w:pStyle w:val="000"/>
              <w:adjustRightInd w:val="0"/>
              <w:snapToGrid w:val="0"/>
              <w:spacing w:line="500" w:lineRule="exact"/>
              <w:jc w:val="center"/>
              <w:rPr>
                <w:rFonts w:ascii="宋体" w:hAnsi="宋体"/>
                <w:szCs w:val="28"/>
              </w:rPr>
            </w:pPr>
          </w:p>
          <w:p w:rsidR="00AE72C8" w:rsidRDefault="00AE72C8">
            <w:pPr>
              <w:pStyle w:val="000"/>
              <w:adjustRightInd w:val="0"/>
              <w:snapToGrid w:val="0"/>
              <w:spacing w:line="500" w:lineRule="exact"/>
              <w:jc w:val="center"/>
              <w:rPr>
                <w:rFonts w:ascii="宋体" w:hAnsi="宋体"/>
                <w:szCs w:val="28"/>
              </w:rPr>
            </w:pPr>
          </w:p>
          <w:p w:rsidR="00AE72C8" w:rsidRDefault="00627E0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AE72C8" w:rsidRDefault="00AE72C8">
      <w:pPr>
        <w:pStyle w:val="000"/>
        <w:adjustRightInd w:val="0"/>
        <w:snapToGrid w:val="0"/>
        <w:spacing w:line="500" w:lineRule="exact"/>
        <w:rPr>
          <w:rFonts w:ascii="宋体" w:hAnsi="宋体"/>
          <w:szCs w:val="28"/>
        </w:rPr>
      </w:pPr>
    </w:p>
    <w:p w:rsidR="00AE72C8" w:rsidRDefault="00627E0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E72C8" w:rsidRDefault="00627E0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E72C8" w:rsidRDefault="00627E0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E72C8" w:rsidRDefault="00AE72C8">
      <w:pPr>
        <w:spacing w:line="360" w:lineRule="auto"/>
        <w:jc w:val="right"/>
        <w:rPr>
          <w:rFonts w:ascii="宋体" w:hAnsi="宋体"/>
          <w:sz w:val="24"/>
        </w:rPr>
      </w:pPr>
    </w:p>
    <w:p w:rsidR="00AE72C8" w:rsidRDefault="00627E08">
      <w:pPr>
        <w:spacing w:line="360" w:lineRule="auto"/>
        <w:jc w:val="center"/>
        <w:rPr>
          <w:rFonts w:ascii="宋体" w:hAnsi="宋体"/>
          <w:b/>
          <w:sz w:val="28"/>
          <w:szCs w:val="28"/>
        </w:rPr>
        <w:sectPr w:rsidR="00AE72C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AE72C8" w:rsidRDefault="00627E08">
      <w:pPr>
        <w:pStyle w:val="300"/>
      </w:pPr>
      <w:r>
        <w:rPr>
          <w:rFonts w:hint="eastAsia"/>
        </w:rPr>
        <w:lastRenderedPageBreak/>
        <w:t xml:space="preserve">自然人资格证明文件 </w:t>
      </w:r>
    </w:p>
    <w:p w:rsidR="00AE72C8" w:rsidRDefault="00627E0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E72C8" w:rsidRDefault="00627E0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E72C8" w:rsidRDefault="00627E0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E72C8">
        <w:trPr>
          <w:trHeight w:val="2988"/>
        </w:trPr>
        <w:tc>
          <w:tcPr>
            <w:tcW w:w="6804" w:type="dxa"/>
            <w:tcBorders>
              <w:top w:val="single" w:sz="4" w:space="0" w:color="auto"/>
              <w:left w:val="single" w:sz="4" w:space="0" w:color="auto"/>
              <w:bottom w:val="single" w:sz="4" w:space="0" w:color="auto"/>
              <w:right w:val="single" w:sz="4" w:space="0" w:color="auto"/>
            </w:tcBorders>
          </w:tcPr>
          <w:p w:rsidR="00AE72C8" w:rsidRDefault="00AE72C8">
            <w:pPr>
              <w:pStyle w:val="000"/>
              <w:adjustRightInd w:val="0"/>
              <w:snapToGrid w:val="0"/>
              <w:spacing w:line="500" w:lineRule="exact"/>
              <w:jc w:val="center"/>
              <w:rPr>
                <w:rFonts w:ascii="宋体" w:hAnsi="宋体"/>
                <w:szCs w:val="28"/>
              </w:rPr>
            </w:pPr>
          </w:p>
          <w:p w:rsidR="00AE72C8" w:rsidRDefault="00AE72C8">
            <w:pPr>
              <w:pStyle w:val="000"/>
              <w:adjustRightInd w:val="0"/>
              <w:snapToGrid w:val="0"/>
              <w:spacing w:line="500" w:lineRule="exact"/>
              <w:jc w:val="center"/>
              <w:rPr>
                <w:rFonts w:ascii="宋体" w:hAnsi="宋体"/>
                <w:szCs w:val="28"/>
              </w:rPr>
            </w:pPr>
          </w:p>
          <w:p w:rsidR="00AE72C8" w:rsidRDefault="00627E0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AE72C8" w:rsidRDefault="00AE72C8">
      <w:pPr>
        <w:pStyle w:val="000"/>
        <w:adjustRightInd w:val="0"/>
        <w:snapToGrid w:val="0"/>
        <w:spacing w:line="500" w:lineRule="exact"/>
        <w:ind w:left="0" w:firstLine="0"/>
        <w:rPr>
          <w:rFonts w:ascii="宋体" w:hAnsi="宋体"/>
          <w:szCs w:val="28"/>
        </w:rPr>
      </w:pPr>
    </w:p>
    <w:p w:rsidR="00AE72C8" w:rsidRDefault="00627E0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E72C8" w:rsidRDefault="00627E0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E72C8" w:rsidRDefault="00627E0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E72C8" w:rsidRDefault="00AE72C8">
      <w:pPr>
        <w:pStyle w:val="300"/>
        <w:jc w:val="both"/>
        <w:rPr>
          <w:b w:val="0"/>
        </w:rPr>
      </w:pPr>
    </w:p>
    <w:p w:rsidR="00AE72C8" w:rsidRDefault="00627E08">
      <w:pPr>
        <w:pStyle w:val="30"/>
        <w:rPr>
          <w:sz w:val="28"/>
          <w:szCs w:val="28"/>
        </w:rPr>
        <w:sectPr w:rsidR="00AE72C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E72C8" w:rsidRDefault="00627E08">
      <w:pPr>
        <w:pStyle w:val="300"/>
      </w:pPr>
      <w:r>
        <w:rPr>
          <w:rFonts w:hint="eastAsia"/>
        </w:rPr>
        <w:lastRenderedPageBreak/>
        <w:t>授权委托书</w:t>
      </w:r>
    </w:p>
    <w:p w:rsidR="00AE72C8" w:rsidRDefault="00627E0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E72C8" w:rsidRDefault="00627E0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AE72C8" w:rsidRDefault="00627E0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AE72C8" w:rsidRDefault="00627E0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AE72C8" w:rsidRDefault="00627E0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AE72C8" w:rsidRDefault="00627E08">
      <w:pPr>
        <w:pStyle w:val="000"/>
        <w:spacing w:before="0" w:after="0" w:line="240" w:lineRule="auto"/>
        <w:ind w:left="0" w:firstLine="0"/>
        <w:rPr>
          <w:rFonts w:ascii="宋体" w:hAnsi="宋体"/>
          <w:szCs w:val="28"/>
        </w:rPr>
      </w:pPr>
      <w:r>
        <w:rPr>
          <w:rFonts w:ascii="宋体" w:hAnsi="宋体" w:hint="eastAsia"/>
          <w:szCs w:val="28"/>
        </w:rPr>
        <w:t>附：</w:t>
      </w:r>
    </w:p>
    <w:p w:rsidR="00AE72C8" w:rsidRDefault="00627E0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E72C8" w:rsidRDefault="00627E0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E72C8">
        <w:trPr>
          <w:trHeight w:val="3862"/>
        </w:trPr>
        <w:tc>
          <w:tcPr>
            <w:tcW w:w="7663" w:type="dxa"/>
            <w:tcBorders>
              <w:top w:val="single" w:sz="4" w:space="0" w:color="auto"/>
              <w:left w:val="single" w:sz="4" w:space="0" w:color="auto"/>
              <w:bottom w:val="single" w:sz="4" w:space="0" w:color="auto"/>
              <w:right w:val="single" w:sz="4" w:space="0" w:color="auto"/>
            </w:tcBorders>
          </w:tcPr>
          <w:p w:rsidR="00AE72C8" w:rsidRDefault="00627E08">
            <w:pPr>
              <w:pStyle w:val="000"/>
              <w:spacing w:line="500" w:lineRule="exact"/>
              <w:rPr>
                <w:rFonts w:ascii="宋体" w:hAnsi="宋体"/>
                <w:szCs w:val="28"/>
              </w:rPr>
            </w:pPr>
            <w:r>
              <w:rPr>
                <w:rFonts w:ascii="宋体" w:hAnsi="宋体" w:hint="eastAsia"/>
                <w:szCs w:val="28"/>
              </w:rPr>
              <w:t>粘贴被授权人身份证（扫描件）</w:t>
            </w:r>
          </w:p>
        </w:tc>
      </w:tr>
    </w:tbl>
    <w:p w:rsidR="00AE72C8" w:rsidRDefault="00627E08">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AE72C8" w:rsidRDefault="00AE72C8">
      <w:pPr>
        <w:spacing w:line="360" w:lineRule="auto"/>
        <w:rPr>
          <w:rFonts w:ascii="宋体" w:hAnsi="宋体"/>
          <w:b/>
          <w:sz w:val="28"/>
        </w:rPr>
      </w:pPr>
    </w:p>
    <w:p w:rsidR="00AE72C8" w:rsidRDefault="00AE72C8">
      <w:pPr>
        <w:pStyle w:val="1"/>
        <w:jc w:val="center"/>
        <w:rPr>
          <w:sz w:val="28"/>
          <w:szCs w:val="28"/>
        </w:rPr>
      </w:pPr>
    </w:p>
    <w:sectPr w:rsidR="00AE72C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5F70BB"/>
    <w:rsid w:val="00601A2A"/>
    <w:rsid w:val="00605EDC"/>
    <w:rsid w:val="006212AD"/>
    <w:rsid w:val="00627E08"/>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74A90"/>
    <w:rsid w:val="00787212"/>
    <w:rsid w:val="0079554E"/>
    <w:rsid w:val="007C614F"/>
    <w:rsid w:val="007C70E7"/>
    <w:rsid w:val="007D49B3"/>
    <w:rsid w:val="007D6174"/>
    <w:rsid w:val="007E6599"/>
    <w:rsid w:val="007F5628"/>
    <w:rsid w:val="0081063F"/>
    <w:rsid w:val="00813B0B"/>
    <w:rsid w:val="00813D84"/>
    <w:rsid w:val="008167FA"/>
    <w:rsid w:val="008175AA"/>
    <w:rsid w:val="00821170"/>
    <w:rsid w:val="00830026"/>
    <w:rsid w:val="00832AA4"/>
    <w:rsid w:val="00840068"/>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03C9F"/>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72C8"/>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1A6C"/>
    <w:rsid w:val="00BB4827"/>
    <w:rsid w:val="00BC2D10"/>
    <w:rsid w:val="00BD07F4"/>
    <w:rsid w:val="00BD48D8"/>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B7D55"/>
    <w:rsid w:val="00FD55CA"/>
    <w:rsid w:val="00FD747B"/>
    <w:rsid w:val="1F20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F904C5-BA4E-4A88-9545-F5EA1772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F7E497-6F30-4380-94B6-8E12223C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657</Words>
  <Characters>3751</Characters>
  <Application>Microsoft Office Word</Application>
  <DocSecurity>0</DocSecurity>
  <Lines>31</Lines>
  <Paragraphs>8</Paragraphs>
  <ScaleCrop>false</ScaleCrop>
  <Company>Microsoft</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2018-08-22T03:24:00Z</cp:lastPrinted>
  <dcterms:created xsi:type="dcterms:W3CDTF">2019-12-04T00:31:00Z</dcterms:created>
  <dcterms:modified xsi:type="dcterms:W3CDTF">2020-01-03T06:58:00Z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