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D24" w:rsidRDefault="00745FC5">
      <w:pPr>
        <w:jc w:val="center"/>
        <w:rPr>
          <w:b/>
          <w:sz w:val="36"/>
          <w:szCs w:val="32"/>
        </w:rPr>
      </w:pPr>
      <w:r>
        <w:rPr>
          <w:rFonts w:hint="eastAsia"/>
          <w:b/>
          <w:sz w:val="36"/>
          <w:szCs w:val="32"/>
        </w:rPr>
        <w:t>宜昌市</w:t>
      </w:r>
      <w:r>
        <w:rPr>
          <w:b/>
          <w:sz w:val="36"/>
          <w:szCs w:val="32"/>
        </w:rPr>
        <w:t>中心人民医院</w:t>
      </w:r>
    </w:p>
    <w:p w:rsidR="00F13D24" w:rsidRDefault="00745FC5">
      <w:pPr>
        <w:jc w:val="center"/>
        <w:rPr>
          <w:b/>
          <w:sz w:val="36"/>
          <w:szCs w:val="32"/>
        </w:rPr>
      </w:pPr>
      <w:r>
        <w:rPr>
          <w:rFonts w:hint="eastAsia"/>
          <w:b/>
          <w:sz w:val="36"/>
          <w:szCs w:val="32"/>
        </w:rPr>
        <w:t>单一来源采购征求意见公示</w:t>
      </w:r>
    </w:p>
    <w:p w:rsidR="00F13D24" w:rsidRPr="00745FC5" w:rsidRDefault="001E7090">
      <w:pPr>
        <w:widowControl/>
        <w:spacing w:line="500" w:lineRule="exact"/>
        <w:ind w:firstLineChars="200" w:firstLine="560"/>
        <w:jc w:val="left"/>
        <w:rPr>
          <w:rFonts w:ascii="宋体" w:hAnsi="宋体" w:cs="宋体"/>
          <w:kern w:val="0"/>
          <w:sz w:val="28"/>
          <w:szCs w:val="28"/>
        </w:rPr>
      </w:pPr>
      <w:r>
        <w:rPr>
          <w:rFonts w:ascii="宋体" w:hAnsi="宋体" w:cs="宋体" w:hint="eastAsia"/>
          <w:sz w:val="28"/>
          <w:szCs w:val="28"/>
        </w:rPr>
        <w:t>宜昌市中心人民医院</w:t>
      </w:r>
      <w:r w:rsidR="00845C83" w:rsidRPr="00845C83">
        <w:rPr>
          <w:rFonts w:hint="eastAsia"/>
          <w:sz w:val="28"/>
          <w:szCs w:val="28"/>
        </w:rPr>
        <w:t>生活管理科购买餐饮管理系统维保服务项目</w:t>
      </w:r>
      <w:r w:rsidR="00745FC5" w:rsidRPr="00745FC5">
        <w:rPr>
          <w:rFonts w:ascii="宋体" w:hAnsi="宋体" w:cs="宋体" w:hint="eastAsia"/>
          <w:kern w:val="0"/>
          <w:sz w:val="28"/>
          <w:szCs w:val="28"/>
        </w:rPr>
        <w:t>拟采用单一来源方式采购，该项目拟由</w:t>
      </w:r>
      <w:r w:rsidRPr="001E7090">
        <w:rPr>
          <w:rFonts w:ascii="宋体" w:hAnsi="宋体" w:cs="宋体" w:hint="eastAsia"/>
          <w:kern w:val="0"/>
          <w:sz w:val="28"/>
          <w:szCs w:val="28"/>
        </w:rPr>
        <w:t>宜昌商友科技有限责任公司</w:t>
      </w:r>
      <w:r w:rsidR="00745FC5" w:rsidRPr="00745FC5">
        <w:rPr>
          <w:rFonts w:ascii="宋体" w:hAnsi="宋体" w:cs="宋体" w:hint="eastAsia"/>
          <w:kern w:val="0"/>
          <w:sz w:val="28"/>
          <w:szCs w:val="28"/>
        </w:rPr>
        <w:t>提供。现将有关情况向潜在政府采购供应商征求意见，公示内容如下：</w:t>
      </w:r>
    </w:p>
    <w:p w:rsidR="00F13D24" w:rsidRPr="00745FC5" w:rsidRDefault="00745FC5">
      <w:pPr>
        <w:widowControl/>
        <w:spacing w:line="500" w:lineRule="exact"/>
        <w:ind w:firstLineChars="200" w:firstLine="560"/>
        <w:jc w:val="left"/>
        <w:rPr>
          <w:rFonts w:ascii="宋体" w:hAnsi="宋体" w:cs="宋体"/>
          <w:kern w:val="0"/>
          <w:sz w:val="28"/>
          <w:szCs w:val="28"/>
        </w:rPr>
      </w:pPr>
      <w:r w:rsidRPr="00745FC5">
        <w:rPr>
          <w:rFonts w:ascii="宋体" w:hAnsi="宋体" w:cs="宋体" w:hint="eastAsia"/>
          <w:kern w:val="0"/>
          <w:sz w:val="28"/>
          <w:szCs w:val="28"/>
        </w:rPr>
        <w:t>1、项目编号：</w:t>
      </w:r>
      <w:r>
        <w:rPr>
          <w:rFonts w:ascii="宋体" w:hAnsi="宋体" w:cs="宋体"/>
          <w:kern w:val="0"/>
          <w:sz w:val="28"/>
          <w:szCs w:val="28"/>
        </w:rPr>
        <w:t>YCZXYYZB</w:t>
      </w:r>
      <w:r w:rsidRPr="00745FC5">
        <w:rPr>
          <w:rFonts w:ascii="宋体" w:hAnsi="宋体" w:cs="宋体"/>
          <w:kern w:val="0"/>
          <w:sz w:val="28"/>
          <w:szCs w:val="28"/>
        </w:rPr>
        <w:t>-YN-2020-</w:t>
      </w:r>
      <w:r w:rsidR="00845C83">
        <w:rPr>
          <w:rFonts w:ascii="宋体" w:hAnsi="宋体" w:cs="宋体"/>
          <w:kern w:val="0"/>
          <w:sz w:val="28"/>
          <w:szCs w:val="28"/>
        </w:rPr>
        <w:t>18</w:t>
      </w:r>
    </w:p>
    <w:p w:rsidR="00F13D24" w:rsidRPr="00745FC5" w:rsidRDefault="00745FC5">
      <w:pPr>
        <w:widowControl/>
        <w:spacing w:line="500" w:lineRule="exact"/>
        <w:ind w:firstLineChars="200" w:firstLine="560"/>
        <w:jc w:val="left"/>
        <w:rPr>
          <w:rFonts w:ascii="宋体" w:hAnsi="宋体" w:cs="宋体"/>
          <w:kern w:val="0"/>
          <w:sz w:val="28"/>
          <w:szCs w:val="28"/>
        </w:rPr>
      </w:pPr>
      <w:r w:rsidRPr="00745FC5">
        <w:rPr>
          <w:rFonts w:ascii="宋体" w:hAnsi="宋体" w:cs="宋体"/>
          <w:kern w:val="0"/>
          <w:sz w:val="28"/>
          <w:szCs w:val="28"/>
        </w:rPr>
        <w:t>2</w:t>
      </w:r>
      <w:r w:rsidRPr="00745FC5">
        <w:rPr>
          <w:rFonts w:ascii="宋体" w:hAnsi="宋体" w:cs="宋体" w:hint="eastAsia"/>
          <w:kern w:val="0"/>
          <w:sz w:val="28"/>
          <w:szCs w:val="28"/>
        </w:rPr>
        <w:t>、</w:t>
      </w:r>
      <w:r w:rsidRPr="00745FC5">
        <w:rPr>
          <w:rFonts w:ascii="宋体" w:hAnsi="宋体" w:cs="宋体"/>
          <w:kern w:val="0"/>
          <w:sz w:val="28"/>
          <w:szCs w:val="28"/>
        </w:rPr>
        <w:t>项目名称</w:t>
      </w:r>
      <w:r w:rsidRPr="00745FC5">
        <w:rPr>
          <w:rFonts w:ascii="宋体" w:hAnsi="宋体" w:cs="宋体" w:hint="eastAsia"/>
          <w:kern w:val="0"/>
          <w:sz w:val="28"/>
          <w:szCs w:val="28"/>
        </w:rPr>
        <w:t>：</w:t>
      </w:r>
      <w:r w:rsidR="001E7090">
        <w:rPr>
          <w:rFonts w:ascii="宋体" w:hAnsi="宋体" w:cs="宋体" w:hint="eastAsia"/>
          <w:sz w:val="28"/>
          <w:szCs w:val="28"/>
        </w:rPr>
        <w:t>宜昌市中心人民医院</w:t>
      </w:r>
      <w:r w:rsidR="00845C83" w:rsidRPr="00845C83">
        <w:rPr>
          <w:rFonts w:hint="eastAsia"/>
          <w:sz w:val="28"/>
          <w:szCs w:val="28"/>
        </w:rPr>
        <w:t>生活管理科购买餐饮管理系统维保服务项目</w:t>
      </w:r>
    </w:p>
    <w:p w:rsidR="00F13D24" w:rsidRPr="00745FC5" w:rsidRDefault="00745FC5">
      <w:pPr>
        <w:widowControl/>
        <w:spacing w:line="500" w:lineRule="exact"/>
        <w:ind w:firstLineChars="200" w:firstLine="560"/>
        <w:jc w:val="left"/>
        <w:rPr>
          <w:rFonts w:ascii="宋体" w:hAnsi="宋体" w:cs="宋体"/>
          <w:kern w:val="0"/>
          <w:sz w:val="28"/>
          <w:szCs w:val="28"/>
        </w:rPr>
      </w:pPr>
      <w:r w:rsidRPr="00745FC5">
        <w:rPr>
          <w:rFonts w:ascii="宋体" w:hAnsi="宋体" w:cs="宋体"/>
          <w:kern w:val="0"/>
          <w:sz w:val="28"/>
          <w:szCs w:val="28"/>
        </w:rPr>
        <w:t>3</w:t>
      </w:r>
      <w:r w:rsidRPr="00745FC5">
        <w:rPr>
          <w:rFonts w:ascii="宋体" w:hAnsi="宋体" w:cs="宋体" w:hint="eastAsia"/>
          <w:kern w:val="0"/>
          <w:sz w:val="28"/>
          <w:szCs w:val="28"/>
        </w:rPr>
        <w:t>、采购要求和联系方式：详见附件</w:t>
      </w:r>
    </w:p>
    <w:p w:rsidR="00F13D24" w:rsidRDefault="00745FC5">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Pr>
          <w:rFonts w:ascii="宋体" w:hAnsi="宋体" w:cs="宋体" w:hint="eastAsia"/>
          <w:kern w:val="0"/>
          <w:sz w:val="28"/>
        </w:rPr>
        <w:t>、单一来源方式采购理由：</w:t>
      </w:r>
    </w:p>
    <w:p w:rsidR="00F13D24" w:rsidRPr="00745FC5" w:rsidRDefault="00745FC5" w:rsidP="001E7090">
      <w:pPr>
        <w:spacing w:line="440" w:lineRule="exact"/>
        <w:ind w:firstLineChars="200" w:firstLine="560"/>
        <w:rPr>
          <w:rFonts w:ascii="宋体" w:hAnsi="宋体" w:cs="宋体"/>
          <w:kern w:val="0"/>
          <w:sz w:val="28"/>
          <w:szCs w:val="28"/>
        </w:rPr>
      </w:pPr>
      <w:r w:rsidRPr="00745FC5">
        <w:rPr>
          <w:rFonts w:ascii="宋体" w:hAnsi="宋体" w:cs="宋体" w:hint="eastAsia"/>
          <w:kern w:val="0"/>
          <w:sz w:val="28"/>
          <w:szCs w:val="28"/>
        </w:rPr>
        <w:t>我</w:t>
      </w:r>
      <w:r w:rsidRPr="00745FC5">
        <w:rPr>
          <w:rFonts w:ascii="宋体" w:hAnsi="宋体" w:cs="宋体"/>
          <w:kern w:val="0"/>
          <w:sz w:val="28"/>
          <w:szCs w:val="28"/>
        </w:rPr>
        <w:t>院</w:t>
      </w:r>
      <w:r w:rsidR="001E7090">
        <w:rPr>
          <w:rFonts w:hint="eastAsia"/>
          <w:sz w:val="28"/>
          <w:szCs w:val="28"/>
        </w:rPr>
        <w:t>职工食堂二楼餐饮管理系统</w:t>
      </w:r>
      <w:r w:rsidR="001E7090">
        <w:rPr>
          <w:rFonts w:ascii="宋体" w:hAnsi="宋体" w:hint="eastAsia"/>
          <w:sz w:val="28"/>
          <w:szCs w:val="28"/>
        </w:rPr>
        <w:t>维护采购项目属于对</w:t>
      </w:r>
      <w:r w:rsidR="001E7090" w:rsidRPr="00F0014C">
        <w:rPr>
          <w:rFonts w:ascii="宋体" w:hAnsi="宋体" w:hint="eastAsia"/>
          <w:sz w:val="28"/>
          <w:szCs w:val="28"/>
        </w:rPr>
        <w:t>食堂二楼职工餐厅软件系统进行维护，需具备到源码开发和软件著作权等，具有技术的特定性和专一性，非原公司不能进行。如果另选软件开发商或软件服务商实施该系统的升级延续服务，势必会延长升级时间，增加研发成本，造成经济损失。选择原有公司能有效节省项目开发时间，可确保系统的一致性，完整性与兼容性，保证信息安全,更好的服务于用户。</w:t>
      </w:r>
      <w:r w:rsidRPr="00745FC5">
        <w:rPr>
          <w:rFonts w:ascii="宋体" w:hAnsi="宋体" w:cs="宋体" w:hint="eastAsia"/>
          <w:kern w:val="0"/>
          <w:sz w:val="28"/>
          <w:szCs w:val="28"/>
        </w:rPr>
        <w:t>为保障系统的稳定运行，经过信息科考察论证，此维保</w:t>
      </w:r>
      <w:r w:rsidRPr="00745FC5">
        <w:rPr>
          <w:rFonts w:ascii="宋体" w:hAnsi="宋体" w:cs="宋体"/>
          <w:kern w:val="0"/>
          <w:sz w:val="28"/>
          <w:szCs w:val="28"/>
        </w:rPr>
        <w:t>服务</w:t>
      </w:r>
      <w:r w:rsidRPr="00745FC5">
        <w:rPr>
          <w:rFonts w:ascii="宋体" w:hAnsi="宋体" w:cs="宋体" w:hint="eastAsia"/>
          <w:kern w:val="0"/>
          <w:sz w:val="28"/>
          <w:szCs w:val="28"/>
        </w:rPr>
        <w:t>只能从唯一供应商处采购，来保证原有采购项目一致性或者服务配套的技术服务要求。</w:t>
      </w:r>
    </w:p>
    <w:p w:rsidR="00F13D24" w:rsidRDefault="00745FC5">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基于以上原因，</w:t>
      </w:r>
      <w:r>
        <w:rPr>
          <w:rFonts w:ascii="宋体" w:hAnsi="宋体" w:cs="宋体" w:hint="eastAsia"/>
          <w:kern w:val="0"/>
          <w:sz w:val="28"/>
          <w:szCs w:val="28"/>
        </w:rPr>
        <w:t>需要</w:t>
      </w:r>
      <w:r>
        <w:rPr>
          <w:rFonts w:ascii="宋体" w:hAnsi="宋体" w:cs="宋体" w:hint="eastAsia"/>
          <w:kern w:val="0"/>
          <w:sz w:val="28"/>
        </w:rPr>
        <w:t>采用单一</w:t>
      </w:r>
      <w:r>
        <w:rPr>
          <w:rFonts w:ascii="宋体" w:hAnsi="宋体" w:cs="宋体" w:hint="eastAsia"/>
          <w:kern w:val="0"/>
          <w:sz w:val="28"/>
          <w:szCs w:val="28"/>
        </w:rPr>
        <w:t>来源</w:t>
      </w:r>
      <w:r>
        <w:rPr>
          <w:rFonts w:ascii="宋体" w:hAnsi="宋体" w:cs="宋体" w:hint="eastAsia"/>
          <w:kern w:val="0"/>
          <w:sz w:val="28"/>
        </w:rPr>
        <w:t>方式采购。</w:t>
      </w:r>
    </w:p>
    <w:p w:rsidR="00F13D24" w:rsidRDefault="00745FC5">
      <w:pPr>
        <w:spacing w:line="340" w:lineRule="exact"/>
        <w:ind w:firstLineChars="200" w:firstLine="560"/>
        <w:rPr>
          <w:rFonts w:ascii="宋体" w:hAnsi="宋体" w:cs="宋体"/>
          <w:kern w:val="0"/>
          <w:sz w:val="28"/>
        </w:rPr>
      </w:pPr>
      <w:r>
        <w:rPr>
          <w:rFonts w:ascii="宋体" w:hAnsi="宋体" w:cs="宋体" w:hint="eastAsia"/>
          <w:kern w:val="0"/>
          <w:sz w:val="28"/>
        </w:rPr>
        <w:t>为体现“公开、公平、公正”的原则，现对以上情况进行公示。</w:t>
      </w:r>
    </w:p>
    <w:p w:rsidR="00F13D24" w:rsidRDefault="00745FC5">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F13D24" w:rsidRDefault="00745FC5">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公示时间自挂网之日起五个</w:t>
      </w:r>
      <w:r>
        <w:rPr>
          <w:rFonts w:ascii="宋体" w:hAnsi="宋体" w:cs="宋体"/>
          <w:kern w:val="0"/>
          <w:sz w:val="28"/>
        </w:rPr>
        <w:t>工作日</w:t>
      </w:r>
      <w:r>
        <w:rPr>
          <w:rFonts w:ascii="宋体" w:hAnsi="宋体" w:cs="宋体" w:hint="eastAsia"/>
          <w:kern w:val="0"/>
          <w:sz w:val="28"/>
        </w:rPr>
        <w:t>，逾期将不再受理。</w:t>
      </w:r>
    </w:p>
    <w:p w:rsidR="00F13D24" w:rsidRDefault="00F13D24">
      <w:pPr>
        <w:jc w:val="center"/>
        <w:rPr>
          <w:rFonts w:ascii="黑体" w:eastAsia="黑体" w:cs="黑体"/>
          <w:sz w:val="44"/>
          <w:szCs w:val="44"/>
        </w:rPr>
        <w:sectPr w:rsidR="00F13D24">
          <w:pgSz w:w="11906" w:h="16838"/>
          <w:pgMar w:top="1440" w:right="1800" w:bottom="1440" w:left="1800" w:header="851" w:footer="992" w:gutter="0"/>
          <w:cols w:space="720"/>
          <w:docGrid w:type="lines" w:linePitch="312"/>
        </w:sectPr>
      </w:pPr>
    </w:p>
    <w:p w:rsidR="00F13D24" w:rsidRDefault="00745FC5">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F13D24" w:rsidRDefault="00745FC5">
      <w:pPr>
        <w:jc w:val="center"/>
        <w:rPr>
          <w:rFonts w:ascii="黑体" w:eastAsia="黑体" w:cs="Times New Roman"/>
          <w:sz w:val="44"/>
          <w:szCs w:val="44"/>
        </w:rPr>
      </w:pPr>
      <w:r>
        <w:rPr>
          <w:rFonts w:ascii="黑体" w:eastAsia="黑体" w:cs="黑体" w:hint="eastAsia"/>
          <w:sz w:val="44"/>
          <w:szCs w:val="44"/>
        </w:rPr>
        <w:t>单一来源采购文件</w:t>
      </w:r>
    </w:p>
    <w:p w:rsidR="00F13D24" w:rsidRDefault="00745FC5">
      <w:pPr>
        <w:rPr>
          <w:rFonts w:ascii="宋体" w:cs="Times New Roman"/>
          <w:b/>
          <w:bCs/>
          <w:sz w:val="28"/>
          <w:szCs w:val="28"/>
        </w:rPr>
      </w:pPr>
      <w:r>
        <w:rPr>
          <w:rFonts w:ascii="宋体" w:hAnsi="宋体" w:cs="宋体" w:hint="eastAsia"/>
          <w:b/>
          <w:bCs/>
          <w:sz w:val="28"/>
          <w:szCs w:val="28"/>
        </w:rPr>
        <w:t>一、采购内容</w:t>
      </w:r>
    </w:p>
    <w:p w:rsidR="00F13D24" w:rsidRDefault="00745FC5">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YCZXYYZB-YN-2020-</w:t>
      </w:r>
      <w:r w:rsidR="00845C83">
        <w:rPr>
          <w:rFonts w:ascii="宋体" w:hAnsi="宋体" w:cs="宋体"/>
          <w:sz w:val="28"/>
          <w:szCs w:val="28"/>
        </w:rPr>
        <w:t>18</w:t>
      </w:r>
    </w:p>
    <w:p w:rsidR="00F13D24" w:rsidRPr="00745FC5" w:rsidRDefault="00745FC5">
      <w:pPr>
        <w:ind w:firstLineChars="200" w:firstLine="560"/>
        <w:rPr>
          <w:rFonts w:ascii="宋体" w:hAnsi="宋体" w:cs="宋体"/>
          <w:kern w:val="0"/>
          <w:sz w:val="28"/>
          <w:szCs w:val="28"/>
        </w:rPr>
      </w:pPr>
      <w:r>
        <w:rPr>
          <w:rFonts w:ascii="宋体" w:hAnsi="宋体" w:cs="宋体"/>
          <w:sz w:val="28"/>
          <w:szCs w:val="28"/>
        </w:rPr>
        <w:t>2</w:t>
      </w:r>
      <w:r>
        <w:rPr>
          <w:rFonts w:ascii="宋体" w:hAnsi="宋体" w:cs="宋体" w:hint="eastAsia"/>
          <w:sz w:val="28"/>
          <w:szCs w:val="28"/>
        </w:rPr>
        <w:t>、项目名称：</w:t>
      </w:r>
      <w:r w:rsidR="00462B37">
        <w:rPr>
          <w:rFonts w:ascii="宋体" w:hAnsi="宋体" w:cs="宋体" w:hint="eastAsia"/>
          <w:sz w:val="28"/>
          <w:szCs w:val="28"/>
        </w:rPr>
        <w:t>宜昌市中心人民医院</w:t>
      </w:r>
      <w:r w:rsidR="00845C83" w:rsidRPr="00845C83">
        <w:rPr>
          <w:rFonts w:hint="eastAsia"/>
          <w:sz w:val="28"/>
          <w:szCs w:val="28"/>
        </w:rPr>
        <w:t>生活管理科购买餐饮管理系统维保服务项目</w:t>
      </w:r>
    </w:p>
    <w:p w:rsidR="00F13D24" w:rsidRDefault="00745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462B37">
        <w:rPr>
          <w:rFonts w:ascii="宋体" w:hAnsi="宋体" w:cs="宋体"/>
          <w:kern w:val="0"/>
          <w:sz w:val="28"/>
          <w:szCs w:val="28"/>
        </w:rPr>
        <w:t>21900</w:t>
      </w:r>
      <w:r w:rsidR="00462B37">
        <w:rPr>
          <w:rFonts w:ascii="宋体" w:hAnsi="宋体" w:cs="宋体" w:hint="eastAsia"/>
          <w:kern w:val="0"/>
          <w:sz w:val="28"/>
          <w:szCs w:val="28"/>
        </w:rPr>
        <w:t>元，超过此价格为无效投标。投标人报价为合同包干价，</w:t>
      </w:r>
      <w:r w:rsidR="00462B37">
        <w:rPr>
          <w:rFonts w:ascii="宋体" w:hAnsi="宋体" w:cs="宋体"/>
          <w:kern w:val="0"/>
          <w:sz w:val="28"/>
          <w:szCs w:val="28"/>
        </w:rPr>
        <w:t>需考虑项目执行中</w:t>
      </w:r>
      <w:r w:rsidR="00462B37">
        <w:rPr>
          <w:rFonts w:ascii="宋体" w:hAnsi="宋体" w:cs="宋体" w:hint="eastAsia"/>
          <w:kern w:val="0"/>
          <w:sz w:val="28"/>
          <w:szCs w:val="28"/>
        </w:rPr>
        <w:t>可能发生</w:t>
      </w:r>
      <w:r w:rsidR="00462B37">
        <w:rPr>
          <w:rFonts w:ascii="宋体" w:hAnsi="宋体" w:cs="宋体"/>
          <w:kern w:val="0"/>
          <w:sz w:val="28"/>
          <w:szCs w:val="28"/>
        </w:rPr>
        <w:t>事宜</w:t>
      </w:r>
      <w:r w:rsidR="00462B37">
        <w:rPr>
          <w:rFonts w:ascii="宋体" w:hAnsi="宋体" w:cs="宋体" w:hint="eastAsia"/>
          <w:kern w:val="0"/>
          <w:sz w:val="28"/>
          <w:szCs w:val="28"/>
        </w:rPr>
        <w:t>的费用</w:t>
      </w:r>
      <w:r w:rsidR="00462B37">
        <w:rPr>
          <w:rFonts w:ascii="宋体" w:hAnsi="宋体" w:cs="宋体"/>
          <w:kern w:val="0"/>
          <w:sz w:val="28"/>
          <w:szCs w:val="28"/>
        </w:rPr>
        <w:t>，</w:t>
      </w:r>
      <w:r w:rsidR="00462B37">
        <w:rPr>
          <w:rFonts w:ascii="宋体" w:hAnsi="宋体" w:cs="宋体" w:hint="eastAsia"/>
          <w:kern w:val="0"/>
          <w:sz w:val="28"/>
          <w:szCs w:val="28"/>
        </w:rPr>
        <w:t>项目执行过程中不再增加任何费用。</w:t>
      </w:r>
    </w:p>
    <w:p w:rsidR="00F13D24" w:rsidRDefault="00745FC5">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bookmarkStart w:id="0" w:name="_GoBack"/>
      <w:bookmarkEnd w:id="0"/>
    </w:p>
    <w:p w:rsidR="00F13D24" w:rsidRDefault="00745FC5">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F13D24" w:rsidRDefault="00745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F13D24" w:rsidRDefault="00745FC5">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F13D24" w:rsidRDefault="00745FC5">
      <w:pPr>
        <w:widowControl/>
        <w:spacing w:line="500" w:lineRule="exact"/>
        <w:jc w:val="left"/>
        <w:rPr>
          <w:rFonts w:ascii="宋体" w:hAnsi="宋体" w:cs="宋体"/>
          <w:b/>
          <w:bCs/>
          <w:kern w:val="0"/>
          <w:sz w:val="28"/>
          <w:szCs w:val="28"/>
        </w:rPr>
      </w:pPr>
      <w:bookmarkStart w:id="1" w:name="_Toc510521050"/>
      <w:r>
        <w:rPr>
          <w:rFonts w:ascii="宋体" w:hAnsi="宋体" w:cs="宋体" w:hint="eastAsia"/>
          <w:b/>
          <w:bCs/>
          <w:kern w:val="0"/>
          <w:sz w:val="28"/>
          <w:szCs w:val="28"/>
        </w:rPr>
        <w:t>三、采购需求</w:t>
      </w:r>
    </w:p>
    <w:p w:rsidR="00F13D24" w:rsidRDefault="00745FC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462B37" w:rsidRPr="00DF328A" w:rsidRDefault="00462B37" w:rsidP="00462B37">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本项目运维技术服务范围包括职工食堂二楼的现场点餐的软、硬件和职工微信点餐两大部分</w:t>
      </w:r>
      <w:r w:rsidRPr="00DF328A">
        <w:rPr>
          <w:rFonts w:ascii="宋体" w:hAnsi="宋体" w:cs="宋体"/>
          <w:bCs/>
          <w:kern w:val="0"/>
          <w:sz w:val="28"/>
          <w:szCs w:val="28"/>
        </w:rPr>
        <w:t>。</w:t>
      </w:r>
      <w:r>
        <w:rPr>
          <w:rFonts w:ascii="宋体" w:hAnsi="宋体" w:cs="宋体" w:hint="eastAsia"/>
          <w:bCs/>
          <w:kern w:val="0"/>
          <w:sz w:val="28"/>
          <w:szCs w:val="28"/>
        </w:rPr>
        <w:t>职工食堂二楼餐饮系统的软件和相应的硬件出现任何问题均有中标方负责维修或更换。投标价格应包含运维系统的日常所有耗材，所有硬件设备配件维修或配件更换、人员工时费、差旅费等所有费用，采购人不在追加任何价款。</w:t>
      </w:r>
    </w:p>
    <w:p w:rsidR="00F13D24" w:rsidRDefault="00745FC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462B37" w:rsidRPr="0009434C" w:rsidRDefault="00462B37" w:rsidP="00462B37">
      <w:pPr>
        <w:jc w:val="left"/>
        <w:rPr>
          <w:rFonts w:ascii="宋体" w:hAnsi="宋体"/>
          <w:sz w:val="28"/>
          <w:szCs w:val="28"/>
        </w:rPr>
      </w:pPr>
      <w:r w:rsidRPr="0009434C">
        <w:rPr>
          <w:rFonts w:ascii="宋体" w:hAnsi="宋体" w:hint="eastAsia"/>
          <w:sz w:val="28"/>
          <w:szCs w:val="28"/>
        </w:rPr>
        <w:t>技术服务要求：</w:t>
      </w:r>
    </w:p>
    <w:p w:rsidR="00462B37" w:rsidRPr="0009434C" w:rsidRDefault="00462B37" w:rsidP="00462B37">
      <w:pPr>
        <w:ind w:firstLineChars="200" w:firstLine="560"/>
        <w:jc w:val="left"/>
        <w:rPr>
          <w:rFonts w:hAnsi="宋体"/>
          <w:spacing w:val="2"/>
          <w:sz w:val="28"/>
          <w:szCs w:val="28"/>
        </w:rPr>
      </w:pPr>
      <w:r>
        <w:rPr>
          <w:rFonts w:ascii="宋体" w:hAnsi="宋体" w:hint="eastAsia"/>
          <w:sz w:val="28"/>
          <w:szCs w:val="28"/>
        </w:rPr>
        <w:lastRenderedPageBreak/>
        <w:t>1、</w:t>
      </w:r>
      <w:r w:rsidRPr="0009434C">
        <w:rPr>
          <w:rFonts w:ascii="宋体" w:hAnsi="宋体" w:hint="eastAsia"/>
          <w:sz w:val="28"/>
          <w:szCs w:val="28"/>
        </w:rPr>
        <w:t>负责所售设备及相关软件系统的安装调试，并规划实施计划时间表，在相应时间完成安装调试，人员培训，保障其正常运行。</w:t>
      </w:r>
      <w:r w:rsidRPr="0009434C">
        <w:rPr>
          <w:rFonts w:hAnsi="宋体" w:hint="eastAsia"/>
          <w:spacing w:val="2"/>
          <w:sz w:val="28"/>
          <w:szCs w:val="28"/>
        </w:rPr>
        <w:t xml:space="preserve"> </w:t>
      </w:r>
    </w:p>
    <w:p w:rsidR="00462B37" w:rsidRPr="0009434C" w:rsidRDefault="00462B37" w:rsidP="00462B37">
      <w:pPr>
        <w:ind w:firstLineChars="200" w:firstLine="560"/>
        <w:jc w:val="left"/>
        <w:rPr>
          <w:rFonts w:hAnsi="宋体"/>
          <w:spacing w:val="2"/>
          <w:sz w:val="28"/>
          <w:szCs w:val="28"/>
        </w:rPr>
      </w:pPr>
      <w:r>
        <w:rPr>
          <w:rFonts w:ascii="宋体" w:hAnsi="宋体" w:hint="eastAsia"/>
          <w:sz w:val="28"/>
          <w:szCs w:val="28"/>
        </w:rPr>
        <w:t>2、</w:t>
      </w:r>
      <w:r w:rsidRPr="0009434C">
        <w:rPr>
          <w:rFonts w:ascii="宋体" w:hAnsi="宋体" w:hint="eastAsia"/>
          <w:sz w:val="28"/>
          <w:szCs w:val="28"/>
        </w:rPr>
        <w:t>系统交付使用之日起每月定期免费巡检一次，巡检包括设备维护、系统培训等并列出巡检清单。</w:t>
      </w:r>
    </w:p>
    <w:p w:rsidR="00462B37" w:rsidRPr="0009434C" w:rsidRDefault="00462B37" w:rsidP="00104D1C">
      <w:pPr>
        <w:ind w:firstLineChars="200" w:firstLine="560"/>
        <w:jc w:val="left"/>
        <w:rPr>
          <w:rFonts w:ascii="宋体" w:hAnsi="宋体"/>
          <w:sz w:val="28"/>
          <w:szCs w:val="28"/>
        </w:rPr>
      </w:pPr>
      <w:r>
        <w:rPr>
          <w:rFonts w:ascii="宋体" w:hAnsi="宋体" w:hint="eastAsia"/>
          <w:sz w:val="28"/>
          <w:szCs w:val="28"/>
        </w:rPr>
        <w:t>3、</w:t>
      </w:r>
      <w:r w:rsidRPr="0009434C">
        <w:rPr>
          <w:rFonts w:ascii="宋体" w:hAnsi="宋体" w:hint="eastAsia"/>
          <w:sz w:val="28"/>
          <w:szCs w:val="28"/>
        </w:rPr>
        <w:t>设备验收合格后提供一年免费质保，在免费保修期内，因设备质量或机件故障不能正常工作需要维修，所有因维修（包括更换设备）产生的费用均由</w:t>
      </w:r>
      <w:r w:rsidRPr="0009434C">
        <w:rPr>
          <w:rFonts w:ascii="宋体" w:hAnsi="宋体"/>
          <w:sz w:val="28"/>
          <w:szCs w:val="28"/>
        </w:rPr>
        <w:t>公司</w:t>
      </w:r>
      <w:r w:rsidRPr="0009434C">
        <w:rPr>
          <w:rFonts w:ascii="宋体" w:hAnsi="宋体" w:hint="eastAsia"/>
          <w:sz w:val="28"/>
          <w:szCs w:val="28"/>
        </w:rPr>
        <w:t>负责。</w:t>
      </w:r>
    </w:p>
    <w:p w:rsidR="00462B37" w:rsidRPr="0009434C" w:rsidRDefault="00104D1C" w:rsidP="00462B37">
      <w:pPr>
        <w:ind w:firstLineChars="200" w:firstLine="560"/>
        <w:jc w:val="left"/>
        <w:rPr>
          <w:rFonts w:ascii="宋体" w:hAnsi="宋体"/>
          <w:sz w:val="28"/>
          <w:szCs w:val="28"/>
        </w:rPr>
      </w:pPr>
      <w:r>
        <w:rPr>
          <w:rFonts w:ascii="宋体" w:hAnsi="宋体" w:hint="eastAsia"/>
          <w:sz w:val="28"/>
          <w:szCs w:val="28"/>
        </w:rPr>
        <w:t>4</w:t>
      </w:r>
      <w:r w:rsidR="00462B37">
        <w:rPr>
          <w:rFonts w:ascii="宋体" w:hAnsi="宋体" w:hint="eastAsia"/>
          <w:sz w:val="28"/>
          <w:szCs w:val="28"/>
        </w:rPr>
        <w:t>、</w:t>
      </w:r>
      <w:r w:rsidR="00462B37" w:rsidRPr="0009434C">
        <w:rPr>
          <w:rFonts w:ascii="宋体" w:hAnsi="宋体" w:hint="eastAsia"/>
          <w:sz w:val="28"/>
          <w:szCs w:val="28"/>
        </w:rPr>
        <w:t xml:space="preserve">服务响应时间为2小时，常规故障24小时内处理，重大问题双方协商处理时间。 </w:t>
      </w:r>
    </w:p>
    <w:p w:rsidR="00462B37" w:rsidRPr="0009434C" w:rsidRDefault="00104D1C" w:rsidP="00462B37">
      <w:pPr>
        <w:ind w:firstLineChars="200" w:firstLine="560"/>
        <w:jc w:val="left"/>
        <w:rPr>
          <w:rFonts w:ascii="宋体" w:hAnsi="宋体"/>
          <w:sz w:val="28"/>
          <w:szCs w:val="28"/>
        </w:rPr>
      </w:pPr>
      <w:r>
        <w:rPr>
          <w:rFonts w:ascii="宋体" w:hAnsi="宋体" w:hint="eastAsia"/>
          <w:sz w:val="28"/>
          <w:szCs w:val="28"/>
        </w:rPr>
        <w:t>5</w:t>
      </w:r>
      <w:r w:rsidR="00462B37">
        <w:rPr>
          <w:rFonts w:ascii="宋体" w:hAnsi="宋体" w:hint="eastAsia"/>
          <w:sz w:val="28"/>
          <w:szCs w:val="28"/>
        </w:rPr>
        <w:t>、</w:t>
      </w:r>
      <w:r w:rsidR="00462B37" w:rsidRPr="0009434C">
        <w:rPr>
          <w:rFonts w:ascii="宋体" w:hAnsi="宋体" w:hint="eastAsia"/>
          <w:sz w:val="28"/>
          <w:szCs w:val="28"/>
        </w:rPr>
        <w:t>在保修期内，如设备因故障未能及时维修好，则免费提供同类型的设备供需方使用，直至设备维修好后才取回，如设备不能修复，则提供同一档次的设备给宜昌市中心人民医院备用（只限因设备质量问题情况下执行）</w:t>
      </w:r>
      <w:r w:rsidR="00462B37">
        <w:rPr>
          <w:rFonts w:ascii="宋体" w:hAnsi="宋体" w:hint="eastAsia"/>
          <w:sz w:val="28"/>
          <w:szCs w:val="28"/>
        </w:rPr>
        <w:t>。</w:t>
      </w:r>
    </w:p>
    <w:p w:rsidR="00F13D24" w:rsidRPr="00E27055" w:rsidRDefault="00745FC5">
      <w:pPr>
        <w:jc w:val="left"/>
        <w:rPr>
          <w:rFonts w:ascii="宋体" w:hAnsi="宋体" w:cs="宋体"/>
          <w:b/>
          <w:kern w:val="0"/>
          <w:sz w:val="28"/>
          <w:szCs w:val="24"/>
        </w:rPr>
      </w:pPr>
      <w:r w:rsidRPr="00E27055">
        <w:rPr>
          <w:rFonts w:ascii="宋体" w:hAnsi="宋体" w:cs="宋体" w:hint="eastAsia"/>
          <w:b/>
          <w:kern w:val="0"/>
          <w:sz w:val="28"/>
          <w:szCs w:val="24"/>
        </w:rPr>
        <w:t>3.</w:t>
      </w:r>
      <w:r w:rsidRPr="00E27055">
        <w:rPr>
          <w:rFonts w:ascii="宋体" w:hAnsi="宋体" w:cs="宋体"/>
          <w:b/>
          <w:kern w:val="0"/>
          <w:sz w:val="28"/>
          <w:szCs w:val="24"/>
        </w:rPr>
        <w:t>3</w:t>
      </w:r>
      <w:r w:rsidRPr="00E27055">
        <w:rPr>
          <w:rFonts w:ascii="宋体" w:hAnsi="宋体" w:cs="宋体" w:hint="eastAsia"/>
          <w:b/>
          <w:kern w:val="0"/>
          <w:sz w:val="28"/>
          <w:szCs w:val="24"/>
        </w:rPr>
        <w:t>商务要求</w:t>
      </w:r>
    </w:p>
    <w:p w:rsidR="00F13D24" w:rsidRPr="00E27055" w:rsidRDefault="00763924" w:rsidP="00763924">
      <w:pPr>
        <w:ind w:firstLineChars="200" w:firstLine="560"/>
        <w:jc w:val="left"/>
        <w:rPr>
          <w:rFonts w:ascii="宋体" w:hAnsi="宋体" w:cs="宋体"/>
          <w:b/>
          <w:kern w:val="0"/>
          <w:sz w:val="28"/>
          <w:szCs w:val="28"/>
        </w:rPr>
      </w:pPr>
      <w:r w:rsidRPr="00763924">
        <w:rPr>
          <w:rFonts w:ascii="宋体" w:hAnsi="宋体" w:cs="宋体" w:hint="eastAsia"/>
          <w:kern w:val="0"/>
          <w:sz w:val="28"/>
          <w:szCs w:val="28"/>
        </w:rPr>
        <w:t>付款条件及方式：合同签订后，按每年的维护费进行付款，每年支付当年维护费的95%，系统正常运行三年后尾款一次性无息支付。</w:t>
      </w:r>
      <w:r w:rsidR="00745FC5" w:rsidRPr="00E27055">
        <w:rPr>
          <w:rFonts w:ascii="宋体" w:hAnsi="宋体" w:cs="宋体"/>
          <w:b/>
          <w:kern w:val="0"/>
          <w:sz w:val="28"/>
          <w:szCs w:val="28"/>
        </w:rPr>
        <w:t>3.4</w:t>
      </w:r>
      <w:r w:rsidR="00745FC5" w:rsidRPr="00E27055">
        <w:rPr>
          <w:rFonts w:ascii="宋体" w:hAnsi="宋体" w:cs="宋体" w:hint="eastAsia"/>
          <w:b/>
          <w:kern w:val="0"/>
          <w:sz w:val="28"/>
          <w:szCs w:val="28"/>
        </w:rPr>
        <w:t>联系</w:t>
      </w:r>
      <w:r w:rsidR="00745FC5" w:rsidRPr="00E27055">
        <w:rPr>
          <w:rFonts w:ascii="宋体" w:hAnsi="宋体" w:cs="宋体"/>
          <w:b/>
          <w:kern w:val="0"/>
          <w:sz w:val="28"/>
          <w:szCs w:val="28"/>
        </w:rPr>
        <w:t>方式</w:t>
      </w:r>
    </w:p>
    <w:p w:rsidR="00F13D24" w:rsidRPr="00E27055" w:rsidRDefault="00745FC5">
      <w:pPr>
        <w:ind w:firstLineChars="200" w:firstLine="560"/>
        <w:jc w:val="left"/>
        <w:rPr>
          <w:rFonts w:ascii="宋体" w:hAnsi="宋体" w:cs="宋体"/>
          <w:kern w:val="0"/>
          <w:sz w:val="28"/>
          <w:szCs w:val="28"/>
        </w:rPr>
      </w:pPr>
      <w:r w:rsidRPr="00E27055">
        <w:rPr>
          <w:rFonts w:ascii="宋体" w:hAnsi="宋体" w:cs="宋体" w:hint="eastAsia"/>
          <w:kern w:val="0"/>
          <w:sz w:val="28"/>
          <w:szCs w:val="28"/>
        </w:rPr>
        <w:t>联系人</w:t>
      </w:r>
      <w:r w:rsidRPr="00E27055">
        <w:rPr>
          <w:rFonts w:ascii="宋体" w:hAnsi="宋体" w:cs="宋体"/>
          <w:kern w:val="0"/>
          <w:sz w:val="28"/>
          <w:szCs w:val="28"/>
        </w:rPr>
        <w:t>：</w:t>
      </w:r>
      <w:r w:rsidR="002A5E98">
        <w:rPr>
          <w:rFonts w:ascii="宋体" w:hAnsi="宋体" w:cs="宋体" w:hint="eastAsia"/>
          <w:kern w:val="0"/>
          <w:sz w:val="28"/>
          <w:szCs w:val="28"/>
        </w:rPr>
        <w:t>涂</w:t>
      </w:r>
      <w:r w:rsidRPr="00E27055">
        <w:rPr>
          <w:rFonts w:ascii="宋体" w:hAnsi="宋体" w:cs="宋体"/>
          <w:kern w:val="0"/>
          <w:sz w:val="28"/>
          <w:szCs w:val="28"/>
        </w:rPr>
        <w:t>老师</w:t>
      </w:r>
    </w:p>
    <w:p w:rsidR="00F13D24" w:rsidRPr="00E27055" w:rsidRDefault="00745FC5">
      <w:pPr>
        <w:ind w:firstLineChars="200" w:firstLine="560"/>
        <w:jc w:val="left"/>
        <w:rPr>
          <w:rFonts w:ascii="宋体" w:hAnsi="宋体" w:cs="宋体"/>
          <w:kern w:val="0"/>
          <w:sz w:val="28"/>
          <w:szCs w:val="28"/>
        </w:rPr>
      </w:pPr>
      <w:r w:rsidRPr="00E27055">
        <w:rPr>
          <w:rFonts w:ascii="宋体" w:hAnsi="宋体" w:cs="宋体" w:hint="eastAsia"/>
          <w:kern w:val="0"/>
          <w:sz w:val="28"/>
          <w:szCs w:val="28"/>
        </w:rPr>
        <w:t>联系电话</w:t>
      </w:r>
      <w:r w:rsidRPr="00E27055">
        <w:rPr>
          <w:rFonts w:ascii="宋体" w:hAnsi="宋体" w:cs="宋体"/>
          <w:kern w:val="0"/>
          <w:sz w:val="28"/>
          <w:szCs w:val="28"/>
        </w:rPr>
        <w:t>：</w:t>
      </w:r>
      <w:r w:rsidR="002A5E98">
        <w:rPr>
          <w:rFonts w:ascii="宋体" w:hAnsi="宋体" w:cs="宋体"/>
          <w:kern w:val="0"/>
          <w:sz w:val="28"/>
          <w:szCs w:val="28"/>
        </w:rPr>
        <w:t>18986157760</w:t>
      </w:r>
    </w:p>
    <w:p w:rsidR="00F13D24" w:rsidRDefault="00745FC5">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F13D24">
        <w:tc>
          <w:tcPr>
            <w:tcW w:w="3936" w:type="dxa"/>
            <w:gridSpan w:val="2"/>
            <w:tcBorders>
              <w:top w:val="single" w:sz="4" w:space="0" w:color="auto"/>
              <w:left w:val="single" w:sz="4" w:space="0" w:color="auto"/>
              <w:right w:val="single" w:sz="4" w:space="0" w:color="auto"/>
            </w:tcBorders>
            <w:vAlign w:val="center"/>
          </w:tcPr>
          <w:p w:rsidR="00F13D24" w:rsidRDefault="00745FC5">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F13D24" w:rsidRDefault="00745FC5">
            <w:pPr>
              <w:spacing w:line="460" w:lineRule="exact"/>
              <w:jc w:val="center"/>
              <w:rPr>
                <w:rFonts w:ascii="宋体" w:hAnsi="宋体"/>
                <w:b/>
                <w:sz w:val="24"/>
                <w:szCs w:val="24"/>
              </w:rPr>
            </w:pPr>
            <w:r>
              <w:rPr>
                <w:rFonts w:ascii="宋体" w:hAnsi="宋体" w:hint="eastAsia"/>
                <w:b/>
                <w:sz w:val="24"/>
                <w:szCs w:val="24"/>
              </w:rPr>
              <w:t>评审因素</w:t>
            </w:r>
          </w:p>
        </w:tc>
      </w:tr>
      <w:tr w:rsidR="00F13D24">
        <w:tc>
          <w:tcPr>
            <w:tcW w:w="534" w:type="dxa"/>
            <w:vMerge w:val="restart"/>
            <w:tcBorders>
              <w:left w:val="single" w:sz="4" w:space="0" w:color="auto"/>
              <w:right w:val="single" w:sz="4" w:space="0" w:color="auto"/>
            </w:tcBorders>
            <w:vAlign w:val="center"/>
          </w:tcPr>
          <w:p w:rsidR="00F13D24" w:rsidRDefault="00745FC5">
            <w:pPr>
              <w:spacing w:line="460" w:lineRule="exact"/>
              <w:rPr>
                <w:rFonts w:ascii="宋体" w:hAnsi="宋体"/>
                <w:sz w:val="24"/>
                <w:szCs w:val="24"/>
              </w:rPr>
            </w:pPr>
            <w:r>
              <w:rPr>
                <w:rFonts w:ascii="宋体" w:hAnsi="宋体" w:hint="eastAsia"/>
                <w:sz w:val="24"/>
                <w:szCs w:val="24"/>
              </w:rPr>
              <w:t>资格</w:t>
            </w:r>
            <w:r>
              <w:rPr>
                <w:rFonts w:ascii="宋体" w:hAnsi="宋体" w:hint="eastAsia"/>
                <w:sz w:val="24"/>
                <w:szCs w:val="24"/>
              </w:rPr>
              <w:lastRenderedPageBreak/>
              <w:t>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rPr>
            </w:pPr>
            <w:r>
              <w:rPr>
                <w:rFonts w:ascii="宋体" w:hAnsi="宋体" w:hint="eastAsia"/>
                <w:sz w:val="24"/>
              </w:rPr>
              <w:lastRenderedPageBreak/>
              <w:t>具有独立承担民事责任的能力</w:t>
            </w:r>
          </w:p>
        </w:tc>
        <w:tc>
          <w:tcPr>
            <w:tcW w:w="4586" w:type="dxa"/>
            <w:tcBorders>
              <w:left w:val="single" w:sz="4" w:space="0" w:color="auto"/>
            </w:tcBorders>
            <w:vAlign w:val="center"/>
          </w:tcPr>
          <w:p w:rsidR="00F13D24" w:rsidRDefault="00745FC5">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w:t>
            </w:r>
            <w:r>
              <w:rPr>
                <w:rFonts w:ascii="宋体" w:hAnsi="宋体" w:hint="eastAsia"/>
                <w:sz w:val="24"/>
              </w:rPr>
              <w:lastRenderedPageBreak/>
              <w:t>可证或自然人身份证明等证明文件（供应商根据自身情况提供对应的证明材料）</w:t>
            </w:r>
          </w:p>
        </w:tc>
      </w:tr>
      <w:tr w:rsidR="00F13D24">
        <w:tc>
          <w:tcPr>
            <w:tcW w:w="534" w:type="dxa"/>
            <w:vMerge/>
            <w:tcBorders>
              <w:left w:val="single" w:sz="4" w:space="0" w:color="auto"/>
              <w:right w:val="single" w:sz="4" w:space="0" w:color="auto"/>
            </w:tcBorders>
            <w:vAlign w:val="center"/>
          </w:tcPr>
          <w:p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F13D24" w:rsidRDefault="00745FC5">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F13D24">
        <w:tc>
          <w:tcPr>
            <w:tcW w:w="534" w:type="dxa"/>
            <w:vMerge/>
            <w:tcBorders>
              <w:left w:val="single" w:sz="4" w:space="0" w:color="auto"/>
              <w:bottom w:val="single" w:sz="4" w:space="0" w:color="auto"/>
              <w:right w:val="single" w:sz="4" w:space="0" w:color="auto"/>
            </w:tcBorders>
            <w:vAlign w:val="center"/>
          </w:tcPr>
          <w:p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F13D24" w:rsidRDefault="00745FC5">
            <w:pPr>
              <w:spacing w:line="460" w:lineRule="exact"/>
              <w:rPr>
                <w:rFonts w:ascii="宋体" w:hAnsi="宋体"/>
                <w:sz w:val="24"/>
              </w:rPr>
            </w:pPr>
            <w:r>
              <w:rPr>
                <w:rFonts w:ascii="宋体" w:hAnsi="宋体" w:hint="eastAsia"/>
                <w:sz w:val="24"/>
              </w:rPr>
              <w:t>本项目不接受联合体投标，投标人中标后不允许分包</w:t>
            </w:r>
          </w:p>
        </w:tc>
      </w:tr>
      <w:tr w:rsidR="00F13D24">
        <w:tc>
          <w:tcPr>
            <w:tcW w:w="534" w:type="dxa"/>
            <w:vMerge w:val="restart"/>
            <w:tcBorders>
              <w:left w:val="single" w:sz="4" w:space="0" w:color="auto"/>
              <w:right w:val="single" w:sz="4" w:space="0" w:color="auto"/>
            </w:tcBorders>
            <w:vAlign w:val="center"/>
          </w:tcPr>
          <w:p w:rsidR="00F13D24" w:rsidRDefault="00745FC5">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szCs w:val="24"/>
              </w:rPr>
            </w:pPr>
            <w:r>
              <w:rPr>
                <w:rFonts w:ascii="宋体" w:hAnsi="宋体" w:hint="eastAsia"/>
                <w:sz w:val="24"/>
                <w:szCs w:val="24"/>
              </w:rPr>
              <w:t>与营业执照等其他证件一致</w:t>
            </w:r>
          </w:p>
        </w:tc>
      </w:tr>
      <w:tr w:rsidR="00F13D24">
        <w:tc>
          <w:tcPr>
            <w:tcW w:w="534" w:type="dxa"/>
            <w:vMerge/>
            <w:tcBorders>
              <w:left w:val="single" w:sz="4" w:space="0" w:color="auto"/>
              <w:right w:val="single" w:sz="4" w:space="0" w:color="auto"/>
            </w:tcBorders>
            <w:vAlign w:val="center"/>
          </w:tcPr>
          <w:p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szCs w:val="24"/>
              </w:rPr>
            </w:pPr>
            <w:r>
              <w:rPr>
                <w:rFonts w:ascii="宋体" w:hAnsi="宋体" w:hint="eastAsia"/>
                <w:sz w:val="24"/>
                <w:szCs w:val="24"/>
              </w:rPr>
              <w:t>按要求在规定区域加盖单位公章和签章</w:t>
            </w:r>
          </w:p>
        </w:tc>
      </w:tr>
      <w:tr w:rsidR="00F13D24">
        <w:tc>
          <w:tcPr>
            <w:tcW w:w="534" w:type="dxa"/>
            <w:vMerge/>
            <w:tcBorders>
              <w:left w:val="single" w:sz="4" w:space="0" w:color="auto"/>
              <w:right w:val="single" w:sz="4" w:space="0" w:color="auto"/>
            </w:tcBorders>
            <w:vAlign w:val="center"/>
          </w:tcPr>
          <w:p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F13D24">
        <w:tc>
          <w:tcPr>
            <w:tcW w:w="534" w:type="dxa"/>
            <w:vMerge/>
            <w:tcBorders>
              <w:left w:val="single" w:sz="4" w:space="0" w:color="auto"/>
              <w:right w:val="single" w:sz="4" w:space="0" w:color="auto"/>
            </w:tcBorders>
            <w:vAlign w:val="center"/>
          </w:tcPr>
          <w:p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F13D24">
        <w:tc>
          <w:tcPr>
            <w:tcW w:w="534" w:type="dxa"/>
            <w:vMerge/>
            <w:tcBorders>
              <w:left w:val="single" w:sz="4" w:space="0" w:color="auto"/>
              <w:right w:val="single" w:sz="4" w:space="0" w:color="auto"/>
            </w:tcBorders>
            <w:vAlign w:val="center"/>
          </w:tcPr>
          <w:p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360" w:lineRule="exact"/>
              <w:jc w:val="left"/>
              <w:rPr>
                <w:rFonts w:ascii="宋体" w:hAnsi="宋体"/>
                <w:sz w:val="24"/>
              </w:rPr>
            </w:pPr>
            <w:r>
              <w:rPr>
                <w:rFonts w:ascii="宋体" w:hAnsi="宋体" w:hint="eastAsia"/>
                <w:sz w:val="24"/>
              </w:rPr>
              <w:t>符合采购文件要求</w:t>
            </w:r>
          </w:p>
        </w:tc>
      </w:tr>
      <w:tr w:rsidR="00F13D24">
        <w:tc>
          <w:tcPr>
            <w:tcW w:w="534" w:type="dxa"/>
            <w:vMerge/>
            <w:tcBorders>
              <w:left w:val="single" w:sz="4" w:space="0" w:color="auto"/>
              <w:bottom w:val="single" w:sz="4" w:space="0" w:color="auto"/>
              <w:right w:val="single" w:sz="4" w:space="0" w:color="auto"/>
            </w:tcBorders>
            <w:vAlign w:val="center"/>
          </w:tcPr>
          <w:p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F13D24" w:rsidRDefault="00745FC5">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F13D24" w:rsidRDefault="00745FC5">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F13D24" w:rsidRDefault="00745FC5">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F13D24" w:rsidRDefault="00745FC5">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F13D24" w:rsidRDefault="00745FC5">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F13D24" w:rsidRDefault="00745FC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4</w:t>
      </w:r>
      <w:r>
        <w:rPr>
          <w:rFonts w:ascii="宋体" w:hAnsi="宋体" w:cs="宋体" w:hint="eastAsia"/>
          <w:kern w:val="0"/>
          <w:sz w:val="28"/>
          <w:szCs w:val="28"/>
        </w:rPr>
        <w:t>、投标报价表。</w:t>
      </w:r>
    </w:p>
    <w:p w:rsidR="00F13D24" w:rsidRDefault="00745FC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F13D24" w:rsidRDefault="00745FC5">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F13D24" w:rsidRDefault="00745FC5">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F13D24" w:rsidRDefault="00F13D24">
      <w:pPr>
        <w:spacing w:line="340" w:lineRule="exact"/>
        <w:ind w:rightChars="-94" w:right="-197"/>
        <w:rPr>
          <w:rFonts w:ascii="宋体" w:hAnsi="宋体" w:cs="宋体"/>
          <w:color w:val="FF0000"/>
          <w:kern w:val="0"/>
          <w:sz w:val="28"/>
          <w:szCs w:val="28"/>
        </w:rPr>
        <w:sectPr w:rsidR="00F13D24">
          <w:pgSz w:w="11906" w:h="16838"/>
          <w:pgMar w:top="1440" w:right="1800" w:bottom="1440" w:left="1800" w:header="851" w:footer="992" w:gutter="0"/>
          <w:cols w:space="720"/>
          <w:docGrid w:type="lines" w:linePitch="312"/>
        </w:sectPr>
      </w:pPr>
    </w:p>
    <w:p w:rsidR="00F13D24" w:rsidRDefault="00745FC5">
      <w:pPr>
        <w:pStyle w:val="1"/>
        <w:jc w:val="center"/>
      </w:pPr>
      <w:bookmarkStart w:id="2" w:name="_Toc456291165"/>
      <w:bookmarkStart w:id="3" w:name="_Toc456291537"/>
      <w:bookmarkStart w:id="4" w:name="_Toc456291354"/>
      <w:bookmarkStart w:id="5" w:name="_Toc456291479"/>
      <w:bookmarkStart w:id="6" w:name="_Toc456291260"/>
      <w:bookmarkStart w:id="7" w:name="_Toc462487372"/>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F13D24" w:rsidRDefault="00F13D24">
      <w:pPr>
        <w:rPr>
          <w:rFonts w:ascii="宋体" w:hAnsi="宋体"/>
        </w:rPr>
      </w:pPr>
    </w:p>
    <w:p w:rsidR="00F13D24" w:rsidRDefault="00F13D24">
      <w:pPr>
        <w:pStyle w:val="4"/>
        <w:jc w:val="center"/>
        <w:rPr>
          <w:rFonts w:ascii="黑体" w:eastAsia="黑体" w:hAnsi="黑体"/>
          <w:b/>
          <w:bCs/>
          <w:sz w:val="44"/>
          <w:szCs w:val="44"/>
        </w:rPr>
      </w:pPr>
    </w:p>
    <w:p w:rsidR="00F13D24" w:rsidRDefault="00F13D24">
      <w:pPr>
        <w:pStyle w:val="4"/>
        <w:jc w:val="center"/>
        <w:rPr>
          <w:rFonts w:ascii="黑体" w:eastAsia="黑体" w:hAnsi="黑体"/>
          <w:b/>
          <w:bCs/>
          <w:sz w:val="44"/>
          <w:szCs w:val="44"/>
        </w:rPr>
      </w:pPr>
    </w:p>
    <w:p w:rsidR="00F13D24" w:rsidRDefault="00F13D24">
      <w:pPr>
        <w:pStyle w:val="4"/>
        <w:rPr>
          <w:rFonts w:ascii="楷体_GB2312" w:eastAsia="楷体_GB2312"/>
          <w:b/>
          <w:bCs/>
          <w:sz w:val="54"/>
        </w:rPr>
      </w:pPr>
    </w:p>
    <w:p w:rsidR="00F13D24" w:rsidRDefault="00745FC5">
      <w:pPr>
        <w:pStyle w:val="4"/>
        <w:jc w:val="center"/>
        <w:rPr>
          <w:rFonts w:ascii="黑体" w:eastAsia="黑体" w:hAnsi="黑体"/>
          <w:b/>
          <w:bCs/>
          <w:sz w:val="88"/>
          <w:szCs w:val="88"/>
        </w:rPr>
      </w:pPr>
      <w:r>
        <w:rPr>
          <w:rFonts w:ascii="黑体" w:eastAsia="黑体" w:hAnsi="黑体" w:hint="eastAsia"/>
          <w:b/>
          <w:bCs/>
          <w:sz w:val="88"/>
          <w:szCs w:val="88"/>
        </w:rPr>
        <w:t>投标文件</w:t>
      </w:r>
    </w:p>
    <w:p w:rsidR="00F13D24" w:rsidRDefault="00F13D24">
      <w:pPr>
        <w:pStyle w:val="4"/>
        <w:spacing w:line="500" w:lineRule="exact"/>
        <w:rPr>
          <w:rFonts w:ascii="楷体_GB2312" w:eastAsia="楷体_GB2312"/>
          <w:b/>
          <w:sz w:val="32"/>
          <w:szCs w:val="32"/>
        </w:rPr>
      </w:pPr>
    </w:p>
    <w:p w:rsidR="00F13D24" w:rsidRDefault="00F13D24">
      <w:pPr>
        <w:pStyle w:val="4"/>
        <w:spacing w:line="500" w:lineRule="exact"/>
        <w:ind w:firstLineChars="200" w:firstLine="562"/>
        <w:rPr>
          <w:rFonts w:ascii="楷体_GB2312" w:eastAsia="楷体_GB2312"/>
          <w:b/>
          <w:sz w:val="28"/>
        </w:rPr>
      </w:pPr>
    </w:p>
    <w:p w:rsidR="00F13D24" w:rsidRDefault="00F13D24">
      <w:pPr>
        <w:pStyle w:val="4"/>
        <w:spacing w:line="500" w:lineRule="exact"/>
        <w:ind w:firstLineChars="200" w:firstLine="560"/>
        <w:rPr>
          <w:rFonts w:ascii="楷体_GB2312" w:eastAsia="楷体_GB2312"/>
          <w:sz w:val="28"/>
        </w:rPr>
      </w:pPr>
    </w:p>
    <w:p w:rsidR="00F13D24" w:rsidRDefault="00F13D24">
      <w:pPr>
        <w:pStyle w:val="4"/>
        <w:spacing w:line="500" w:lineRule="exact"/>
        <w:ind w:firstLineChars="200" w:firstLine="560"/>
        <w:rPr>
          <w:rFonts w:ascii="楷体_GB2312" w:eastAsia="楷体_GB2312"/>
          <w:sz w:val="28"/>
        </w:rPr>
      </w:pPr>
    </w:p>
    <w:p w:rsidR="00F13D24" w:rsidRDefault="00F13D24">
      <w:pPr>
        <w:pStyle w:val="4"/>
        <w:spacing w:line="500" w:lineRule="exact"/>
        <w:ind w:firstLineChars="200" w:firstLine="560"/>
        <w:rPr>
          <w:rFonts w:ascii="楷体_GB2312" w:eastAsia="楷体_GB2312"/>
          <w:sz w:val="28"/>
        </w:rPr>
      </w:pPr>
    </w:p>
    <w:p w:rsidR="00F13D24" w:rsidRDefault="00F13D24">
      <w:pPr>
        <w:pStyle w:val="4"/>
        <w:spacing w:line="500" w:lineRule="exact"/>
        <w:ind w:firstLineChars="200" w:firstLine="560"/>
        <w:rPr>
          <w:rFonts w:ascii="楷体_GB2312" w:eastAsia="楷体_GB2312"/>
          <w:sz w:val="28"/>
        </w:rPr>
      </w:pPr>
    </w:p>
    <w:p w:rsidR="00F13D24" w:rsidRDefault="00F13D24">
      <w:pPr>
        <w:pStyle w:val="4"/>
        <w:spacing w:line="500" w:lineRule="exact"/>
        <w:ind w:firstLineChars="200" w:firstLine="560"/>
        <w:rPr>
          <w:rFonts w:ascii="楷体_GB2312" w:eastAsia="楷体_GB2312"/>
          <w:sz w:val="28"/>
        </w:rPr>
      </w:pPr>
    </w:p>
    <w:p w:rsidR="00F13D24" w:rsidRDefault="00F13D24">
      <w:pPr>
        <w:pStyle w:val="4"/>
        <w:spacing w:line="500" w:lineRule="exact"/>
        <w:ind w:firstLineChars="200" w:firstLine="560"/>
        <w:rPr>
          <w:rFonts w:ascii="楷体_GB2312" w:eastAsia="楷体_GB2312"/>
          <w:sz w:val="28"/>
        </w:rPr>
      </w:pPr>
    </w:p>
    <w:p w:rsidR="00F13D24" w:rsidRDefault="00745FC5">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F13D24" w:rsidRDefault="00745FC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F13D24" w:rsidRDefault="00745FC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F13D24" w:rsidRDefault="00745FC5">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F13D24" w:rsidRDefault="00F13D24">
      <w:pPr>
        <w:ind w:leftChars="-67" w:left="-141" w:rightChars="-94" w:right="-197" w:firstLineChars="200" w:firstLine="883"/>
        <w:jc w:val="center"/>
        <w:rPr>
          <w:rFonts w:ascii="宋体" w:hAnsi="宋体"/>
          <w:b/>
          <w:sz w:val="44"/>
        </w:rPr>
      </w:pPr>
    </w:p>
    <w:p w:rsidR="00F13D24" w:rsidRDefault="00F13D24">
      <w:pPr>
        <w:ind w:leftChars="-67" w:left="-141" w:rightChars="-94" w:right="-197" w:firstLineChars="200" w:firstLine="883"/>
        <w:jc w:val="center"/>
        <w:rPr>
          <w:rFonts w:ascii="宋体" w:hAnsi="宋体"/>
          <w:b/>
          <w:sz w:val="44"/>
        </w:rPr>
      </w:pPr>
    </w:p>
    <w:p w:rsidR="00F13D24" w:rsidRDefault="00F13D24">
      <w:pPr>
        <w:ind w:leftChars="-67" w:left="-141" w:rightChars="-94" w:right="-197" w:firstLineChars="200" w:firstLine="883"/>
        <w:jc w:val="center"/>
        <w:rPr>
          <w:rFonts w:ascii="宋体" w:hAnsi="宋体"/>
          <w:b/>
          <w:sz w:val="44"/>
        </w:rPr>
      </w:pPr>
    </w:p>
    <w:p w:rsidR="00F13D24" w:rsidRDefault="00745FC5">
      <w:pPr>
        <w:spacing w:line="360" w:lineRule="auto"/>
        <w:jc w:val="center"/>
        <w:rPr>
          <w:rFonts w:ascii="宋体" w:hAnsi="宋体"/>
          <w:b/>
          <w:sz w:val="28"/>
        </w:rPr>
      </w:pPr>
      <w:r>
        <w:rPr>
          <w:rFonts w:ascii="宋体" w:hAnsi="宋体" w:hint="eastAsia"/>
          <w:b/>
          <w:sz w:val="28"/>
        </w:rPr>
        <w:lastRenderedPageBreak/>
        <w:t>法定代表人资格证明书</w:t>
      </w:r>
    </w:p>
    <w:p w:rsidR="00F13D24" w:rsidRDefault="00F13D24">
      <w:pPr>
        <w:spacing w:line="360" w:lineRule="auto"/>
        <w:rPr>
          <w:rFonts w:ascii="宋体" w:hAnsi="宋体"/>
          <w:sz w:val="24"/>
        </w:rPr>
      </w:pPr>
    </w:p>
    <w:p w:rsidR="00F13D24" w:rsidRDefault="00745FC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F13D24" w:rsidRDefault="00745FC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13D24" w:rsidRDefault="00745FC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13D24">
        <w:trPr>
          <w:trHeight w:val="2988"/>
        </w:trPr>
        <w:tc>
          <w:tcPr>
            <w:tcW w:w="6804" w:type="dxa"/>
            <w:tcBorders>
              <w:top w:val="single" w:sz="4" w:space="0" w:color="auto"/>
              <w:left w:val="single" w:sz="4" w:space="0" w:color="auto"/>
              <w:bottom w:val="single" w:sz="4" w:space="0" w:color="auto"/>
              <w:right w:val="single" w:sz="4" w:space="0" w:color="auto"/>
            </w:tcBorders>
          </w:tcPr>
          <w:p w:rsidR="00F13D24" w:rsidRDefault="00F13D24">
            <w:pPr>
              <w:pStyle w:val="000"/>
              <w:adjustRightInd w:val="0"/>
              <w:snapToGrid w:val="0"/>
              <w:spacing w:line="500" w:lineRule="exact"/>
              <w:jc w:val="center"/>
              <w:rPr>
                <w:rFonts w:ascii="宋体" w:hAnsi="宋体"/>
                <w:szCs w:val="28"/>
              </w:rPr>
            </w:pPr>
          </w:p>
          <w:p w:rsidR="00F13D24" w:rsidRDefault="00745FC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F13D24" w:rsidRDefault="00745FC5">
            <w:pPr>
              <w:pStyle w:val="000"/>
              <w:adjustRightInd w:val="0"/>
              <w:snapToGrid w:val="0"/>
              <w:spacing w:line="500" w:lineRule="exact"/>
              <w:jc w:val="center"/>
              <w:rPr>
                <w:rFonts w:ascii="宋体" w:hAnsi="宋体"/>
                <w:szCs w:val="28"/>
              </w:rPr>
            </w:pPr>
            <w:r>
              <w:rPr>
                <w:rFonts w:ascii="宋体" w:hAnsi="宋体" w:hint="eastAsia"/>
                <w:szCs w:val="28"/>
              </w:rPr>
              <w:t>（身份证正反面都需要扫描）</w:t>
            </w:r>
          </w:p>
        </w:tc>
      </w:tr>
    </w:tbl>
    <w:p w:rsidR="00F13D24" w:rsidRDefault="00F13D24">
      <w:pPr>
        <w:pStyle w:val="000"/>
        <w:adjustRightInd w:val="0"/>
        <w:snapToGrid w:val="0"/>
        <w:spacing w:line="500" w:lineRule="exact"/>
        <w:rPr>
          <w:rFonts w:ascii="宋体" w:hAnsi="宋体"/>
          <w:szCs w:val="28"/>
        </w:rPr>
      </w:pPr>
    </w:p>
    <w:p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13D24" w:rsidRDefault="00F13D24">
      <w:pPr>
        <w:spacing w:line="360" w:lineRule="auto"/>
        <w:jc w:val="right"/>
        <w:rPr>
          <w:rFonts w:ascii="宋体" w:hAnsi="宋体"/>
          <w:sz w:val="24"/>
        </w:rPr>
      </w:pPr>
    </w:p>
    <w:p w:rsidR="00F13D24" w:rsidRDefault="00745FC5">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F13D24" w:rsidRDefault="00F13D24">
      <w:pPr>
        <w:spacing w:line="360" w:lineRule="auto"/>
        <w:jc w:val="right"/>
        <w:rPr>
          <w:rFonts w:ascii="宋体" w:hAnsi="宋体"/>
          <w:sz w:val="24"/>
        </w:rPr>
        <w:sectPr w:rsidR="00F13D24">
          <w:pgSz w:w="11906" w:h="16838"/>
          <w:pgMar w:top="1440" w:right="1800" w:bottom="1440" w:left="1800" w:header="851" w:footer="992" w:gutter="0"/>
          <w:cols w:space="720"/>
          <w:docGrid w:type="lines" w:linePitch="312"/>
        </w:sectPr>
      </w:pPr>
    </w:p>
    <w:p w:rsidR="00F13D24" w:rsidRDefault="00745FC5">
      <w:pPr>
        <w:pStyle w:val="300"/>
      </w:pPr>
      <w:r>
        <w:rPr>
          <w:rFonts w:hint="eastAsia"/>
        </w:rPr>
        <w:lastRenderedPageBreak/>
        <w:t xml:space="preserve">单位负责人资格证明文件 </w:t>
      </w:r>
    </w:p>
    <w:p w:rsidR="00F13D24" w:rsidRDefault="00745FC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13D24" w:rsidRDefault="00745FC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F13D24" w:rsidRDefault="00745FC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F13D24" w:rsidRDefault="00745FC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F13D24" w:rsidRDefault="00745FC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13D24" w:rsidRDefault="00745FC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13D24" w:rsidRDefault="00745FC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13D24" w:rsidRDefault="00745FC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13D24">
        <w:trPr>
          <w:trHeight w:val="2988"/>
        </w:trPr>
        <w:tc>
          <w:tcPr>
            <w:tcW w:w="6804" w:type="dxa"/>
            <w:tcBorders>
              <w:top w:val="single" w:sz="4" w:space="0" w:color="auto"/>
              <w:left w:val="single" w:sz="4" w:space="0" w:color="auto"/>
              <w:bottom w:val="single" w:sz="4" w:space="0" w:color="auto"/>
              <w:right w:val="single" w:sz="4" w:space="0" w:color="auto"/>
            </w:tcBorders>
          </w:tcPr>
          <w:p w:rsidR="00F13D24" w:rsidRDefault="00F13D24">
            <w:pPr>
              <w:pStyle w:val="000"/>
              <w:adjustRightInd w:val="0"/>
              <w:snapToGrid w:val="0"/>
              <w:spacing w:line="500" w:lineRule="exact"/>
              <w:jc w:val="center"/>
              <w:rPr>
                <w:rFonts w:ascii="宋体" w:hAnsi="宋体"/>
                <w:szCs w:val="28"/>
              </w:rPr>
            </w:pPr>
          </w:p>
          <w:p w:rsidR="00F13D24" w:rsidRDefault="00745FC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F13D24" w:rsidRDefault="00745FC5">
            <w:pPr>
              <w:pStyle w:val="000"/>
              <w:adjustRightInd w:val="0"/>
              <w:snapToGrid w:val="0"/>
              <w:spacing w:line="500" w:lineRule="exact"/>
              <w:jc w:val="center"/>
              <w:rPr>
                <w:rFonts w:ascii="宋体" w:hAnsi="宋体"/>
                <w:szCs w:val="28"/>
              </w:rPr>
            </w:pPr>
            <w:r>
              <w:rPr>
                <w:rFonts w:ascii="宋体" w:hAnsi="宋体" w:hint="eastAsia"/>
                <w:szCs w:val="28"/>
              </w:rPr>
              <w:t>（身份证正反面都需要扫描）</w:t>
            </w:r>
          </w:p>
        </w:tc>
      </w:tr>
    </w:tbl>
    <w:p w:rsidR="00F13D24" w:rsidRDefault="00F13D24">
      <w:pPr>
        <w:pStyle w:val="000"/>
        <w:adjustRightInd w:val="0"/>
        <w:snapToGrid w:val="0"/>
        <w:spacing w:line="500" w:lineRule="exact"/>
        <w:rPr>
          <w:rFonts w:ascii="宋体" w:hAnsi="宋体"/>
          <w:szCs w:val="28"/>
        </w:rPr>
      </w:pPr>
    </w:p>
    <w:p w:rsidR="00F13D24" w:rsidRDefault="00745FC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F13D24" w:rsidRDefault="00745FC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F13D24" w:rsidRDefault="00745FC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13D24" w:rsidRDefault="00F13D24">
      <w:pPr>
        <w:spacing w:line="360" w:lineRule="auto"/>
        <w:jc w:val="right"/>
        <w:rPr>
          <w:rFonts w:ascii="宋体" w:hAnsi="宋体"/>
          <w:sz w:val="24"/>
        </w:rPr>
      </w:pPr>
    </w:p>
    <w:p w:rsidR="00F13D24" w:rsidRDefault="00745FC5">
      <w:pPr>
        <w:spacing w:line="360" w:lineRule="auto"/>
        <w:jc w:val="center"/>
        <w:rPr>
          <w:rFonts w:ascii="宋体" w:hAnsi="宋体"/>
          <w:b/>
          <w:sz w:val="28"/>
          <w:szCs w:val="28"/>
        </w:rPr>
        <w:sectPr w:rsidR="00F13D2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F13D24" w:rsidRDefault="00745FC5">
      <w:pPr>
        <w:pStyle w:val="300"/>
      </w:pPr>
      <w:r>
        <w:rPr>
          <w:rFonts w:hint="eastAsia"/>
        </w:rPr>
        <w:lastRenderedPageBreak/>
        <w:t xml:space="preserve">自然人资格证明文件 </w:t>
      </w:r>
    </w:p>
    <w:p w:rsidR="00F13D24" w:rsidRDefault="00745FC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13D24" w:rsidRDefault="00745FC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F13D24" w:rsidRDefault="00745F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F13D24" w:rsidRDefault="00745F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F13D24" w:rsidRDefault="00745F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13D24" w:rsidRDefault="00745F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13D24" w:rsidRDefault="00745F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13D24" w:rsidRDefault="00745FC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13D24">
        <w:trPr>
          <w:trHeight w:val="2988"/>
        </w:trPr>
        <w:tc>
          <w:tcPr>
            <w:tcW w:w="6804" w:type="dxa"/>
            <w:tcBorders>
              <w:top w:val="single" w:sz="4" w:space="0" w:color="auto"/>
              <w:left w:val="single" w:sz="4" w:space="0" w:color="auto"/>
              <w:bottom w:val="single" w:sz="4" w:space="0" w:color="auto"/>
              <w:right w:val="single" w:sz="4" w:space="0" w:color="auto"/>
            </w:tcBorders>
          </w:tcPr>
          <w:p w:rsidR="00F13D24" w:rsidRDefault="00F13D24">
            <w:pPr>
              <w:pStyle w:val="000"/>
              <w:adjustRightInd w:val="0"/>
              <w:snapToGrid w:val="0"/>
              <w:spacing w:line="500" w:lineRule="exact"/>
              <w:jc w:val="center"/>
              <w:rPr>
                <w:rFonts w:ascii="宋体" w:hAnsi="宋体"/>
                <w:szCs w:val="28"/>
              </w:rPr>
            </w:pPr>
          </w:p>
          <w:p w:rsidR="00F13D24" w:rsidRDefault="00745FC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F13D24" w:rsidRDefault="00745FC5">
            <w:pPr>
              <w:pStyle w:val="000"/>
              <w:adjustRightInd w:val="0"/>
              <w:snapToGrid w:val="0"/>
              <w:spacing w:line="500" w:lineRule="exact"/>
              <w:jc w:val="center"/>
              <w:rPr>
                <w:rFonts w:ascii="宋体" w:hAnsi="宋体"/>
                <w:szCs w:val="28"/>
              </w:rPr>
            </w:pPr>
            <w:r>
              <w:rPr>
                <w:rFonts w:ascii="宋体" w:hAnsi="宋体" w:hint="eastAsia"/>
                <w:szCs w:val="28"/>
              </w:rPr>
              <w:t>（身份证正反面都需要扫描）</w:t>
            </w:r>
          </w:p>
        </w:tc>
      </w:tr>
    </w:tbl>
    <w:p w:rsidR="00F13D24" w:rsidRDefault="00F13D24">
      <w:pPr>
        <w:pStyle w:val="000"/>
        <w:adjustRightInd w:val="0"/>
        <w:snapToGrid w:val="0"/>
        <w:spacing w:line="500" w:lineRule="exact"/>
        <w:ind w:left="0" w:firstLine="0"/>
        <w:rPr>
          <w:rFonts w:ascii="宋体" w:hAnsi="宋体"/>
          <w:szCs w:val="28"/>
        </w:rPr>
      </w:pPr>
    </w:p>
    <w:p w:rsidR="00F13D24" w:rsidRDefault="00745FC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F13D24" w:rsidRDefault="00745FC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F13D24" w:rsidRDefault="00745FC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13D24" w:rsidRDefault="00F13D24">
      <w:pPr>
        <w:pStyle w:val="300"/>
        <w:jc w:val="both"/>
        <w:rPr>
          <w:b w:val="0"/>
        </w:rPr>
      </w:pPr>
    </w:p>
    <w:p w:rsidR="00F13D24" w:rsidRDefault="00745FC5">
      <w:pPr>
        <w:pStyle w:val="30"/>
        <w:rPr>
          <w:sz w:val="28"/>
          <w:szCs w:val="28"/>
        </w:rPr>
        <w:sectPr w:rsidR="00F13D2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F13D24" w:rsidRDefault="00745FC5">
      <w:pPr>
        <w:pStyle w:val="300"/>
      </w:pPr>
      <w:r>
        <w:rPr>
          <w:rFonts w:hint="eastAsia"/>
        </w:rPr>
        <w:lastRenderedPageBreak/>
        <w:t>授权委托书</w:t>
      </w:r>
    </w:p>
    <w:p w:rsidR="00F13D24" w:rsidRDefault="00745FC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13D24" w:rsidRDefault="00745FC5">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F13D24" w:rsidRDefault="00745FC5">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F13D24" w:rsidRDefault="00745FC5">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F13D24" w:rsidRDefault="00745FC5">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F13D24" w:rsidRDefault="00745FC5">
      <w:pPr>
        <w:pStyle w:val="000"/>
        <w:spacing w:before="0" w:after="0" w:line="240" w:lineRule="auto"/>
        <w:ind w:left="0" w:firstLine="0"/>
        <w:rPr>
          <w:rFonts w:ascii="宋体" w:hAnsi="宋体"/>
          <w:szCs w:val="28"/>
        </w:rPr>
      </w:pPr>
      <w:r>
        <w:rPr>
          <w:rFonts w:ascii="宋体" w:hAnsi="宋体" w:hint="eastAsia"/>
          <w:szCs w:val="28"/>
        </w:rPr>
        <w:t>附：</w:t>
      </w:r>
    </w:p>
    <w:p w:rsidR="00F13D24" w:rsidRDefault="00745FC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F13D24" w:rsidRDefault="00745FC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F13D24">
        <w:trPr>
          <w:trHeight w:val="3862"/>
        </w:trPr>
        <w:tc>
          <w:tcPr>
            <w:tcW w:w="7663" w:type="dxa"/>
            <w:tcBorders>
              <w:top w:val="single" w:sz="4" w:space="0" w:color="auto"/>
              <w:left w:val="single" w:sz="4" w:space="0" w:color="auto"/>
              <w:bottom w:val="single" w:sz="4" w:space="0" w:color="auto"/>
              <w:right w:val="single" w:sz="4" w:space="0" w:color="auto"/>
            </w:tcBorders>
          </w:tcPr>
          <w:p w:rsidR="00F13D24" w:rsidRDefault="00745FC5">
            <w:pPr>
              <w:pStyle w:val="000"/>
              <w:spacing w:line="500" w:lineRule="exact"/>
              <w:rPr>
                <w:rFonts w:ascii="宋体" w:hAnsi="宋体"/>
                <w:szCs w:val="28"/>
              </w:rPr>
            </w:pPr>
            <w:r>
              <w:rPr>
                <w:rFonts w:ascii="宋体" w:hAnsi="宋体" w:hint="eastAsia"/>
                <w:szCs w:val="28"/>
              </w:rPr>
              <w:t>粘贴被授权人身份证（扫描件）</w:t>
            </w:r>
          </w:p>
          <w:p w:rsidR="00F13D24" w:rsidRDefault="00745FC5">
            <w:pPr>
              <w:pStyle w:val="000"/>
              <w:spacing w:line="500" w:lineRule="exact"/>
              <w:rPr>
                <w:rFonts w:ascii="宋体" w:hAnsi="宋体"/>
                <w:szCs w:val="28"/>
              </w:rPr>
            </w:pPr>
            <w:r>
              <w:rPr>
                <w:rFonts w:ascii="宋体" w:hAnsi="宋体" w:hint="eastAsia"/>
                <w:szCs w:val="28"/>
              </w:rPr>
              <w:t>（身份证正反面都需要扫描）</w:t>
            </w:r>
          </w:p>
        </w:tc>
      </w:tr>
    </w:tbl>
    <w:p w:rsidR="00F13D24" w:rsidRDefault="00745FC5">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F13D2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EB5" w:rsidRDefault="009F7EB5" w:rsidP="00845C83">
      <w:r>
        <w:separator/>
      </w:r>
    </w:p>
  </w:endnote>
  <w:endnote w:type="continuationSeparator" w:id="0">
    <w:p w:rsidR="009F7EB5" w:rsidRDefault="009F7EB5" w:rsidP="0084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EB5" w:rsidRDefault="009F7EB5" w:rsidP="00845C83">
      <w:r>
        <w:separator/>
      </w:r>
    </w:p>
  </w:footnote>
  <w:footnote w:type="continuationSeparator" w:id="0">
    <w:p w:rsidR="009F7EB5" w:rsidRDefault="009F7EB5" w:rsidP="00845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6723E81"/>
    <w:multiLevelType w:val="singleLevel"/>
    <w:tmpl w:val="F6723E8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4A7F"/>
    <w:rsid w:val="000A76EB"/>
    <w:rsid w:val="000B3D35"/>
    <w:rsid w:val="000B43F2"/>
    <w:rsid w:val="000B78F4"/>
    <w:rsid w:val="000C307B"/>
    <w:rsid w:val="000C6D45"/>
    <w:rsid w:val="000E1758"/>
    <w:rsid w:val="000E3314"/>
    <w:rsid w:val="000F095F"/>
    <w:rsid w:val="000F1370"/>
    <w:rsid w:val="00104D1C"/>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E7090"/>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A5E98"/>
    <w:rsid w:val="002B2D81"/>
    <w:rsid w:val="002B5840"/>
    <w:rsid w:val="002C1294"/>
    <w:rsid w:val="002D44E1"/>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2B37"/>
    <w:rsid w:val="00465B03"/>
    <w:rsid w:val="00467487"/>
    <w:rsid w:val="00474384"/>
    <w:rsid w:val="00492E11"/>
    <w:rsid w:val="004A4255"/>
    <w:rsid w:val="004B272B"/>
    <w:rsid w:val="004C4E45"/>
    <w:rsid w:val="004D2F37"/>
    <w:rsid w:val="004D43F7"/>
    <w:rsid w:val="004D59EA"/>
    <w:rsid w:val="004E3D98"/>
    <w:rsid w:val="004E620F"/>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FC5"/>
    <w:rsid w:val="007532EA"/>
    <w:rsid w:val="00754A1F"/>
    <w:rsid w:val="00756110"/>
    <w:rsid w:val="00763924"/>
    <w:rsid w:val="007645D1"/>
    <w:rsid w:val="00787212"/>
    <w:rsid w:val="0079554E"/>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45C83"/>
    <w:rsid w:val="0086006D"/>
    <w:rsid w:val="0086220A"/>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9F7EB5"/>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87745"/>
    <w:rsid w:val="00C94673"/>
    <w:rsid w:val="00C96707"/>
    <w:rsid w:val="00CA6671"/>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27055"/>
    <w:rsid w:val="00E31918"/>
    <w:rsid w:val="00E36F05"/>
    <w:rsid w:val="00E44F82"/>
    <w:rsid w:val="00E50BF9"/>
    <w:rsid w:val="00E648DA"/>
    <w:rsid w:val="00E7218A"/>
    <w:rsid w:val="00EA608F"/>
    <w:rsid w:val="00EC0674"/>
    <w:rsid w:val="00EC6C82"/>
    <w:rsid w:val="00ED0C25"/>
    <w:rsid w:val="00EF0F47"/>
    <w:rsid w:val="00EF65AE"/>
    <w:rsid w:val="00EF7B8A"/>
    <w:rsid w:val="00F01B0C"/>
    <w:rsid w:val="00F05662"/>
    <w:rsid w:val="00F12EE2"/>
    <w:rsid w:val="00F134B8"/>
    <w:rsid w:val="00F13956"/>
    <w:rsid w:val="00F13D24"/>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747B"/>
    <w:rsid w:val="01F00CF9"/>
    <w:rsid w:val="1077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C6A5AD0-A706-41E0-A7F0-C45FB8FA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pPr>
      <w:adjustRightInd w:val="0"/>
      <w:spacing w:line="360" w:lineRule="auto"/>
    </w:pPr>
    <w:rPr>
      <w:rFonts w:ascii="Times New Roman" w:hAnsi="Times New Roman" w:cs="Times New Roman"/>
      <w:kern w:val="0"/>
      <w:sz w:val="24"/>
      <w:szCs w:val="24"/>
    </w:rPr>
  </w:style>
  <w:style w:type="character" w:customStyle="1" w:styleId="font81">
    <w:name w:val="font81"/>
    <w:uiPriority w:val="99"/>
    <w:rPr>
      <w:rFonts w:ascii="微软雅黑" w:eastAsia="微软雅黑" w:hAnsi="微软雅黑" w:cs="微软雅黑"/>
      <w:color w:val="000000"/>
      <w:sz w:val="20"/>
      <w:szCs w:val="20"/>
      <w:u w:val="none"/>
    </w:rPr>
  </w:style>
  <w:style w:type="character" w:customStyle="1" w:styleId="font71">
    <w:name w:val="font71"/>
    <w:uiPriority w:val="99"/>
    <w:rPr>
      <w:rFonts w:ascii="宋体" w:eastAsia="宋体" w:hAnsi="宋体" w:cs="宋体"/>
      <w:color w:val="000000"/>
      <w:sz w:val="20"/>
      <w:szCs w:val="20"/>
      <w:u w:val="none"/>
    </w:rPr>
  </w:style>
  <w:style w:type="character" w:customStyle="1" w:styleId="Char">
    <w:name w:val="纯文本 Char"/>
    <w:link w:val="a3"/>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C708DD-013F-401A-A374-8AE5FD973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Pages>
  <Words>622</Words>
  <Characters>3549</Characters>
  <Application>Microsoft Office Word</Application>
  <DocSecurity>0</DocSecurity>
  <Lines>29</Lines>
  <Paragraphs>8</Paragraphs>
  <ScaleCrop>false</ScaleCrop>
  <Company>Microsoft</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2020-06-23T00:10:00Z</dcterms:created>
  <dcterms:modified xsi:type="dcterms:W3CDTF">2020-06-28T01:36:00Z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