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F661C" w:rsidRPr="003F661C">
        <w:rPr>
          <w:rFonts w:hint="eastAsia"/>
          <w:sz w:val="28"/>
          <w:szCs w:val="28"/>
        </w:rPr>
        <w:t>供应室</w:t>
      </w:r>
      <w:r w:rsidR="00CE2CA5" w:rsidRPr="003F661C">
        <w:rPr>
          <w:rFonts w:hint="eastAsia"/>
          <w:sz w:val="28"/>
          <w:szCs w:val="28"/>
        </w:rPr>
        <w:t>环氧乙烷气体监测仪、医用封口机</w:t>
      </w:r>
      <w:r w:rsidR="003F661C">
        <w:rPr>
          <w:rFonts w:hint="eastAsia"/>
          <w:sz w:val="28"/>
          <w:szCs w:val="28"/>
        </w:rPr>
        <w:t>采购</w:t>
      </w:r>
      <w:r w:rsidRPr="00CB652F">
        <w:rPr>
          <w:rFonts w:hint="eastAsia"/>
          <w:sz w:val="28"/>
          <w:szCs w:val="28"/>
        </w:rPr>
        <w:t>项</w:t>
      </w:r>
      <w:r w:rsidRPr="00331027">
        <w:rPr>
          <w:rFonts w:hint="eastAsia"/>
          <w:color w:val="000000"/>
          <w:sz w:val="28"/>
          <w:szCs w:val="28"/>
        </w:rPr>
        <w:t>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3F661C">
        <w:rPr>
          <w:color w:val="000000"/>
          <w:sz w:val="28"/>
          <w:szCs w:val="28"/>
        </w:rPr>
        <w:t>39</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F661C">
        <w:rPr>
          <w:rFonts w:hint="eastAsia"/>
          <w:color w:val="000000"/>
          <w:sz w:val="28"/>
          <w:szCs w:val="28"/>
        </w:rPr>
        <w:t>供</w:t>
      </w:r>
      <w:r w:rsidR="003F661C" w:rsidRPr="003F661C">
        <w:rPr>
          <w:rFonts w:hint="eastAsia"/>
          <w:color w:val="000000"/>
          <w:sz w:val="28"/>
          <w:szCs w:val="28"/>
        </w:rPr>
        <w:t>应室</w:t>
      </w:r>
      <w:r w:rsidR="00CE2CA5" w:rsidRPr="003F661C">
        <w:rPr>
          <w:rFonts w:hint="eastAsia"/>
          <w:sz w:val="28"/>
          <w:szCs w:val="28"/>
        </w:rPr>
        <w:t>环氧乙烷气体监测仪、医用封口机</w:t>
      </w:r>
      <w:r w:rsidR="003F661C" w:rsidRPr="003F661C">
        <w:rPr>
          <w:rFonts w:hint="eastAsia"/>
          <w:sz w:val="28"/>
          <w:szCs w:val="28"/>
        </w:rPr>
        <w:t>采购</w:t>
      </w:r>
      <w:r w:rsidRPr="003F661C">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3F661C">
        <w:rPr>
          <w:color w:val="FF0000"/>
          <w:sz w:val="28"/>
          <w:szCs w:val="28"/>
        </w:rPr>
        <w:t>9</w:t>
      </w:r>
      <w:r w:rsidRPr="003D5E50">
        <w:rPr>
          <w:rFonts w:hint="eastAsia"/>
          <w:color w:val="FF0000"/>
          <w:sz w:val="28"/>
          <w:szCs w:val="28"/>
        </w:rPr>
        <w:t>月</w:t>
      </w:r>
      <w:r w:rsidR="003F661C">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F661C"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217B1" w:rsidRPr="003F661C">
        <w:rPr>
          <w:rFonts w:hint="eastAsia"/>
          <w:sz w:val="28"/>
          <w:szCs w:val="28"/>
        </w:rPr>
        <w:t>童</w:t>
      </w:r>
      <w:r w:rsidRPr="003F661C">
        <w:rPr>
          <w:rFonts w:hint="eastAsia"/>
          <w:sz w:val="28"/>
          <w:szCs w:val="28"/>
        </w:rPr>
        <w:t>老师</w:t>
      </w:r>
      <w:r w:rsidRPr="003F661C">
        <w:rPr>
          <w:sz w:val="28"/>
          <w:szCs w:val="28"/>
        </w:rPr>
        <w:t>/</w:t>
      </w:r>
      <w:r w:rsidRPr="003F661C">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F661C">
        <w:rPr>
          <w:rFonts w:ascii="宋体" w:hAnsi="宋体" w:hint="eastAsia"/>
          <w:sz w:val="28"/>
          <w:szCs w:val="28"/>
        </w:rPr>
        <w:t>联系电话：</w:t>
      </w:r>
      <w:r w:rsidRPr="003F661C">
        <w:rPr>
          <w:rFonts w:ascii="宋体" w:hAnsi="宋体"/>
          <w:sz w:val="28"/>
          <w:szCs w:val="28"/>
        </w:rPr>
        <w:t>0717-648</w:t>
      </w:r>
      <w:r w:rsidR="003217B1" w:rsidRPr="003F661C">
        <w:rPr>
          <w:rFonts w:ascii="宋体" w:hAnsi="宋体" w:hint="eastAsia"/>
          <w:sz w:val="28"/>
          <w:szCs w:val="28"/>
        </w:rPr>
        <w:t>7783</w:t>
      </w:r>
      <w:r w:rsidRPr="003F661C">
        <w:rPr>
          <w:rFonts w:ascii="宋体" w:hAnsi="宋体"/>
          <w:sz w:val="28"/>
          <w:szCs w:val="28"/>
        </w:rPr>
        <w:t xml:space="preserve"> /0717-64</w:t>
      </w:r>
      <w:r w:rsidRPr="00331027">
        <w:rPr>
          <w:rFonts w:ascii="宋体" w:hAnsi="宋体"/>
          <w:sz w:val="28"/>
          <w:szCs w:val="28"/>
        </w:rPr>
        <w:t xml:space="preserve">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3F661C">
        <w:rPr>
          <w:rFonts w:ascii="宋体" w:hAnsi="宋体" w:cs="宋体"/>
          <w:sz w:val="28"/>
          <w:szCs w:val="28"/>
        </w:rPr>
        <w:t>39</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F661C" w:rsidRPr="003F661C">
        <w:rPr>
          <w:rFonts w:hint="eastAsia"/>
          <w:sz w:val="28"/>
          <w:szCs w:val="28"/>
        </w:rPr>
        <w:t>供应室环氧乙烷气体监测仪、医用封口机采购项目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CB652F" w:rsidRPr="003F661C">
        <w:rPr>
          <w:rFonts w:ascii="宋体" w:hAnsi="宋体" w:cs="宋体" w:hint="eastAsia"/>
          <w:kern w:val="0"/>
          <w:sz w:val="28"/>
          <w:szCs w:val="28"/>
        </w:rPr>
        <w:t>19</w:t>
      </w:r>
      <w:r w:rsidR="003217B1" w:rsidRPr="003F661C">
        <w:rPr>
          <w:rFonts w:ascii="宋体" w:hAnsi="宋体" w:cs="宋体" w:hint="eastAsia"/>
          <w:kern w:val="0"/>
          <w:sz w:val="28"/>
          <w:szCs w:val="28"/>
        </w:rPr>
        <w:t>万</w:t>
      </w:r>
      <w:r w:rsidRPr="003F661C">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r w:rsidR="00002F12">
        <w:rPr>
          <w:rFonts w:ascii="宋体" w:hAnsi="宋体" w:cs="宋体" w:hint="eastAsia"/>
          <w:kern w:val="0"/>
          <w:sz w:val="28"/>
          <w:szCs w:val="28"/>
        </w:rPr>
        <w:t>本项目需在投标文件中就所投产品进行分项报价。</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CE2CA5"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E2CA5" w:rsidRDefault="00CE2CA5" w:rsidP="00CE2CA5">
      <w:pPr>
        <w:widowControl/>
        <w:spacing w:line="500" w:lineRule="exact"/>
        <w:ind w:firstLineChars="200" w:firstLine="560"/>
        <w:jc w:val="left"/>
        <w:rPr>
          <w:rFonts w:ascii="宋体" w:hAnsi="宋体" w:cs="宋体"/>
          <w:b/>
          <w:bCs/>
          <w:kern w:val="0"/>
          <w:sz w:val="28"/>
          <w:szCs w:val="28"/>
        </w:rPr>
      </w:pPr>
      <w:r w:rsidRPr="003F661C">
        <w:rPr>
          <w:rFonts w:hint="eastAsia"/>
          <w:sz w:val="28"/>
          <w:szCs w:val="28"/>
        </w:rPr>
        <w:t>环氧乙烷气体监测仪用于对医院供应室环氧乙烷灭菌时对室内环境环氧乙烷气体浓度的监测及报警。医用封口机用于供应室对灭菌器械包装袋的封口。</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CE2CA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CE2CA5">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3F661C" w:rsidRDefault="00CE2CA5" w:rsidP="00E11F38">
            <w:pPr>
              <w:pStyle w:val="aa"/>
              <w:tabs>
                <w:tab w:val="left" w:pos="3300"/>
                <w:tab w:val="left" w:pos="3630"/>
              </w:tabs>
              <w:contextualSpacing/>
              <w:jc w:val="center"/>
              <w:rPr>
                <w:rFonts w:hAnsi="宋体"/>
                <w:spacing w:val="2"/>
                <w:sz w:val="28"/>
                <w:szCs w:val="28"/>
              </w:rPr>
            </w:pPr>
            <w:r w:rsidRPr="003F661C">
              <w:rPr>
                <w:rFonts w:hint="eastAsia"/>
                <w:sz w:val="28"/>
                <w:szCs w:val="28"/>
              </w:rPr>
              <w:t>环氧乙烷气体监测仪</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86044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CE2CA5" w:rsidRPr="007238B1" w:rsidTr="00CE2CA5">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CE2CA5" w:rsidRPr="007238B1" w:rsidRDefault="00CE2CA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CE2CA5" w:rsidRPr="003F661C" w:rsidRDefault="00CE2CA5" w:rsidP="00E11F38">
            <w:pPr>
              <w:pStyle w:val="aa"/>
              <w:tabs>
                <w:tab w:val="left" w:pos="3300"/>
                <w:tab w:val="left" w:pos="3630"/>
              </w:tabs>
              <w:contextualSpacing/>
              <w:jc w:val="center"/>
              <w:rPr>
                <w:sz w:val="28"/>
                <w:szCs w:val="28"/>
              </w:rPr>
            </w:pPr>
            <w:r w:rsidRPr="003F661C">
              <w:rPr>
                <w:rFonts w:hint="eastAsia"/>
                <w:sz w:val="28"/>
                <w:szCs w:val="28"/>
              </w:rPr>
              <w:t>医用封口机</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CE2CA5" w:rsidRDefault="00CE2CA5"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CE2CA5" w:rsidRDefault="00CE2CA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single" w:sz="4" w:space="0" w:color="auto"/>
              <w:left w:val="nil"/>
              <w:bottom w:val="single" w:sz="4" w:space="0" w:color="auto"/>
              <w:right w:val="single" w:sz="4" w:space="0" w:color="auto"/>
            </w:tcBorders>
            <w:shd w:val="clear" w:color="auto" w:fill="auto"/>
            <w:vAlign w:val="center"/>
          </w:tcPr>
          <w:p w:rsidR="00CE2CA5" w:rsidRPr="007238B1" w:rsidRDefault="00CE2CA5"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CE2CA5" w:rsidRPr="007238B1" w:rsidRDefault="00CE2CA5" w:rsidP="00DF328A">
      <w:pPr>
        <w:autoSpaceDE w:val="0"/>
        <w:autoSpaceDN w:val="0"/>
        <w:adjustRightInd w:val="0"/>
        <w:contextualSpacing/>
        <w:outlineLvl w:val="0"/>
        <w:rPr>
          <w:rFonts w:ascii="宋体" w:hAnsi="宋体"/>
          <w:b/>
          <w:sz w:val="28"/>
          <w:szCs w:val="28"/>
        </w:rPr>
      </w:pPr>
      <w:r>
        <w:rPr>
          <w:rFonts w:ascii="宋体" w:hAnsi="宋体" w:hint="eastAsia"/>
          <w:b/>
          <w:sz w:val="28"/>
          <w:szCs w:val="28"/>
        </w:rPr>
        <w:t>1，环氧乙烷气体监测仪</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002F12" w:rsidRDefault="00DF328A"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w:t>
            </w:r>
            <w:r w:rsidR="00CE2CA5" w:rsidRPr="00002F12">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002F12" w:rsidRDefault="00CE2CA5"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检测气体</w:t>
            </w:r>
          </w:p>
        </w:tc>
        <w:tc>
          <w:tcPr>
            <w:tcW w:w="3963" w:type="dxa"/>
            <w:tcBorders>
              <w:top w:val="nil"/>
              <w:left w:val="nil"/>
              <w:bottom w:val="single" w:sz="4" w:space="0" w:color="auto"/>
              <w:right w:val="single" w:sz="4" w:space="0" w:color="auto"/>
            </w:tcBorders>
            <w:shd w:val="clear" w:color="000000" w:fill="FFFFFF"/>
            <w:vAlign w:val="center"/>
          </w:tcPr>
          <w:p w:rsidR="00524B17" w:rsidRPr="00002F12" w:rsidRDefault="00CE2CA5"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环氧乙烷</w:t>
            </w:r>
          </w:p>
        </w:tc>
        <w:tc>
          <w:tcPr>
            <w:tcW w:w="1910" w:type="dxa"/>
            <w:tcBorders>
              <w:top w:val="nil"/>
              <w:left w:val="nil"/>
              <w:bottom w:val="single" w:sz="4" w:space="0" w:color="auto"/>
              <w:right w:val="single" w:sz="4" w:space="0" w:color="auto"/>
            </w:tcBorders>
            <w:shd w:val="clear" w:color="auto" w:fill="auto"/>
            <w:vAlign w:val="center"/>
          </w:tcPr>
          <w:p w:rsidR="00DF328A" w:rsidRPr="00002F12"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002F12" w:rsidRDefault="00CE2CA5"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w:t>
            </w:r>
            <w:r w:rsidR="00DF328A" w:rsidRPr="00002F12">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检测原理</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电化学原理</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002F12"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w:t>
            </w:r>
            <w:r w:rsidR="00086720" w:rsidRPr="00002F12">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测量范围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sz w:val="24"/>
                <w:szCs w:val="24"/>
              </w:rPr>
              <w:t>0-</w:t>
            </w:r>
            <w:r w:rsidRPr="00002F12">
              <w:rPr>
                <w:rFonts w:hAnsi="宋体" w:hint="eastAsia"/>
                <w:sz w:val="24"/>
                <w:szCs w:val="24"/>
              </w:rPr>
              <w:t>2</w:t>
            </w:r>
            <w:r w:rsidRPr="00002F12">
              <w:rPr>
                <w:rFonts w:hAnsi="宋体"/>
                <w:sz w:val="24"/>
                <w:szCs w:val="24"/>
              </w:rPr>
              <w:t>0ppm</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002F12"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002F12" w:rsidRDefault="006A2171"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w:t>
            </w:r>
            <w:r w:rsidR="00AB2220" w:rsidRPr="00002F12">
              <w:rPr>
                <w:rFonts w:hAnsi="宋体" w:hint="eastAsia"/>
                <w:spacing w:val="2"/>
                <w:sz w:val="24"/>
                <w:szCs w:val="24"/>
              </w:rPr>
              <w:t>1.</w:t>
            </w:r>
            <w:r w:rsidR="00086720" w:rsidRPr="00002F12">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检测方式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主动泵吸式</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002F12"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w:t>
            </w:r>
            <w:r w:rsidR="00086720" w:rsidRPr="00002F12">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反应时间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w:t>
            </w:r>
            <w:r w:rsidRPr="00002F12">
              <w:rPr>
                <w:rFonts w:hAnsi="宋体" w:cs="Calibri"/>
                <w:sz w:val="24"/>
                <w:szCs w:val="24"/>
              </w:rPr>
              <w:t>15</w:t>
            </w:r>
            <w:r w:rsidRPr="00002F12">
              <w:rPr>
                <w:rFonts w:hAnsi="宋体" w:hint="eastAsia"/>
                <w:sz w:val="24"/>
                <w:szCs w:val="24"/>
              </w:rPr>
              <w:t>秒</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002F12"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w:t>
            </w:r>
            <w:r w:rsidR="00086720" w:rsidRPr="00002F12">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数据处理</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AB2220">
            <w:pPr>
              <w:pStyle w:val="Default"/>
              <w:rPr>
                <w:rFonts w:hAnsi="宋体"/>
                <w:color w:val="auto"/>
              </w:rPr>
            </w:pPr>
            <w:r w:rsidRPr="00002F12">
              <w:rPr>
                <w:rFonts w:hAnsi="宋体" w:hint="eastAsia"/>
                <w:color w:val="auto"/>
              </w:rPr>
              <w:t>可测试气体</w:t>
            </w:r>
            <w:r w:rsidRPr="00002F12">
              <w:rPr>
                <w:rFonts w:hAnsi="宋体" w:hint="eastAsia"/>
                <w:b/>
                <w:bCs/>
                <w:color w:val="auto"/>
              </w:rPr>
              <w:t>瞬时浓度</w:t>
            </w:r>
            <w:r w:rsidRPr="00002F12">
              <w:rPr>
                <w:rFonts w:hAnsi="宋体" w:hint="eastAsia"/>
                <w:color w:val="auto"/>
              </w:rPr>
              <w:t>和</w:t>
            </w:r>
            <w:r w:rsidRPr="00002F12">
              <w:rPr>
                <w:rFonts w:hAnsi="宋体" w:hint="eastAsia"/>
                <w:b/>
                <w:color w:val="auto"/>
              </w:rPr>
              <w:t>时间加权平均浓度</w:t>
            </w:r>
            <w:r w:rsidRPr="00002F12">
              <w:rPr>
                <w:rFonts w:hAnsi="宋体" w:hint="eastAsia"/>
                <w:color w:val="auto"/>
              </w:rPr>
              <w:t>。符合《GB12358 作业场所环境气体检测报警仪通用技术要求》。</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002F12"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w:t>
            </w:r>
            <w:r w:rsidR="00086720" w:rsidRPr="00002F12">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精度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w:t>
            </w:r>
            <w:r w:rsidRPr="00002F12">
              <w:rPr>
                <w:rFonts w:hAnsi="宋体"/>
                <w:sz w:val="24"/>
                <w:szCs w:val="24"/>
              </w:rPr>
              <w:t>2%F.S.</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002F12"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w:t>
            </w:r>
            <w:r w:rsidR="00086720" w:rsidRPr="00002F12">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重复性</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w:t>
            </w:r>
            <w:r w:rsidRPr="00002F12">
              <w:rPr>
                <w:rFonts w:hAnsi="宋体"/>
                <w:sz w:val="24"/>
                <w:szCs w:val="24"/>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002F12"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w:t>
            </w:r>
            <w:r w:rsidR="00086720" w:rsidRPr="00002F12">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显示内容</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z w:val="24"/>
                <w:szCs w:val="24"/>
              </w:rPr>
              <w:t>气体类型、瞬时气体浓度、8小时加权平均浓度、当前时间、电池电量</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002F12" w:rsidRDefault="00524B17" w:rsidP="00E11F38">
            <w:pPr>
              <w:pStyle w:val="aa"/>
              <w:tabs>
                <w:tab w:val="left" w:pos="3300"/>
                <w:tab w:val="left" w:pos="3630"/>
              </w:tabs>
              <w:contextualSpacing/>
              <w:jc w:val="center"/>
              <w:rPr>
                <w:rFonts w:hAnsi="宋体"/>
                <w:spacing w:val="2"/>
                <w:sz w:val="28"/>
                <w:szCs w:val="28"/>
              </w:rPr>
            </w:pPr>
          </w:p>
        </w:tc>
      </w:tr>
      <w:tr w:rsidR="00AB2220"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B2220"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B2220" w:rsidRPr="00002F12" w:rsidRDefault="00AB2220" w:rsidP="00E85E11">
            <w:pPr>
              <w:pStyle w:val="aa"/>
              <w:tabs>
                <w:tab w:val="left" w:pos="3300"/>
                <w:tab w:val="left" w:pos="3630"/>
              </w:tabs>
              <w:contextualSpacing/>
              <w:jc w:val="center"/>
              <w:rPr>
                <w:rFonts w:hAnsi="宋体"/>
                <w:sz w:val="24"/>
                <w:szCs w:val="24"/>
              </w:rPr>
            </w:pPr>
            <w:r w:rsidRPr="00002F12">
              <w:rPr>
                <w:rFonts w:hAnsi="宋体" w:hint="eastAsia"/>
                <w:sz w:val="24"/>
                <w:szCs w:val="24"/>
              </w:rPr>
              <w:t>产品证书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B2220" w:rsidRPr="00002F12" w:rsidRDefault="00AB2220" w:rsidP="00E85E11">
            <w:pPr>
              <w:pStyle w:val="aa"/>
              <w:tabs>
                <w:tab w:val="left" w:pos="3300"/>
                <w:tab w:val="left" w:pos="3630"/>
              </w:tabs>
              <w:contextualSpacing/>
              <w:jc w:val="center"/>
              <w:rPr>
                <w:rFonts w:hAnsi="宋体"/>
                <w:sz w:val="24"/>
                <w:szCs w:val="24"/>
              </w:rPr>
            </w:pPr>
            <w:r w:rsidRPr="00002F12">
              <w:rPr>
                <w:rFonts w:hAnsi="宋体" w:hint="eastAsia"/>
                <w:sz w:val="24"/>
                <w:szCs w:val="24"/>
              </w:rPr>
              <w:t>计量检测部门出具的《检定证书》</w:t>
            </w:r>
          </w:p>
        </w:tc>
        <w:tc>
          <w:tcPr>
            <w:tcW w:w="1910" w:type="dxa"/>
            <w:tcBorders>
              <w:top w:val="single" w:sz="4" w:space="0" w:color="auto"/>
              <w:left w:val="nil"/>
              <w:bottom w:val="single" w:sz="4" w:space="0" w:color="auto"/>
              <w:right w:val="single" w:sz="4" w:space="0" w:color="auto"/>
            </w:tcBorders>
            <w:shd w:val="clear" w:color="auto" w:fill="auto"/>
            <w:vAlign w:val="center"/>
          </w:tcPr>
          <w:p w:rsidR="00AB2220" w:rsidRPr="00002F12" w:rsidRDefault="00AB2220" w:rsidP="00E11F38">
            <w:pPr>
              <w:pStyle w:val="aa"/>
              <w:tabs>
                <w:tab w:val="left" w:pos="3300"/>
                <w:tab w:val="left" w:pos="3630"/>
              </w:tabs>
              <w:contextualSpacing/>
              <w:jc w:val="center"/>
              <w:rPr>
                <w:rFonts w:hAnsi="宋体"/>
                <w:spacing w:val="2"/>
                <w:sz w:val="28"/>
                <w:szCs w:val="28"/>
              </w:rPr>
            </w:pPr>
          </w:p>
        </w:tc>
      </w:tr>
      <w:tr w:rsidR="00AB2220"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B2220"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B2220" w:rsidRPr="00002F12" w:rsidRDefault="00AB2220" w:rsidP="00E85E11">
            <w:pPr>
              <w:pStyle w:val="aa"/>
              <w:tabs>
                <w:tab w:val="left" w:pos="3300"/>
                <w:tab w:val="left" w:pos="3630"/>
              </w:tabs>
              <w:contextualSpacing/>
              <w:jc w:val="center"/>
              <w:rPr>
                <w:rFonts w:hAnsi="宋体"/>
                <w:sz w:val="24"/>
                <w:szCs w:val="24"/>
              </w:rPr>
            </w:pPr>
            <w:r w:rsidRPr="00002F12">
              <w:rPr>
                <w:rFonts w:hAnsi="宋体" w:hint="eastAsia"/>
                <w:sz w:val="24"/>
                <w:szCs w:val="24"/>
              </w:rPr>
              <w:t>报警方式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B2220" w:rsidRPr="00002F12" w:rsidRDefault="00AB2220" w:rsidP="00E85E11">
            <w:pPr>
              <w:pStyle w:val="aa"/>
              <w:tabs>
                <w:tab w:val="left" w:pos="3300"/>
                <w:tab w:val="left" w:pos="3630"/>
              </w:tabs>
              <w:contextualSpacing/>
              <w:jc w:val="center"/>
              <w:rPr>
                <w:rFonts w:hAnsi="宋体"/>
                <w:sz w:val="24"/>
                <w:szCs w:val="24"/>
              </w:rPr>
            </w:pPr>
            <w:r w:rsidRPr="00002F12">
              <w:rPr>
                <w:rFonts w:hAnsi="宋体" w:hint="eastAsia"/>
                <w:sz w:val="24"/>
                <w:szCs w:val="24"/>
              </w:rPr>
              <w:t>声光报警，声音≥75dB@25cm</w:t>
            </w:r>
          </w:p>
        </w:tc>
        <w:tc>
          <w:tcPr>
            <w:tcW w:w="1910" w:type="dxa"/>
            <w:tcBorders>
              <w:top w:val="single" w:sz="4" w:space="0" w:color="auto"/>
              <w:left w:val="nil"/>
              <w:bottom w:val="single" w:sz="4" w:space="0" w:color="auto"/>
              <w:right w:val="single" w:sz="4" w:space="0" w:color="auto"/>
            </w:tcBorders>
            <w:shd w:val="clear" w:color="auto" w:fill="auto"/>
            <w:vAlign w:val="center"/>
          </w:tcPr>
          <w:p w:rsidR="00AB2220" w:rsidRPr="00002F12" w:rsidRDefault="00AB2220" w:rsidP="00E11F38">
            <w:pPr>
              <w:pStyle w:val="aa"/>
              <w:tabs>
                <w:tab w:val="left" w:pos="3300"/>
                <w:tab w:val="left" w:pos="3630"/>
              </w:tabs>
              <w:contextualSpacing/>
              <w:jc w:val="center"/>
              <w:rPr>
                <w:rFonts w:hAnsi="宋体"/>
                <w:spacing w:val="2"/>
                <w:sz w:val="28"/>
                <w:szCs w:val="28"/>
              </w:rPr>
            </w:pPr>
          </w:p>
        </w:tc>
      </w:tr>
      <w:tr w:rsidR="00AB2220"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B2220" w:rsidRPr="00002F12" w:rsidRDefault="00AB2220" w:rsidP="00E85E11">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1.12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B2220" w:rsidRPr="00002F12" w:rsidRDefault="00AB2220" w:rsidP="00E85E11">
            <w:pPr>
              <w:pStyle w:val="aa"/>
              <w:tabs>
                <w:tab w:val="left" w:pos="3300"/>
                <w:tab w:val="left" w:pos="3630"/>
              </w:tabs>
              <w:contextualSpacing/>
              <w:jc w:val="center"/>
              <w:rPr>
                <w:rFonts w:hAnsi="宋体"/>
                <w:sz w:val="24"/>
                <w:szCs w:val="24"/>
              </w:rPr>
            </w:pPr>
            <w:r w:rsidRPr="00002F12">
              <w:rPr>
                <w:rFonts w:hAnsi="宋体" w:hint="eastAsia"/>
                <w:sz w:val="24"/>
                <w:szCs w:val="24"/>
              </w:rPr>
              <w:t>传感器寿命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B2220" w:rsidRPr="00002F12" w:rsidRDefault="00AB2220" w:rsidP="00E85E11">
            <w:pPr>
              <w:pStyle w:val="aa"/>
              <w:tabs>
                <w:tab w:val="left" w:pos="3300"/>
                <w:tab w:val="left" w:pos="3630"/>
              </w:tabs>
              <w:contextualSpacing/>
              <w:jc w:val="center"/>
              <w:rPr>
                <w:rFonts w:hAnsi="宋体"/>
                <w:sz w:val="24"/>
                <w:szCs w:val="24"/>
              </w:rPr>
            </w:pPr>
            <w:r w:rsidRPr="00002F12">
              <w:rPr>
                <w:rFonts w:hAnsi="宋体" w:hint="eastAsia"/>
                <w:sz w:val="24"/>
                <w:szCs w:val="24"/>
              </w:rPr>
              <w:t>＞</w:t>
            </w:r>
            <w:r w:rsidRPr="00002F12">
              <w:rPr>
                <w:rFonts w:hAnsi="宋体" w:cs="Calibri"/>
                <w:sz w:val="24"/>
                <w:szCs w:val="24"/>
              </w:rPr>
              <w:t>2</w:t>
            </w:r>
            <w:r w:rsidRPr="00002F12">
              <w:rPr>
                <w:rFonts w:hAnsi="宋体" w:hint="eastAsia"/>
                <w:sz w:val="24"/>
                <w:szCs w:val="24"/>
              </w:rPr>
              <w:t>年</w:t>
            </w:r>
          </w:p>
        </w:tc>
        <w:tc>
          <w:tcPr>
            <w:tcW w:w="1910" w:type="dxa"/>
            <w:tcBorders>
              <w:top w:val="single" w:sz="4" w:space="0" w:color="auto"/>
              <w:left w:val="nil"/>
              <w:bottom w:val="single" w:sz="4" w:space="0" w:color="auto"/>
              <w:right w:val="single" w:sz="4" w:space="0" w:color="auto"/>
            </w:tcBorders>
            <w:shd w:val="clear" w:color="auto" w:fill="auto"/>
            <w:vAlign w:val="center"/>
          </w:tcPr>
          <w:p w:rsidR="00AB2220" w:rsidRPr="00002F12" w:rsidRDefault="00AB2220" w:rsidP="00E11F38">
            <w:pPr>
              <w:pStyle w:val="aa"/>
              <w:tabs>
                <w:tab w:val="left" w:pos="3300"/>
                <w:tab w:val="left" w:pos="3630"/>
              </w:tabs>
              <w:contextualSpacing/>
              <w:jc w:val="center"/>
              <w:rPr>
                <w:rFonts w:hAnsi="宋体"/>
                <w:spacing w:val="2"/>
                <w:sz w:val="28"/>
                <w:szCs w:val="28"/>
              </w:rPr>
            </w:pPr>
          </w:p>
        </w:tc>
      </w:tr>
    </w:tbl>
    <w:p w:rsidR="00524B17" w:rsidRPr="00773523" w:rsidRDefault="00773523" w:rsidP="00DF328A">
      <w:pPr>
        <w:contextualSpacing/>
        <w:rPr>
          <w:rFonts w:ascii="宋体" w:hAnsi="宋体" w:cs="Courier New"/>
          <w:b/>
          <w:spacing w:val="2"/>
          <w:sz w:val="28"/>
          <w:szCs w:val="28"/>
        </w:rPr>
      </w:pPr>
      <w:r w:rsidRPr="00773523">
        <w:rPr>
          <w:rFonts w:ascii="宋体" w:hAnsi="宋体" w:cs="Courier New" w:hint="eastAsia"/>
          <w:b/>
          <w:spacing w:val="2"/>
          <w:sz w:val="28"/>
          <w:szCs w:val="28"/>
        </w:rPr>
        <w:t>2.医用封口机</w:t>
      </w:r>
    </w:p>
    <w:tbl>
      <w:tblPr>
        <w:tblW w:w="9134" w:type="dxa"/>
        <w:tblInd w:w="-34" w:type="dxa"/>
        <w:tblLook w:val="04A0" w:firstRow="1" w:lastRow="0" w:firstColumn="1" w:lastColumn="0" w:noHBand="0" w:noVBand="1"/>
      </w:tblPr>
      <w:tblGrid>
        <w:gridCol w:w="1194"/>
        <w:gridCol w:w="2067"/>
        <w:gridCol w:w="3963"/>
        <w:gridCol w:w="1910"/>
      </w:tblGrid>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3523" w:rsidRPr="007238B1" w:rsidRDefault="00773523" w:rsidP="00CF7DE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773523" w:rsidRPr="007238B1" w:rsidRDefault="00773523" w:rsidP="00CF7DE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773523" w:rsidRPr="007238B1" w:rsidRDefault="00773523" w:rsidP="00CF7DE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73523" w:rsidRPr="007238B1" w:rsidRDefault="00773523" w:rsidP="00CF7DE4">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773523" w:rsidRPr="007238B1" w:rsidTr="00CF7DE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2.1</w:t>
            </w:r>
          </w:p>
        </w:tc>
        <w:tc>
          <w:tcPr>
            <w:tcW w:w="2067" w:type="dxa"/>
            <w:tcBorders>
              <w:top w:val="nil"/>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封口速度</w:t>
            </w:r>
          </w:p>
        </w:tc>
        <w:tc>
          <w:tcPr>
            <w:tcW w:w="3963" w:type="dxa"/>
            <w:tcBorders>
              <w:top w:val="nil"/>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10±0.5 m/min</w:t>
            </w:r>
          </w:p>
        </w:tc>
        <w:tc>
          <w:tcPr>
            <w:tcW w:w="1910" w:type="dxa"/>
            <w:tcBorders>
              <w:top w:val="nil"/>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lastRenderedPageBreak/>
              <w:t>2</w:t>
            </w:r>
            <w:r w:rsidR="00773523" w:rsidRPr="00002F12">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封口留边</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0～35 mm可调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w:t>
            </w:r>
            <w:r w:rsidR="00773523" w:rsidRPr="00002F12">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封合线宽度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w:t>
            </w:r>
            <w:r w:rsidR="00773523" w:rsidRPr="00002F12">
              <w:rPr>
                <w:rFonts w:hAnsi="宋体" w:hint="eastAsia"/>
                <w:sz w:val="24"/>
              </w:rPr>
              <w:t>12 mm</w:t>
            </w:r>
            <w:r w:rsidRPr="00002F12">
              <w:rPr>
                <w:rFonts w:hAnsi="宋体" w:hint="eastAsia"/>
                <w:sz w:val="24"/>
              </w:rPr>
              <w:t>符合标准《YY/T 0698.5-2009》的要求</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w:t>
            </w:r>
            <w:r w:rsidR="00773523" w:rsidRPr="00002F12">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工作温度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773523">
            <w:pPr>
              <w:adjustRightInd w:val="0"/>
              <w:snapToGrid w:val="0"/>
              <w:spacing w:line="400" w:lineRule="exact"/>
              <w:ind w:firstLineChars="200" w:firstLine="480"/>
              <w:rPr>
                <w:rFonts w:ascii="宋体" w:hAnsi="宋体"/>
                <w:sz w:val="24"/>
              </w:rPr>
            </w:pPr>
            <w:r w:rsidRPr="00002F12">
              <w:rPr>
                <w:rFonts w:ascii="宋体" w:hAnsi="宋体" w:hint="eastAsia"/>
                <w:sz w:val="24"/>
              </w:rPr>
              <w:t>60～220℃可调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w:t>
            </w:r>
            <w:r w:rsidR="00773523" w:rsidRPr="00002F12">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控温精度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773523">
            <w:pPr>
              <w:adjustRightInd w:val="0"/>
              <w:snapToGrid w:val="0"/>
              <w:spacing w:line="400" w:lineRule="exact"/>
              <w:ind w:firstLineChars="200" w:firstLine="480"/>
              <w:rPr>
                <w:rFonts w:ascii="宋体" w:hAnsi="宋体"/>
                <w:sz w:val="24"/>
              </w:rPr>
            </w:pPr>
            <w:r w:rsidRPr="00002F12">
              <w:rPr>
                <w:rFonts w:ascii="宋体" w:hAnsi="宋体" w:hint="eastAsia"/>
                <w:sz w:val="24"/>
              </w:rPr>
              <w:t>≤ 1 %</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7719A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w:t>
            </w:r>
            <w:r w:rsidR="00773523" w:rsidRPr="00002F12">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打印方式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7719A4">
            <w:pPr>
              <w:adjustRightInd w:val="0"/>
              <w:snapToGrid w:val="0"/>
              <w:spacing w:line="400" w:lineRule="exact"/>
              <w:ind w:firstLineChars="200" w:firstLine="480"/>
              <w:rPr>
                <w:rFonts w:ascii="宋体" w:hAnsi="宋体"/>
                <w:sz w:val="24"/>
              </w:rPr>
            </w:pPr>
            <w:r w:rsidRPr="00002F12">
              <w:rPr>
                <w:rFonts w:ascii="宋体" w:hAnsi="宋体" w:hint="eastAsia"/>
                <w:sz w:val="24"/>
              </w:rPr>
              <w:t>针式打印</w:t>
            </w:r>
            <w:r w:rsidR="007719A4" w:rsidRPr="00002F12">
              <w:rPr>
                <w:rFonts w:ascii="宋体" w:hAnsi="宋体" w:hint="eastAsia"/>
                <w:sz w:val="24"/>
              </w:rPr>
              <w:t>，内置备用打印机可以一键切换至备用打印机继续工作</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7719A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w:t>
            </w:r>
            <w:r w:rsidR="00773523" w:rsidRPr="00002F12">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自备打印参数数据库</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可通过封口机的USB接口，进行封口参数的记录读取，实现五百万次封口及打印信息的储存，方便追溯查询</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7719A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w:t>
            </w:r>
            <w:r w:rsidR="00773523" w:rsidRPr="00002F12">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封口机打印相应设置内容</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≥45个相关信息</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w:t>
            </w:r>
            <w:r w:rsidR="00773523" w:rsidRPr="00002F12">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3523" w:rsidP="00CF7DE4">
            <w:pPr>
              <w:pStyle w:val="aa"/>
              <w:tabs>
                <w:tab w:val="left" w:pos="3300"/>
                <w:tab w:val="left" w:pos="3630"/>
              </w:tabs>
              <w:contextualSpacing/>
              <w:jc w:val="center"/>
              <w:rPr>
                <w:rFonts w:hAnsi="宋体"/>
                <w:spacing w:val="2"/>
                <w:sz w:val="24"/>
                <w:szCs w:val="24"/>
              </w:rPr>
            </w:pPr>
            <w:r w:rsidRPr="00002F12">
              <w:rPr>
                <w:rFonts w:hAnsi="宋体" w:hint="eastAsia"/>
                <w:sz w:val="24"/>
                <w:szCs w:val="24"/>
              </w:rPr>
              <w:t>显示内容及尺寸</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pacing w:val="2"/>
                <w:sz w:val="24"/>
                <w:szCs w:val="24"/>
              </w:rPr>
            </w:pPr>
            <w:r w:rsidRPr="00002F12">
              <w:rPr>
                <w:rFonts w:hAnsi="宋体" w:hint="eastAsia"/>
                <w:sz w:val="24"/>
              </w:rPr>
              <w:t>≥</w:t>
            </w:r>
            <w:r w:rsidR="00773523" w:rsidRPr="00002F12">
              <w:rPr>
                <w:rFonts w:hAnsi="宋体" w:hint="eastAsia"/>
                <w:sz w:val="24"/>
              </w:rPr>
              <w:t>7英寸彩色液晶触控屏，</w:t>
            </w:r>
            <w:r w:rsidRPr="00002F12">
              <w:rPr>
                <w:rFonts w:hAnsi="宋体" w:hint="eastAsia"/>
                <w:sz w:val="24"/>
              </w:rPr>
              <w:t>可显示中文及符号</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3523" w:rsidP="007719A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w:t>
            </w:r>
            <w:r w:rsidR="007719A4" w:rsidRPr="00002F12">
              <w:rPr>
                <w:rFonts w:hAnsi="宋体" w:hint="eastAsia"/>
                <w:spacing w:val="2"/>
                <w:sz w:val="24"/>
                <w:szCs w:val="24"/>
              </w:rPr>
              <w:t>2</w:t>
            </w:r>
            <w:r w:rsidRPr="00002F12">
              <w:rPr>
                <w:rFonts w:hAnsi="宋体" w:hint="eastAsia"/>
                <w:spacing w:val="2"/>
                <w:sz w:val="24"/>
                <w:szCs w:val="24"/>
              </w:rPr>
              <w:t>.10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z w:val="24"/>
                <w:szCs w:val="24"/>
              </w:rPr>
            </w:pPr>
            <w:r w:rsidRPr="00002F12">
              <w:rPr>
                <w:rFonts w:hAnsi="宋体" w:hint="eastAsia"/>
                <w:sz w:val="24"/>
              </w:rPr>
              <w:t>电脑智能温度控制设计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z w:val="24"/>
                <w:szCs w:val="24"/>
              </w:rPr>
            </w:pPr>
            <w:r w:rsidRPr="00002F12">
              <w:rPr>
                <w:rFonts w:hAnsi="宋体" w:hint="eastAsia"/>
                <w:sz w:val="24"/>
                <w:szCs w:val="24"/>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w:t>
            </w:r>
            <w:r w:rsidR="00773523" w:rsidRPr="00002F12">
              <w:rPr>
                <w:rFonts w:hAnsi="宋体" w:hint="eastAsia"/>
                <w:spacing w:val="2"/>
                <w:sz w:val="24"/>
                <w:szCs w:val="24"/>
              </w:rPr>
              <w:t>.11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z w:val="24"/>
                <w:szCs w:val="24"/>
              </w:rPr>
            </w:pPr>
            <w:r w:rsidRPr="00002F12">
              <w:rPr>
                <w:rFonts w:hAnsi="宋体" w:hint="eastAsia"/>
                <w:sz w:val="24"/>
              </w:rPr>
              <w:t>图标打印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z w:val="24"/>
                <w:szCs w:val="24"/>
              </w:rPr>
            </w:pPr>
            <w:r w:rsidRPr="00002F12">
              <w:rPr>
                <w:rFonts w:hAnsi="宋体" w:hint="eastAsia"/>
                <w:sz w:val="24"/>
              </w:rPr>
              <w:t>可实现：撕毁无效、不能二次使用、已经灭菌、CE等图标打印</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r w:rsidR="00773523" w:rsidRPr="007238B1" w:rsidTr="00CF7D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73523" w:rsidRPr="00002F12" w:rsidRDefault="007719A4" w:rsidP="00CF7DE4">
            <w:pPr>
              <w:pStyle w:val="aa"/>
              <w:tabs>
                <w:tab w:val="left" w:pos="3300"/>
                <w:tab w:val="left" w:pos="3630"/>
              </w:tabs>
              <w:contextualSpacing/>
              <w:jc w:val="center"/>
              <w:rPr>
                <w:rFonts w:hAnsi="宋体"/>
                <w:spacing w:val="2"/>
                <w:sz w:val="24"/>
                <w:szCs w:val="24"/>
              </w:rPr>
            </w:pPr>
            <w:r w:rsidRPr="00002F12">
              <w:rPr>
                <w:rFonts w:hAnsi="宋体" w:hint="eastAsia"/>
                <w:spacing w:val="2"/>
                <w:sz w:val="24"/>
                <w:szCs w:val="24"/>
              </w:rPr>
              <w:t>2</w:t>
            </w:r>
            <w:r w:rsidR="00773523" w:rsidRPr="00002F12">
              <w:rPr>
                <w:rFonts w:hAnsi="宋体" w:hint="eastAsia"/>
                <w:spacing w:val="2"/>
                <w:sz w:val="24"/>
                <w:szCs w:val="24"/>
              </w:rPr>
              <w:t>.12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19A4" w:rsidP="007719A4">
            <w:pPr>
              <w:pStyle w:val="aa"/>
              <w:tabs>
                <w:tab w:val="left" w:pos="3300"/>
                <w:tab w:val="left" w:pos="3630"/>
              </w:tabs>
              <w:contextualSpacing/>
              <w:jc w:val="center"/>
              <w:rPr>
                <w:rFonts w:hAnsi="宋体"/>
                <w:sz w:val="24"/>
                <w:szCs w:val="24"/>
              </w:rPr>
            </w:pPr>
            <w:r w:rsidRPr="00002F12">
              <w:rPr>
                <w:rFonts w:hAnsi="宋体" w:hint="eastAsia"/>
                <w:sz w:val="24"/>
              </w:rPr>
              <w:t>安全保护</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73523" w:rsidRPr="00002F12" w:rsidRDefault="007719A4" w:rsidP="007719A4">
            <w:pPr>
              <w:pStyle w:val="aa"/>
              <w:tabs>
                <w:tab w:val="left" w:pos="3300"/>
                <w:tab w:val="left" w:pos="3630"/>
              </w:tabs>
              <w:contextualSpacing/>
              <w:jc w:val="center"/>
              <w:rPr>
                <w:rFonts w:hAnsi="宋体"/>
                <w:sz w:val="24"/>
                <w:szCs w:val="24"/>
              </w:rPr>
            </w:pPr>
            <w:r w:rsidRPr="00002F12">
              <w:rPr>
                <w:rFonts w:hAnsi="宋体" w:hint="eastAsia"/>
                <w:sz w:val="24"/>
              </w:rPr>
              <w:t>封口温度超过工作温度设定值范围自动停止工作，有效保证封口的质量和设备的安全运行</w:t>
            </w:r>
          </w:p>
        </w:tc>
        <w:tc>
          <w:tcPr>
            <w:tcW w:w="1910" w:type="dxa"/>
            <w:tcBorders>
              <w:top w:val="single" w:sz="4" w:space="0" w:color="auto"/>
              <w:left w:val="nil"/>
              <w:bottom w:val="single" w:sz="4" w:space="0" w:color="auto"/>
              <w:right w:val="single" w:sz="4" w:space="0" w:color="auto"/>
            </w:tcBorders>
            <w:shd w:val="clear" w:color="auto" w:fill="auto"/>
            <w:vAlign w:val="center"/>
          </w:tcPr>
          <w:p w:rsidR="00773523" w:rsidRPr="00002F12" w:rsidRDefault="00773523" w:rsidP="00CF7DE4">
            <w:pPr>
              <w:pStyle w:val="aa"/>
              <w:tabs>
                <w:tab w:val="left" w:pos="3300"/>
                <w:tab w:val="left" w:pos="3630"/>
              </w:tabs>
              <w:contextualSpacing/>
              <w:jc w:val="center"/>
              <w:rPr>
                <w:rFonts w:hAnsi="宋体"/>
                <w:spacing w:val="2"/>
                <w:sz w:val="28"/>
                <w:szCs w:val="28"/>
              </w:rPr>
            </w:pPr>
          </w:p>
        </w:tc>
      </w:tr>
    </w:tbl>
    <w:p w:rsidR="00773523" w:rsidRDefault="00773523"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3F661C" w:rsidRDefault="00D479E8" w:rsidP="00B26B6F">
      <w:pPr>
        <w:ind w:firstLineChars="200" w:firstLine="560"/>
        <w:jc w:val="left"/>
        <w:rPr>
          <w:rFonts w:ascii="宋体" w:hAnsi="宋体" w:cs="宋体"/>
          <w:kern w:val="0"/>
          <w:sz w:val="28"/>
          <w:szCs w:val="28"/>
        </w:rPr>
      </w:pPr>
      <w:r w:rsidRPr="003F661C">
        <w:rPr>
          <w:rFonts w:ascii="宋体" w:hAnsi="宋体" w:cs="宋体" w:hint="eastAsia"/>
          <w:kern w:val="0"/>
          <w:sz w:val="28"/>
          <w:szCs w:val="28"/>
        </w:rPr>
        <w:t>交货期</w:t>
      </w:r>
      <w:r w:rsidR="00086720" w:rsidRPr="003F661C">
        <w:rPr>
          <w:rFonts w:ascii="宋体" w:hAnsi="宋体" w:cs="宋体" w:hint="eastAsia"/>
          <w:kern w:val="0"/>
          <w:sz w:val="28"/>
          <w:szCs w:val="28"/>
        </w:rPr>
        <w:t>：签订合同后30天</w:t>
      </w:r>
      <w:r w:rsidR="006A2171" w:rsidRPr="003F661C">
        <w:rPr>
          <w:rFonts w:ascii="宋体" w:hAnsi="宋体" w:cs="宋体" w:hint="eastAsia"/>
          <w:kern w:val="0"/>
          <w:sz w:val="28"/>
          <w:szCs w:val="28"/>
        </w:rPr>
        <w:t>内</w:t>
      </w:r>
    </w:p>
    <w:p w:rsidR="00086720" w:rsidRPr="003F661C" w:rsidRDefault="00D479E8" w:rsidP="00B26B6F">
      <w:pPr>
        <w:ind w:firstLineChars="200" w:firstLine="560"/>
        <w:jc w:val="left"/>
        <w:rPr>
          <w:rFonts w:ascii="宋体" w:hAnsi="宋体" w:cs="宋体"/>
          <w:kern w:val="0"/>
          <w:sz w:val="28"/>
          <w:szCs w:val="28"/>
        </w:rPr>
      </w:pPr>
      <w:r w:rsidRPr="003F661C">
        <w:rPr>
          <w:rFonts w:ascii="宋体" w:hAnsi="宋体" w:cs="宋体" w:hint="eastAsia"/>
          <w:kern w:val="0"/>
          <w:sz w:val="28"/>
          <w:szCs w:val="28"/>
        </w:rPr>
        <w:t>交货地点</w:t>
      </w:r>
      <w:r w:rsidR="00086720" w:rsidRPr="003F661C">
        <w:rPr>
          <w:rFonts w:ascii="宋体" w:hAnsi="宋体" w:cs="宋体" w:hint="eastAsia"/>
          <w:kern w:val="0"/>
          <w:sz w:val="28"/>
          <w:szCs w:val="28"/>
        </w:rPr>
        <w:t>：医院指定地点</w:t>
      </w:r>
    </w:p>
    <w:p w:rsidR="00086720" w:rsidRPr="003F661C" w:rsidRDefault="00D479E8" w:rsidP="00B26B6F">
      <w:pPr>
        <w:ind w:firstLineChars="200" w:firstLine="560"/>
        <w:jc w:val="left"/>
        <w:rPr>
          <w:rFonts w:ascii="宋体" w:hAnsi="宋体" w:cs="宋体"/>
          <w:kern w:val="0"/>
          <w:sz w:val="28"/>
          <w:szCs w:val="28"/>
        </w:rPr>
      </w:pPr>
      <w:r w:rsidRPr="003F661C">
        <w:rPr>
          <w:rFonts w:ascii="宋体" w:hAnsi="宋体" w:cs="宋体" w:hint="eastAsia"/>
          <w:kern w:val="0"/>
          <w:sz w:val="28"/>
          <w:szCs w:val="28"/>
        </w:rPr>
        <w:t>付款条件及方式</w:t>
      </w:r>
      <w:r w:rsidR="00086720" w:rsidRPr="003F661C">
        <w:rPr>
          <w:rFonts w:ascii="宋体" w:hAnsi="宋体" w:cs="宋体" w:hint="eastAsia"/>
          <w:kern w:val="0"/>
          <w:sz w:val="28"/>
          <w:szCs w:val="28"/>
        </w:rPr>
        <w:t>：与医院协商</w:t>
      </w:r>
    </w:p>
    <w:p w:rsidR="00086720" w:rsidRPr="003F661C" w:rsidRDefault="00086720" w:rsidP="00B26B6F">
      <w:pPr>
        <w:ind w:firstLineChars="200" w:firstLine="560"/>
        <w:jc w:val="left"/>
        <w:rPr>
          <w:rFonts w:ascii="宋体" w:hAnsi="宋体" w:cs="宋体"/>
          <w:kern w:val="0"/>
          <w:sz w:val="28"/>
          <w:szCs w:val="28"/>
        </w:rPr>
      </w:pPr>
      <w:r w:rsidRPr="003F661C">
        <w:rPr>
          <w:rFonts w:ascii="宋体" w:hAnsi="宋体" w:cs="宋体" w:hint="eastAsia"/>
          <w:kern w:val="0"/>
          <w:sz w:val="28"/>
          <w:szCs w:val="28"/>
        </w:rPr>
        <w:t>保修</w:t>
      </w:r>
      <w:r w:rsidR="00D479E8" w:rsidRPr="003F661C">
        <w:rPr>
          <w:rFonts w:ascii="宋体" w:hAnsi="宋体" w:cs="宋体" w:hint="eastAsia"/>
          <w:kern w:val="0"/>
          <w:sz w:val="28"/>
          <w:szCs w:val="28"/>
        </w:rPr>
        <w:t>期</w:t>
      </w:r>
      <w:r w:rsidRPr="003F661C">
        <w:rPr>
          <w:rFonts w:ascii="宋体" w:hAnsi="宋体" w:cs="宋体" w:hint="eastAsia"/>
          <w:kern w:val="0"/>
          <w:sz w:val="28"/>
          <w:szCs w:val="28"/>
        </w:rPr>
        <w:t>：</w:t>
      </w:r>
      <w:r w:rsidR="00B733D4" w:rsidRPr="003F661C">
        <w:rPr>
          <w:rFonts w:ascii="宋体" w:hAnsi="宋体" w:cs="Courier New"/>
          <w:spacing w:val="2"/>
          <w:sz w:val="28"/>
          <w:szCs w:val="28"/>
        </w:rPr>
        <w:t>≥</w:t>
      </w:r>
      <w:r w:rsidR="00E85E11" w:rsidRPr="003F661C">
        <w:rPr>
          <w:rFonts w:ascii="宋体" w:hAnsi="宋体" w:cs="宋体" w:hint="eastAsia"/>
          <w:kern w:val="0"/>
          <w:sz w:val="28"/>
          <w:szCs w:val="28"/>
        </w:rPr>
        <w:t>1</w:t>
      </w:r>
      <w:r w:rsidRPr="003F661C">
        <w:rPr>
          <w:rFonts w:ascii="宋体" w:hAnsi="宋体" w:cs="宋体" w:hint="eastAsia"/>
          <w:kern w:val="0"/>
          <w:sz w:val="28"/>
          <w:szCs w:val="28"/>
        </w:rPr>
        <w:t>年</w:t>
      </w:r>
    </w:p>
    <w:p w:rsidR="00B26B6F" w:rsidRPr="003F661C" w:rsidRDefault="00086720" w:rsidP="00B26B6F">
      <w:pPr>
        <w:ind w:firstLineChars="200" w:firstLine="560"/>
        <w:jc w:val="left"/>
        <w:rPr>
          <w:rFonts w:ascii="宋体" w:hAnsi="宋体" w:cs="宋体"/>
          <w:kern w:val="0"/>
          <w:sz w:val="28"/>
          <w:szCs w:val="28"/>
        </w:rPr>
      </w:pPr>
      <w:r w:rsidRPr="003F661C">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w:t>
            </w:r>
            <w:r>
              <w:rPr>
                <w:rFonts w:ascii="宋体" w:hAnsi="宋体" w:hint="eastAsia"/>
                <w:sz w:val="24"/>
                <w:szCs w:val="24"/>
              </w:rPr>
              <w:lastRenderedPageBreak/>
              <w:t>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w:t>
            </w:r>
            <w:r w:rsidRPr="00F5146C">
              <w:rPr>
                <w:rFonts w:ascii="宋体" w:hAnsi="宋体" w:hint="eastAsia"/>
                <w:sz w:val="24"/>
              </w:rPr>
              <w:lastRenderedPageBreak/>
              <w:t>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lastRenderedPageBreak/>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3F661C">
              <w:rPr>
                <w:rFonts w:ascii="宋体" w:hAnsi="宋体"/>
                <w:sz w:val="24"/>
              </w:rPr>
              <w:t>5</w:t>
            </w:r>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bookmarkStart w:id="0" w:name="_GoBack"/>
      <w:bookmarkEnd w:id="0"/>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w:t>
      </w:r>
      <w:r>
        <w:rPr>
          <w:rFonts w:ascii="宋体" w:hAnsi="宋体" w:cs="宋体" w:hint="eastAsia"/>
          <w:color w:val="FF0000"/>
          <w:kern w:val="0"/>
          <w:sz w:val="28"/>
          <w:szCs w:val="28"/>
        </w:rPr>
        <w:lastRenderedPageBreak/>
        <w:t>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9EC" w:rsidRDefault="006F69EC" w:rsidP="00D3588F">
      <w:pPr>
        <w:rPr>
          <w:rFonts w:cs="Times New Roman"/>
        </w:rPr>
      </w:pPr>
      <w:r>
        <w:rPr>
          <w:rFonts w:cs="Times New Roman"/>
        </w:rPr>
        <w:separator/>
      </w:r>
    </w:p>
  </w:endnote>
  <w:endnote w:type="continuationSeparator" w:id="0">
    <w:p w:rsidR="006F69EC" w:rsidRDefault="006F69E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9EC" w:rsidRDefault="006F69EC" w:rsidP="00D3588F">
      <w:pPr>
        <w:rPr>
          <w:rFonts w:cs="Times New Roman"/>
        </w:rPr>
      </w:pPr>
      <w:r>
        <w:rPr>
          <w:rFonts w:cs="Times New Roman"/>
        </w:rPr>
        <w:separator/>
      </w:r>
    </w:p>
  </w:footnote>
  <w:footnote w:type="continuationSeparator" w:id="0">
    <w:p w:rsidR="006F69EC" w:rsidRDefault="006F69E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2F12"/>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6D39"/>
    <w:rsid w:val="003C0B70"/>
    <w:rsid w:val="003C23B2"/>
    <w:rsid w:val="003C5551"/>
    <w:rsid w:val="003D5E50"/>
    <w:rsid w:val="003E374C"/>
    <w:rsid w:val="003E41C7"/>
    <w:rsid w:val="003E582E"/>
    <w:rsid w:val="003E6722"/>
    <w:rsid w:val="003F0358"/>
    <w:rsid w:val="003F661C"/>
    <w:rsid w:val="00401E67"/>
    <w:rsid w:val="00412907"/>
    <w:rsid w:val="00421514"/>
    <w:rsid w:val="00424AFD"/>
    <w:rsid w:val="004303FC"/>
    <w:rsid w:val="00431633"/>
    <w:rsid w:val="00440AB7"/>
    <w:rsid w:val="00446638"/>
    <w:rsid w:val="00453CDC"/>
    <w:rsid w:val="00474384"/>
    <w:rsid w:val="00492E11"/>
    <w:rsid w:val="004A4255"/>
    <w:rsid w:val="004B05BE"/>
    <w:rsid w:val="004B272B"/>
    <w:rsid w:val="004C4E45"/>
    <w:rsid w:val="004D2F37"/>
    <w:rsid w:val="004D43F7"/>
    <w:rsid w:val="004D59EA"/>
    <w:rsid w:val="004E47B7"/>
    <w:rsid w:val="00503601"/>
    <w:rsid w:val="00521CC1"/>
    <w:rsid w:val="0052240D"/>
    <w:rsid w:val="00524B17"/>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630DB"/>
    <w:rsid w:val="00672A37"/>
    <w:rsid w:val="00673FC6"/>
    <w:rsid w:val="00682114"/>
    <w:rsid w:val="006864CE"/>
    <w:rsid w:val="00687A6E"/>
    <w:rsid w:val="00694DF5"/>
    <w:rsid w:val="006A2171"/>
    <w:rsid w:val="006A466A"/>
    <w:rsid w:val="006A642F"/>
    <w:rsid w:val="006C50FE"/>
    <w:rsid w:val="006D52F7"/>
    <w:rsid w:val="006E2353"/>
    <w:rsid w:val="006F3535"/>
    <w:rsid w:val="006F69EC"/>
    <w:rsid w:val="007211CD"/>
    <w:rsid w:val="0072252E"/>
    <w:rsid w:val="007238B1"/>
    <w:rsid w:val="007326E7"/>
    <w:rsid w:val="007333C3"/>
    <w:rsid w:val="007418F7"/>
    <w:rsid w:val="0074596C"/>
    <w:rsid w:val="007532EA"/>
    <w:rsid w:val="00754A1F"/>
    <w:rsid w:val="00756110"/>
    <w:rsid w:val="007645D1"/>
    <w:rsid w:val="007719A4"/>
    <w:rsid w:val="00773523"/>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2220"/>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652F"/>
    <w:rsid w:val="00CD321B"/>
    <w:rsid w:val="00CE2CA5"/>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195D"/>
    <w:rsid w:val="00E36F05"/>
    <w:rsid w:val="00E44DE9"/>
    <w:rsid w:val="00E44F82"/>
    <w:rsid w:val="00E50BF9"/>
    <w:rsid w:val="00E56309"/>
    <w:rsid w:val="00E648DA"/>
    <w:rsid w:val="00E85E11"/>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00F141-983B-45F5-878E-B6D1F8EB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paragraph" w:customStyle="1" w:styleId="Default">
    <w:name w:val="Default"/>
    <w:rsid w:val="00AB2220"/>
    <w:pPr>
      <w:widowControl w:val="0"/>
      <w:autoSpaceDE w:val="0"/>
      <w:autoSpaceDN w:val="0"/>
      <w:adjustRightInd w:val="0"/>
    </w:pPr>
    <w:rPr>
      <w:rFonts w:ascii="宋体" w:cs="宋体"/>
      <w:color w:val="000000"/>
      <w:sz w:val="24"/>
      <w:szCs w:val="24"/>
    </w:rPr>
  </w:style>
  <w:style w:type="paragraph" w:customStyle="1" w:styleId="Char2CharCharCharCharCharCharCharCharCharCharCharChar">
    <w:name w:val="Char2 Char Char Char Char Char Char Char Char Char Char Char Char"/>
    <w:basedOn w:val="a"/>
    <w:rsid w:val="00773523"/>
    <w:pPr>
      <w:spacing w:line="360" w:lineRule="auto"/>
      <w:ind w:firstLineChars="200" w:firstLine="200"/>
    </w:pPr>
    <w:rPr>
      <w:rFonts w:ascii="Tahoma"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1D561-D4E8-4E80-9280-8F3C2316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13</Pages>
  <Words>784</Words>
  <Characters>4472</Characters>
  <Application>Microsoft Office Word</Application>
  <DocSecurity>0</DocSecurity>
  <Lines>37</Lines>
  <Paragraphs>10</Paragraphs>
  <ScaleCrop>false</ScaleCrop>
  <Company>Microsoft</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76</cp:revision>
  <cp:lastPrinted>2018-08-22T03:24:00Z</cp:lastPrinted>
  <dcterms:created xsi:type="dcterms:W3CDTF">2018-08-22T03:26:00Z</dcterms:created>
  <dcterms:modified xsi:type="dcterms:W3CDTF">2020-09-14T08:23:00Z</dcterms:modified>
</cp:coreProperties>
</file>