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5ED0D" w14:textId="77777777"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14:paraId="6413E70F" w14:textId="77777777"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14:paraId="6A941465" w14:textId="77777777" w:rsidR="00331027" w:rsidRPr="003D5E50" w:rsidRDefault="00331027" w:rsidP="00331027">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00592721" w:rsidRPr="00592721">
        <w:rPr>
          <w:rFonts w:hint="eastAsia"/>
          <w:sz w:val="28"/>
          <w:szCs w:val="28"/>
        </w:rPr>
        <w:t>购买医用显示器</w:t>
      </w:r>
      <w:r w:rsidRPr="00331027">
        <w:rPr>
          <w:rFonts w:hint="eastAsia"/>
          <w:color w:val="000000"/>
          <w:sz w:val="28"/>
          <w:szCs w:val="28"/>
        </w:rPr>
        <w:t>项目</w:t>
      </w:r>
      <w:r w:rsidRPr="003D5E50">
        <w:rPr>
          <w:rFonts w:hint="eastAsia"/>
          <w:sz w:val="28"/>
          <w:szCs w:val="28"/>
        </w:rPr>
        <w:t>进行院内采购，欢迎广大符合条件的投标人踊跃投标。</w:t>
      </w:r>
    </w:p>
    <w:p w14:paraId="4DDF60C0" w14:textId="77777777"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14:paraId="0D8F7B79" w14:textId="4733BD41"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sidR="001C42C9">
        <w:rPr>
          <w:color w:val="000000"/>
          <w:sz w:val="28"/>
          <w:szCs w:val="28"/>
        </w:rPr>
        <w:t>20</w:t>
      </w:r>
      <w:r w:rsidRPr="00331027">
        <w:rPr>
          <w:color w:val="000000"/>
          <w:sz w:val="28"/>
          <w:szCs w:val="28"/>
        </w:rPr>
        <w:t>-</w:t>
      </w:r>
      <w:r w:rsidR="00673631">
        <w:rPr>
          <w:color w:val="000000"/>
          <w:sz w:val="28"/>
          <w:szCs w:val="28"/>
        </w:rPr>
        <w:t>50</w:t>
      </w:r>
    </w:p>
    <w:p w14:paraId="54807CA4" w14:textId="77777777"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00592721" w:rsidRPr="00592721">
        <w:rPr>
          <w:rFonts w:hint="eastAsia"/>
          <w:sz w:val="28"/>
          <w:szCs w:val="28"/>
        </w:rPr>
        <w:t>购买医用显示器</w:t>
      </w:r>
      <w:r w:rsidRPr="00331027">
        <w:rPr>
          <w:rFonts w:hint="eastAsia"/>
          <w:color w:val="000000"/>
          <w:sz w:val="28"/>
          <w:szCs w:val="28"/>
        </w:rPr>
        <w:t>项目</w:t>
      </w:r>
    </w:p>
    <w:p w14:paraId="603A7572" w14:textId="77777777"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14:paraId="3DB87666" w14:textId="77777777"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14:paraId="68A2F4AE" w14:textId="77777777"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14:paraId="4E9197F1" w14:textId="118C7917"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sidR="001C42C9">
        <w:rPr>
          <w:color w:val="FF0000"/>
          <w:sz w:val="28"/>
          <w:szCs w:val="28"/>
        </w:rPr>
        <w:t>20</w:t>
      </w:r>
      <w:r w:rsidRPr="003D5E50">
        <w:rPr>
          <w:rFonts w:hint="eastAsia"/>
          <w:color w:val="FF0000"/>
          <w:sz w:val="28"/>
          <w:szCs w:val="28"/>
        </w:rPr>
        <w:t>年</w:t>
      </w:r>
      <w:r w:rsidR="00673631">
        <w:rPr>
          <w:color w:val="FF0000"/>
          <w:sz w:val="28"/>
          <w:szCs w:val="28"/>
        </w:rPr>
        <w:t>10</w:t>
      </w:r>
      <w:r w:rsidRPr="003D5E50">
        <w:rPr>
          <w:rFonts w:hint="eastAsia"/>
          <w:color w:val="FF0000"/>
          <w:sz w:val="28"/>
          <w:szCs w:val="28"/>
        </w:rPr>
        <w:t>月</w:t>
      </w:r>
      <w:r w:rsidR="00673631">
        <w:rPr>
          <w:color w:val="FF0000"/>
          <w:sz w:val="28"/>
          <w:szCs w:val="28"/>
        </w:rPr>
        <w:t>12</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14:paraId="427EE57F" w14:textId="77777777" w:rsidR="00331027" w:rsidRPr="00087DD8"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14:paraId="19371706" w14:textId="77777777"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14:paraId="717B0B82" w14:textId="77777777"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14:paraId="18755B43" w14:textId="77777777"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14:paraId="693AD581" w14:textId="77777777" w:rsidR="00331027" w:rsidRPr="00087DD8"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sidR="00342298">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14:paraId="111DB099" w14:textId="77777777"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00544F7E" w:rsidRPr="00544F7E">
        <w:rPr>
          <w:rFonts w:hint="eastAsia"/>
          <w:b/>
          <w:sz w:val="28"/>
          <w:szCs w:val="28"/>
          <w:u w:val="single"/>
        </w:rPr>
        <w:t>中心医院惠尔佳超市右边楼房2楼</w:t>
      </w:r>
      <w:r>
        <w:rPr>
          <w:sz w:val="28"/>
          <w:szCs w:val="28"/>
          <w:u w:val="single"/>
        </w:rPr>
        <w:t>）</w:t>
      </w:r>
      <w:r w:rsidRPr="000A66C7">
        <w:rPr>
          <w:rFonts w:hint="eastAsia"/>
          <w:sz w:val="28"/>
          <w:szCs w:val="28"/>
          <w:u w:val="single"/>
        </w:rPr>
        <w:t>（</w:t>
      </w:r>
      <w:r w:rsidR="00544F7E">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14:paraId="3B0CA54A" w14:textId="77777777"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14:paraId="6F2DDB33" w14:textId="77777777"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14:paraId="4D3F3321" w14:textId="77777777"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14:paraId="0C995FB8" w14:textId="77777777"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14:paraId="72F9CA71" w14:textId="77777777"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14:paraId="73D83E85" w14:textId="77777777"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14:paraId="49E35CB1" w14:textId="77777777" w:rsidR="00331027" w:rsidRPr="008D11AA" w:rsidRDefault="00331027" w:rsidP="00331027">
      <w:pPr>
        <w:pStyle w:val="a5"/>
        <w:shd w:val="clear" w:color="auto" w:fill="FFFFFF"/>
        <w:spacing w:before="0" w:beforeAutospacing="0" w:after="0" w:afterAutospacing="0"/>
        <w:ind w:firstLineChars="200" w:firstLine="560"/>
        <w:rPr>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008D11AA" w:rsidRPr="008D11AA">
        <w:rPr>
          <w:rFonts w:hint="eastAsia"/>
          <w:sz w:val="28"/>
          <w:szCs w:val="28"/>
        </w:rPr>
        <w:t>师</w:t>
      </w:r>
      <w:r w:rsidRPr="008D11AA">
        <w:rPr>
          <w:rFonts w:hint="eastAsia"/>
          <w:sz w:val="28"/>
          <w:szCs w:val="28"/>
        </w:rPr>
        <w:t>老师</w:t>
      </w:r>
      <w:r>
        <w:rPr>
          <w:sz w:val="28"/>
          <w:szCs w:val="28"/>
        </w:rPr>
        <w:t>/</w:t>
      </w:r>
      <w:r w:rsidRPr="003D5E50">
        <w:rPr>
          <w:rFonts w:hint="eastAsia"/>
          <w:sz w:val="28"/>
          <w:szCs w:val="28"/>
        </w:rPr>
        <w:t>周老师</w:t>
      </w:r>
    </w:p>
    <w:p w14:paraId="3267CD31" w14:textId="77777777" w:rsidR="00331027" w:rsidRPr="00331027" w:rsidRDefault="00331027" w:rsidP="00331027">
      <w:pPr>
        <w:ind w:firstLineChars="200" w:firstLine="560"/>
        <w:jc w:val="left"/>
        <w:rPr>
          <w:rFonts w:ascii="黑体" w:eastAsia="黑体" w:cs="黑体"/>
          <w:sz w:val="44"/>
          <w:szCs w:val="44"/>
        </w:rPr>
        <w:sectPr w:rsidR="00331027" w:rsidRPr="00331027">
          <w:pgSz w:w="11906" w:h="16838"/>
          <w:pgMar w:top="1440" w:right="1800" w:bottom="1440" w:left="1800" w:header="851" w:footer="992" w:gutter="0"/>
          <w:cols w:space="720"/>
          <w:docGrid w:type="lines" w:linePitch="312"/>
        </w:sectPr>
      </w:pPr>
      <w:r w:rsidRPr="008D11AA">
        <w:rPr>
          <w:rFonts w:ascii="宋体" w:hAnsi="宋体" w:cs="宋体" w:hint="eastAsia"/>
          <w:kern w:val="0"/>
          <w:sz w:val="28"/>
          <w:szCs w:val="28"/>
        </w:rPr>
        <w:t>联系电话：</w:t>
      </w:r>
      <w:r w:rsidRPr="008D11AA">
        <w:rPr>
          <w:rFonts w:ascii="宋体" w:hAnsi="宋体" w:cs="宋体"/>
          <w:kern w:val="0"/>
          <w:sz w:val="28"/>
          <w:szCs w:val="28"/>
        </w:rPr>
        <w:t>0717-6483506 1557</w:t>
      </w:r>
      <w:r w:rsidR="008D11AA" w:rsidRPr="008D11AA">
        <w:rPr>
          <w:rFonts w:ascii="宋体" w:hAnsi="宋体" w:cs="宋体"/>
          <w:kern w:val="0"/>
          <w:sz w:val="28"/>
          <w:szCs w:val="28"/>
        </w:rPr>
        <w:t>1717182</w:t>
      </w:r>
      <w:r w:rsidRPr="008D11AA">
        <w:rPr>
          <w:rFonts w:ascii="宋体" w:hAnsi="宋体" w:cs="宋体"/>
          <w:kern w:val="0"/>
          <w:sz w:val="28"/>
          <w:szCs w:val="28"/>
        </w:rPr>
        <w:t>/</w:t>
      </w:r>
      <w:r w:rsidRPr="00331027">
        <w:rPr>
          <w:rFonts w:ascii="宋体" w:hAnsi="宋体"/>
          <w:sz w:val="28"/>
          <w:szCs w:val="28"/>
        </w:rPr>
        <w:t>0717-6486583 13872605679</w:t>
      </w:r>
    </w:p>
    <w:p w14:paraId="533790F0" w14:textId="77777777"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14:paraId="15C0339D" w14:textId="77777777"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14:paraId="0988BB25" w14:textId="77777777"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14:paraId="5D803B41" w14:textId="550E15BC"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1C42C9">
        <w:rPr>
          <w:rFonts w:ascii="宋体" w:hAnsi="宋体" w:cs="宋体"/>
          <w:sz w:val="28"/>
          <w:szCs w:val="28"/>
        </w:rPr>
        <w:t>20</w:t>
      </w:r>
      <w:r w:rsidR="007418F7">
        <w:rPr>
          <w:rFonts w:ascii="宋体" w:hAnsi="宋体" w:cs="宋体"/>
          <w:sz w:val="28"/>
          <w:szCs w:val="28"/>
        </w:rPr>
        <w:t>-</w:t>
      </w:r>
      <w:r w:rsidR="00673631">
        <w:rPr>
          <w:rFonts w:ascii="宋体" w:hAnsi="宋体" w:cs="宋体"/>
          <w:sz w:val="28"/>
          <w:szCs w:val="28"/>
        </w:rPr>
        <w:t>50</w:t>
      </w:r>
    </w:p>
    <w:p w14:paraId="1B6E0B07" w14:textId="77777777"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592721" w:rsidRPr="00592721">
        <w:rPr>
          <w:rFonts w:ascii="宋体" w:hAnsi="宋体" w:cs="宋体" w:hint="eastAsia"/>
          <w:sz w:val="28"/>
          <w:szCs w:val="28"/>
        </w:rPr>
        <w:t>购买医用显示器</w:t>
      </w:r>
      <w:r w:rsidR="00687A6E" w:rsidRPr="00687A6E">
        <w:rPr>
          <w:rFonts w:hint="eastAsia"/>
          <w:sz w:val="28"/>
          <w:szCs w:val="28"/>
        </w:rPr>
        <w:t>项目</w:t>
      </w:r>
    </w:p>
    <w:p w14:paraId="67A9B9EC" w14:textId="77777777" w:rsidR="007645D1" w:rsidRPr="00116FC5" w:rsidRDefault="005614F8"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592721" w:rsidRPr="00592721">
        <w:rPr>
          <w:rFonts w:ascii="宋体" w:hAnsi="宋体" w:cs="宋体"/>
          <w:sz w:val="28"/>
          <w:szCs w:val="28"/>
        </w:rPr>
        <w:t>175000</w:t>
      </w:r>
      <w:r>
        <w:rPr>
          <w:rFonts w:ascii="宋体" w:hAnsi="宋体" w:cs="宋体" w:hint="eastAsia"/>
          <w:kern w:val="0"/>
          <w:sz w:val="28"/>
          <w:szCs w:val="28"/>
        </w:rPr>
        <w:t>元，超过此价格为无效投标。</w:t>
      </w:r>
      <w:r w:rsidRPr="005614F8">
        <w:rPr>
          <w:rFonts w:ascii="宋体" w:hAnsi="宋体" w:cs="宋体" w:hint="eastAsia"/>
          <w:b/>
          <w:kern w:val="0"/>
          <w:sz w:val="28"/>
          <w:szCs w:val="28"/>
        </w:rPr>
        <w:t>资格性和符合性审查合格后，根据</w:t>
      </w:r>
      <w:r w:rsidRPr="005614F8">
        <w:rPr>
          <w:rFonts w:ascii="宋体" w:hAnsi="宋体" w:cs="宋体"/>
          <w:b/>
          <w:kern w:val="0"/>
          <w:sz w:val="28"/>
          <w:szCs w:val="28"/>
        </w:rPr>
        <w:t>投标人的商务、技术、价格</w:t>
      </w:r>
      <w:r w:rsidRPr="005614F8">
        <w:rPr>
          <w:rFonts w:ascii="宋体" w:hAnsi="宋体" w:cs="宋体" w:hint="eastAsia"/>
          <w:b/>
          <w:kern w:val="0"/>
          <w:sz w:val="28"/>
          <w:szCs w:val="28"/>
        </w:rPr>
        <w:t>条件</w:t>
      </w:r>
      <w:r w:rsidRPr="005614F8">
        <w:rPr>
          <w:rFonts w:ascii="宋体" w:hAnsi="宋体" w:cs="宋体"/>
          <w:b/>
          <w:kern w:val="0"/>
          <w:sz w:val="28"/>
          <w:szCs w:val="28"/>
        </w:rPr>
        <w:t>综合评审确定</w:t>
      </w:r>
      <w:r w:rsidRPr="005614F8">
        <w:rPr>
          <w:rFonts w:ascii="宋体" w:hAnsi="宋体" w:cs="宋体" w:hint="eastAsia"/>
          <w:b/>
          <w:kern w:val="0"/>
          <w:sz w:val="28"/>
          <w:szCs w:val="28"/>
        </w:rPr>
        <w:t>中标人</w:t>
      </w:r>
      <w:r w:rsidRPr="005614F8">
        <w:rPr>
          <w:rFonts w:ascii="宋体" w:hAnsi="宋体" w:cs="宋体"/>
          <w:b/>
          <w:kern w:val="0"/>
          <w:sz w:val="28"/>
          <w:szCs w:val="28"/>
        </w:rPr>
        <w:t>。</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14:paraId="754E7D48" w14:textId="77777777"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14:paraId="5F29183C" w14:textId="77777777" w:rsidR="001720DE" w:rsidRPr="00D479E8" w:rsidRDefault="00AA7E81" w:rsidP="001720DE">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具有有效的营业执照或事业单位法人证书</w:t>
      </w:r>
      <w:r w:rsidR="001720DE" w:rsidRPr="00490D7A">
        <w:rPr>
          <w:rFonts w:ascii="宋体" w:hAnsi="宋体" w:cs="宋体" w:hint="eastAsia"/>
          <w:kern w:val="0"/>
          <w:sz w:val="28"/>
          <w:szCs w:val="28"/>
        </w:rPr>
        <w:t>或社会团体法人登记证书或执业许可证或自然人身份证明等证明文件</w:t>
      </w:r>
      <w:r w:rsidR="001720DE" w:rsidRPr="007C7B68">
        <w:rPr>
          <w:rFonts w:ascii="宋体" w:hAnsi="宋体" w:cs="宋体" w:hint="eastAsia"/>
          <w:kern w:val="0"/>
          <w:sz w:val="28"/>
          <w:szCs w:val="28"/>
        </w:rPr>
        <w:t>（</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根据自身情况提供对应的证明材料）</w:t>
      </w:r>
      <w:r>
        <w:rPr>
          <w:rFonts w:ascii="宋体" w:hAnsi="宋体" w:cs="宋体" w:hint="eastAsia"/>
          <w:kern w:val="0"/>
          <w:sz w:val="28"/>
          <w:szCs w:val="28"/>
        </w:rPr>
        <w:t>。</w:t>
      </w:r>
    </w:p>
    <w:p w14:paraId="469390FC" w14:textId="77777777" w:rsidR="00002DB5" w:rsidRDefault="001720DE" w:rsidP="001720DE">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w:t>
      </w:r>
      <w:r w:rsidRPr="00B0109A">
        <w:rPr>
          <w:rFonts w:ascii="宋体" w:hAnsi="宋体" w:hint="eastAsia"/>
          <w:sz w:val="28"/>
          <w:szCs w:val="28"/>
          <w:lang w:val="zh-CN"/>
        </w:rPr>
        <w:t>通过“信用中国” 网站</w:t>
      </w:r>
      <w:r>
        <w:rPr>
          <w:rFonts w:ascii="宋体" w:hAnsi="宋体" w:hint="eastAsia"/>
          <w:sz w:val="28"/>
          <w:szCs w:val="28"/>
          <w:lang w:val="zh-CN"/>
        </w:rPr>
        <w:t>或者</w:t>
      </w:r>
      <w:r w:rsidRPr="00B0109A">
        <w:rPr>
          <w:rFonts w:ascii="宋体" w:hAnsi="宋体" w:hint="eastAsia"/>
          <w:sz w:val="28"/>
          <w:szCs w:val="28"/>
          <w:lang w:val="zh-CN"/>
        </w:rPr>
        <w:t>中国政府采购网查询的主体信用记录，未被列入信用记录失信被执行人、重大税收违法案件当事人名单、政府采购严重违法失信行为记录名单。</w:t>
      </w:r>
    </w:p>
    <w:p w14:paraId="4B4C1CE3" w14:textId="6AEDBE8B" w:rsidR="00162024" w:rsidRDefault="00673631" w:rsidP="0039537B">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sidR="0039537B" w:rsidRPr="0039537B">
        <w:rPr>
          <w:rFonts w:ascii="宋体" w:hAnsi="宋体" w:cs="宋体" w:hint="eastAsia"/>
          <w:kern w:val="0"/>
          <w:sz w:val="28"/>
          <w:szCs w:val="28"/>
        </w:rPr>
        <w:t>、本项目不接受联合体参加投标</w:t>
      </w:r>
      <w:r w:rsidR="00DF328A">
        <w:rPr>
          <w:rFonts w:ascii="宋体" w:hAnsi="宋体" w:cs="宋体" w:hint="eastAsia"/>
          <w:kern w:val="0"/>
          <w:sz w:val="28"/>
          <w:szCs w:val="28"/>
        </w:rPr>
        <w:t>，投标人</w:t>
      </w:r>
      <w:r w:rsidR="00DF328A">
        <w:rPr>
          <w:rFonts w:ascii="宋体" w:hAnsi="宋体" w:cs="宋体"/>
          <w:kern w:val="0"/>
          <w:sz w:val="28"/>
          <w:szCs w:val="28"/>
        </w:rPr>
        <w:t>中标后不允许分包</w:t>
      </w:r>
      <w:r w:rsidR="0039537B" w:rsidRPr="0039537B">
        <w:rPr>
          <w:rFonts w:ascii="宋体" w:hAnsi="宋体" w:cs="宋体" w:hint="eastAsia"/>
          <w:kern w:val="0"/>
          <w:sz w:val="28"/>
          <w:szCs w:val="28"/>
        </w:rPr>
        <w:t>。</w:t>
      </w:r>
    </w:p>
    <w:p w14:paraId="41FD056F" w14:textId="77777777"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14:paraId="22C64C6B" w14:textId="77777777"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14:paraId="2C6E5739" w14:textId="77777777" w:rsidR="00DF328A" w:rsidRPr="00592721" w:rsidRDefault="00592721" w:rsidP="00D479E8">
      <w:pPr>
        <w:widowControl/>
        <w:spacing w:line="500" w:lineRule="exact"/>
        <w:ind w:firstLineChars="200" w:firstLine="560"/>
        <w:jc w:val="left"/>
        <w:rPr>
          <w:rFonts w:ascii="宋体" w:hAnsi="宋体" w:cs="宋体"/>
          <w:bCs/>
          <w:color w:val="FF0000"/>
          <w:kern w:val="0"/>
          <w:sz w:val="28"/>
          <w:szCs w:val="28"/>
        </w:rPr>
      </w:pPr>
      <w:r w:rsidRPr="00592721">
        <w:rPr>
          <w:rFonts w:ascii="宋体" w:hAnsi="宋体" w:cs="宋体" w:hint="eastAsia"/>
          <w:kern w:val="0"/>
          <w:sz w:val="28"/>
          <w:szCs w:val="28"/>
        </w:rPr>
        <w:t>购买医用显示器用于诊断工作。</w:t>
      </w:r>
    </w:p>
    <w:p w14:paraId="201501F2" w14:textId="77777777" w:rsidR="002939B6" w:rsidRDefault="007645D1" w:rsidP="00B26B6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14:paraId="60F86B64" w14:textId="77777777" w:rsidR="00DF328A"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1194"/>
        <w:gridCol w:w="3343"/>
        <w:gridCol w:w="1357"/>
        <w:gridCol w:w="1330"/>
        <w:gridCol w:w="1910"/>
      </w:tblGrid>
      <w:tr w:rsidR="00DF328A" w:rsidRPr="007238B1" w14:paraId="78C43F30" w14:textId="77777777" w:rsidTr="00592721">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3CCA4C" w14:textId="77777777"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3343" w:type="dxa"/>
            <w:tcBorders>
              <w:top w:val="single" w:sz="4" w:space="0" w:color="auto"/>
              <w:left w:val="nil"/>
              <w:bottom w:val="single" w:sz="4" w:space="0" w:color="auto"/>
              <w:right w:val="single" w:sz="4" w:space="0" w:color="auto"/>
            </w:tcBorders>
            <w:shd w:val="clear" w:color="auto" w:fill="auto"/>
            <w:vAlign w:val="center"/>
          </w:tcPr>
          <w:p w14:paraId="78299FD2" w14:textId="77777777"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1357" w:type="dxa"/>
            <w:tcBorders>
              <w:top w:val="single" w:sz="4" w:space="0" w:color="auto"/>
              <w:left w:val="nil"/>
              <w:bottom w:val="single" w:sz="4" w:space="0" w:color="auto"/>
              <w:right w:val="single" w:sz="4" w:space="0" w:color="auto"/>
            </w:tcBorders>
            <w:shd w:val="clear" w:color="auto" w:fill="auto"/>
            <w:noWrap/>
            <w:vAlign w:val="center"/>
          </w:tcPr>
          <w:p w14:paraId="6FE52FCD" w14:textId="77777777"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14:paraId="4667B6B2" w14:textId="77777777"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14:paraId="13D8A1CF" w14:textId="77777777"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备注</w:t>
            </w:r>
          </w:p>
        </w:tc>
      </w:tr>
      <w:tr w:rsidR="00592721" w:rsidRPr="007238B1" w14:paraId="3768E0FF" w14:textId="77777777" w:rsidTr="00592721">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14:paraId="1BB90F19" w14:textId="77777777" w:rsidR="00592721" w:rsidRPr="007238B1" w:rsidRDefault="00592721" w:rsidP="0059272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1</w:t>
            </w:r>
          </w:p>
        </w:tc>
        <w:tc>
          <w:tcPr>
            <w:tcW w:w="3343" w:type="dxa"/>
            <w:tcBorders>
              <w:top w:val="nil"/>
              <w:left w:val="nil"/>
              <w:bottom w:val="single" w:sz="4" w:space="0" w:color="auto"/>
              <w:right w:val="single" w:sz="4" w:space="0" w:color="auto"/>
            </w:tcBorders>
            <w:shd w:val="clear" w:color="000000" w:fill="FFFFFF"/>
            <w:vAlign w:val="center"/>
          </w:tcPr>
          <w:p w14:paraId="2584F2E6" w14:textId="77777777" w:rsidR="00592721" w:rsidRDefault="00592721" w:rsidP="00592721">
            <w:pPr>
              <w:pStyle w:val="aa"/>
              <w:tabs>
                <w:tab w:val="left" w:pos="3300"/>
                <w:tab w:val="left" w:pos="3630"/>
              </w:tabs>
              <w:contextualSpacing/>
              <w:jc w:val="center"/>
              <w:rPr>
                <w:rFonts w:hAnsi="宋体"/>
                <w:spacing w:val="2"/>
                <w:sz w:val="28"/>
                <w:szCs w:val="28"/>
              </w:rPr>
            </w:pPr>
            <w:r>
              <w:rPr>
                <w:rFonts w:hAnsi="宋体" w:hint="eastAsia"/>
                <w:spacing w:val="2"/>
                <w:sz w:val="28"/>
                <w:szCs w:val="28"/>
              </w:rPr>
              <w:t>4MP彩色医用双屏显示器</w:t>
            </w:r>
          </w:p>
        </w:tc>
        <w:tc>
          <w:tcPr>
            <w:tcW w:w="1357" w:type="dxa"/>
            <w:tcBorders>
              <w:top w:val="nil"/>
              <w:left w:val="nil"/>
              <w:bottom w:val="single" w:sz="4" w:space="0" w:color="auto"/>
              <w:right w:val="single" w:sz="4" w:space="0" w:color="auto"/>
            </w:tcBorders>
            <w:shd w:val="clear" w:color="000000" w:fill="FFFFFF"/>
            <w:vAlign w:val="center"/>
          </w:tcPr>
          <w:p w14:paraId="78671999" w14:textId="77777777" w:rsidR="00592721" w:rsidRDefault="00592721" w:rsidP="00592721">
            <w:pPr>
              <w:pStyle w:val="aa"/>
              <w:tabs>
                <w:tab w:val="left" w:pos="3300"/>
                <w:tab w:val="left" w:pos="3630"/>
              </w:tabs>
              <w:contextualSpacing/>
              <w:jc w:val="center"/>
              <w:rPr>
                <w:rFonts w:hAnsi="宋体"/>
                <w:spacing w:val="2"/>
                <w:sz w:val="28"/>
                <w:szCs w:val="28"/>
              </w:rPr>
            </w:pPr>
            <w:r>
              <w:rPr>
                <w:rFonts w:hAnsi="宋体" w:hint="eastAsia"/>
                <w:spacing w:val="2"/>
                <w:sz w:val="28"/>
                <w:szCs w:val="28"/>
              </w:rPr>
              <w:t>台</w:t>
            </w:r>
          </w:p>
        </w:tc>
        <w:tc>
          <w:tcPr>
            <w:tcW w:w="1330" w:type="dxa"/>
            <w:tcBorders>
              <w:top w:val="nil"/>
              <w:left w:val="nil"/>
              <w:bottom w:val="single" w:sz="4" w:space="0" w:color="auto"/>
              <w:right w:val="single" w:sz="4" w:space="0" w:color="auto"/>
            </w:tcBorders>
            <w:shd w:val="clear" w:color="000000" w:fill="FFFFFF"/>
            <w:vAlign w:val="center"/>
          </w:tcPr>
          <w:p w14:paraId="264DFDB1" w14:textId="77777777" w:rsidR="00592721" w:rsidRDefault="00592721" w:rsidP="00592721">
            <w:pPr>
              <w:pStyle w:val="aa"/>
              <w:tabs>
                <w:tab w:val="left" w:pos="3300"/>
                <w:tab w:val="left" w:pos="3630"/>
              </w:tabs>
              <w:contextualSpacing/>
              <w:jc w:val="center"/>
              <w:rPr>
                <w:rFonts w:hAnsi="宋体"/>
                <w:spacing w:val="2"/>
                <w:sz w:val="28"/>
                <w:szCs w:val="28"/>
              </w:rPr>
            </w:pPr>
            <w:r>
              <w:rPr>
                <w:rFonts w:hAnsi="宋体" w:hint="eastAsia"/>
                <w:spacing w:val="2"/>
                <w:sz w:val="28"/>
                <w:szCs w:val="28"/>
              </w:rPr>
              <w:t>5</w:t>
            </w:r>
          </w:p>
        </w:tc>
        <w:tc>
          <w:tcPr>
            <w:tcW w:w="1910" w:type="dxa"/>
            <w:tcBorders>
              <w:top w:val="nil"/>
              <w:left w:val="nil"/>
              <w:bottom w:val="single" w:sz="4" w:space="0" w:color="auto"/>
              <w:right w:val="single" w:sz="4" w:space="0" w:color="auto"/>
            </w:tcBorders>
            <w:shd w:val="clear" w:color="auto" w:fill="auto"/>
            <w:vAlign w:val="center"/>
          </w:tcPr>
          <w:p w14:paraId="190A3390" w14:textId="77777777" w:rsidR="00592721" w:rsidRDefault="00592721" w:rsidP="00592721">
            <w:pPr>
              <w:pStyle w:val="aa"/>
              <w:tabs>
                <w:tab w:val="left" w:pos="3300"/>
                <w:tab w:val="left" w:pos="3630"/>
              </w:tabs>
              <w:contextualSpacing/>
              <w:jc w:val="center"/>
              <w:rPr>
                <w:rFonts w:hAnsi="宋体"/>
                <w:spacing w:val="2"/>
                <w:sz w:val="28"/>
                <w:szCs w:val="28"/>
              </w:rPr>
            </w:pPr>
            <w:r>
              <w:rPr>
                <w:rFonts w:hAnsi="宋体" w:hint="eastAsia"/>
                <w:spacing w:val="2"/>
                <w:sz w:val="28"/>
                <w:szCs w:val="28"/>
              </w:rPr>
              <w:t xml:space="preserve">　</w:t>
            </w:r>
          </w:p>
        </w:tc>
      </w:tr>
    </w:tbl>
    <w:p w14:paraId="4D8C6DA1" w14:textId="77777777" w:rsidR="00DF328A"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（二）详细技术要求</w:t>
      </w:r>
    </w:p>
    <w:tbl>
      <w:tblPr>
        <w:tblW w:w="9134" w:type="dxa"/>
        <w:tblInd w:w="-34" w:type="dxa"/>
        <w:tblLook w:val="04A0" w:firstRow="1" w:lastRow="0" w:firstColumn="1" w:lastColumn="0" w:noHBand="0" w:noVBand="1"/>
      </w:tblPr>
      <w:tblGrid>
        <w:gridCol w:w="1194"/>
        <w:gridCol w:w="2067"/>
        <w:gridCol w:w="4394"/>
        <w:gridCol w:w="1479"/>
      </w:tblGrid>
      <w:tr w:rsidR="00DF328A" w:rsidRPr="007238B1" w14:paraId="78B7BF81" w14:textId="77777777" w:rsidTr="00FE5627">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568EE9" w14:textId="77777777"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lastRenderedPageBreak/>
              <w:t>序号</w:t>
            </w:r>
          </w:p>
        </w:tc>
        <w:tc>
          <w:tcPr>
            <w:tcW w:w="2067" w:type="dxa"/>
            <w:tcBorders>
              <w:top w:val="single" w:sz="4" w:space="0" w:color="auto"/>
              <w:left w:val="nil"/>
              <w:bottom w:val="single" w:sz="4" w:space="0" w:color="auto"/>
              <w:right w:val="single" w:sz="4" w:space="0" w:color="auto"/>
            </w:tcBorders>
            <w:shd w:val="clear" w:color="auto" w:fill="auto"/>
            <w:vAlign w:val="center"/>
          </w:tcPr>
          <w:p w14:paraId="56B536D1" w14:textId="77777777"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4394" w:type="dxa"/>
            <w:tcBorders>
              <w:top w:val="single" w:sz="4" w:space="0" w:color="auto"/>
              <w:left w:val="nil"/>
              <w:bottom w:val="single" w:sz="4" w:space="0" w:color="auto"/>
              <w:right w:val="single" w:sz="4" w:space="0" w:color="auto"/>
            </w:tcBorders>
            <w:shd w:val="clear" w:color="auto" w:fill="auto"/>
            <w:noWrap/>
            <w:vAlign w:val="center"/>
          </w:tcPr>
          <w:p w14:paraId="0104D648" w14:textId="77777777"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技术规格参数、服务要求</w:t>
            </w:r>
          </w:p>
        </w:tc>
        <w:tc>
          <w:tcPr>
            <w:tcW w:w="1479" w:type="dxa"/>
            <w:tcBorders>
              <w:top w:val="single" w:sz="4" w:space="0" w:color="auto"/>
              <w:left w:val="nil"/>
              <w:bottom w:val="single" w:sz="4" w:space="0" w:color="auto"/>
              <w:right w:val="single" w:sz="4" w:space="0" w:color="auto"/>
            </w:tcBorders>
            <w:shd w:val="clear" w:color="auto" w:fill="auto"/>
            <w:noWrap/>
            <w:vAlign w:val="center"/>
          </w:tcPr>
          <w:p w14:paraId="319D4047" w14:textId="77777777"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备注</w:t>
            </w:r>
          </w:p>
        </w:tc>
      </w:tr>
      <w:tr w:rsidR="00FE5627" w:rsidRPr="007238B1" w14:paraId="3EB8A181" w14:textId="77777777" w:rsidTr="00FE5627">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14:paraId="3C3AA9CB" w14:textId="77777777" w:rsidR="00FE5627" w:rsidRPr="007238B1" w:rsidRDefault="00FE5627" w:rsidP="00FE5627">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1</w:t>
            </w:r>
          </w:p>
        </w:tc>
        <w:tc>
          <w:tcPr>
            <w:tcW w:w="2067" w:type="dxa"/>
            <w:tcBorders>
              <w:top w:val="nil"/>
              <w:left w:val="nil"/>
              <w:bottom w:val="single" w:sz="4" w:space="0" w:color="auto"/>
              <w:right w:val="single" w:sz="4" w:space="0" w:color="auto"/>
            </w:tcBorders>
            <w:shd w:val="clear" w:color="000000" w:fill="FFFFFF"/>
            <w:vAlign w:val="center"/>
          </w:tcPr>
          <w:p w14:paraId="31909E99" w14:textId="77777777" w:rsidR="00FE5627" w:rsidRDefault="00FE5627" w:rsidP="00FE5627">
            <w:pPr>
              <w:pStyle w:val="aa"/>
              <w:tabs>
                <w:tab w:val="left" w:pos="3300"/>
                <w:tab w:val="left" w:pos="3630"/>
              </w:tabs>
              <w:contextualSpacing/>
              <w:jc w:val="center"/>
              <w:rPr>
                <w:rFonts w:hAnsi="宋体"/>
                <w:spacing w:val="2"/>
                <w:sz w:val="28"/>
                <w:szCs w:val="28"/>
              </w:rPr>
            </w:pPr>
            <w:r>
              <w:rPr>
                <w:rFonts w:hAnsi="宋体" w:hint="eastAsia"/>
                <w:spacing w:val="2"/>
                <w:sz w:val="28"/>
                <w:szCs w:val="28"/>
              </w:rPr>
              <w:t>4MP彩色医用双屏显示器</w:t>
            </w:r>
          </w:p>
        </w:tc>
        <w:tc>
          <w:tcPr>
            <w:tcW w:w="4394" w:type="dxa"/>
            <w:tcBorders>
              <w:top w:val="nil"/>
              <w:left w:val="nil"/>
              <w:bottom w:val="single" w:sz="4" w:space="0" w:color="auto"/>
              <w:right w:val="single" w:sz="4" w:space="0" w:color="auto"/>
            </w:tcBorders>
            <w:shd w:val="clear" w:color="000000" w:fill="FFFFFF"/>
            <w:vAlign w:val="center"/>
          </w:tcPr>
          <w:p w14:paraId="142122DC" w14:textId="77777777" w:rsidR="00FE5627" w:rsidRPr="00D85DB3" w:rsidRDefault="008E3130" w:rsidP="00FE5627">
            <w:pPr>
              <w:spacing w:line="320" w:lineRule="exact"/>
              <w:jc w:val="left"/>
              <w:rPr>
                <w:rFonts w:ascii="宋体" w:hAnsi="宋体"/>
                <w:color w:val="000000"/>
                <w:sz w:val="18"/>
                <w:szCs w:val="18"/>
              </w:rPr>
            </w:pPr>
            <w:r>
              <w:rPr>
                <w:rFonts w:ascii="Microsoft Sans Serif" w:eastAsia="微软雅黑" w:hAnsi="Microsoft Sans Serif"/>
                <w:color w:val="000000"/>
                <w:sz w:val="18"/>
                <w:szCs w:val="18"/>
              </w:rPr>
              <w:sym w:font="Wingdings" w:char="00AB"/>
            </w:r>
            <w:r w:rsidRPr="008E3130">
              <w:rPr>
                <w:rFonts w:ascii="宋体" w:hAnsi="宋体"/>
                <w:color w:val="000000"/>
                <w:sz w:val="18"/>
                <w:szCs w:val="18"/>
              </w:rPr>
              <w:t>1.</w:t>
            </w:r>
            <w:r w:rsidR="00FE5627" w:rsidRPr="00D85DB3">
              <w:rPr>
                <w:rFonts w:ascii="宋体" w:hAnsi="宋体" w:hint="eastAsia"/>
                <w:color w:val="000000"/>
                <w:sz w:val="18"/>
                <w:szCs w:val="18"/>
              </w:rPr>
              <w:t>屏幕规格：尺寸≥30英寸，分辨率≥2560</w:t>
            </w:r>
            <w:r w:rsidR="00FE5627" w:rsidRPr="00D85DB3">
              <w:rPr>
                <w:rFonts w:ascii="宋体" w:hAnsi="宋体"/>
                <w:color w:val="000000"/>
                <w:sz w:val="18"/>
                <w:szCs w:val="18"/>
              </w:rPr>
              <w:t>×</w:t>
            </w:r>
            <w:r w:rsidR="00FE5627" w:rsidRPr="00D85DB3">
              <w:rPr>
                <w:rFonts w:ascii="宋体" w:hAnsi="宋体" w:hint="eastAsia"/>
                <w:color w:val="000000"/>
                <w:sz w:val="18"/>
                <w:szCs w:val="18"/>
              </w:rPr>
              <w:t>1600 ，像素大小≤</w:t>
            </w:r>
            <w:r w:rsidR="00FE5627" w:rsidRPr="00D85DB3">
              <w:rPr>
                <w:rFonts w:ascii="宋体" w:hAnsi="宋体"/>
                <w:color w:val="000000"/>
                <w:sz w:val="18"/>
                <w:szCs w:val="18"/>
              </w:rPr>
              <w:t>0.</w:t>
            </w:r>
            <w:r w:rsidR="00FE5627" w:rsidRPr="00D85DB3">
              <w:rPr>
                <w:rFonts w:ascii="宋体" w:hAnsi="宋体" w:hint="eastAsia"/>
                <w:color w:val="000000"/>
                <w:sz w:val="18"/>
                <w:szCs w:val="18"/>
              </w:rPr>
              <w:t>2505mm，对比度≥100</w:t>
            </w:r>
            <w:r w:rsidR="00FE5627" w:rsidRPr="00D85DB3">
              <w:rPr>
                <w:rFonts w:ascii="宋体" w:hAnsi="宋体"/>
                <w:color w:val="000000"/>
                <w:sz w:val="18"/>
                <w:szCs w:val="18"/>
              </w:rPr>
              <w:t>0:1</w:t>
            </w:r>
            <w:r w:rsidR="00FE5627" w:rsidRPr="00D85DB3">
              <w:rPr>
                <w:rFonts w:ascii="宋体" w:hAnsi="宋体" w:hint="eastAsia"/>
                <w:color w:val="000000"/>
                <w:sz w:val="18"/>
                <w:szCs w:val="18"/>
              </w:rPr>
              <w:t xml:space="preserve"> ，视角≥</w:t>
            </w:r>
            <w:r w:rsidR="00FE5627" w:rsidRPr="00D85DB3">
              <w:rPr>
                <w:rFonts w:ascii="宋体" w:hAnsi="宋体"/>
                <w:color w:val="000000"/>
                <w:sz w:val="18"/>
                <w:szCs w:val="18"/>
              </w:rPr>
              <w:t>17</w:t>
            </w:r>
            <w:r w:rsidR="00FE5627" w:rsidRPr="00D85DB3">
              <w:rPr>
                <w:rFonts w:ascii="宋体" w:hAnsi="宋体" w:hint="eastAsia"/>
                <w:color w:val="000000"/>
                <w:sz w:val="18"/>
                <w:szCs w:val="18"/>
              </w:rPr>
              <w:t>8</w:t>
            </w:r>
            <w:r w:rsidR="00FE5627" w:rsidRPr="00D85DB3">
              <w:rPr>
                <w:rFonts w:ascii="宋体" w:hAnsi="宋体" w:hint="eastAsia"/>
                <w:color w:val="000000"/>
                <w:sz w:val="18"/>
                <w:szCs w:val="18"/>
              </w:rPr>
              <w:sym w:font="Symbol" w:char="F0B0"/>
            </w:r>
            <w:r w:rsidR="00FE5627" w:rsidRPr="00D85DB3">
              <w:rPr>
                <w:rFonts w:ascii="宋体" w:hAnsi="宋体" w:hint="eastAsia"/>
                <w:color w:val="000000"/>
                <w:sz w:val="18"/>
                <w:szCs w:val="18"/>
              </w:rPr>
              <w:t>，响应时间≤6ms</w:t>
            </w:r>
          </w:p>
          <w:p w14:paraId="56430C24" w14:textId="77777777" w:rsidR="00FE5627" w:rsidRPr="00D85DB3" w:rsidRDefault="008E3130" w:rsidP="00FE5627">
            <w:pPr>
              <w:spacing w:line="320" w:lineRule="exact"/>
              <w:jc w:val="left"/>
              <w:rPr>
                <w:rFonts w:ascii="宋体" w:hAnsi="宋体"/>
                <w:color w:val="000000"/>
                <w:sz w:val="18"/>
                <w:szCs w:val="18"/>
              </w:rPr>
            </w:pPr>
            <w:r>
              <w:rPr>
                <w:rFonts w:ascii="宋体" w:hAnsi="宋体" w:hint="eastAsia"/>
                <w:color w:val="000000"/>
                <w:sz w:val="18"/>
                <w:szCs w:val="18"/>
              </w:rPr>
              <w:t>2</w:t>
            </w:r>
            <w:r>
              <w:rPr>
                <w:rFonts w:ascii="宋体" w:hAnsi="宋体"/>
                <w:color w:val="000000"/>
                <w:sz w:val="18"/>
                <w:szCs w:val="18"/>
              </w:rPr>
              <w:t>.</w:t>
            </w:r>
            <w:r w:rsidR="00FE5627" w:rsidRPr="00D85DB3">
              <w:rPr>
                <w:rFonts w:ascii="宋体" w:hAnsi="宋体" w:hint="eastAsia"/>
                <w:color w:val="000000"/>
                <w:sz w:val="18"/>
                <w:szCs w:val="18"/>
              </w:rPr>
              <w:t>支持彩色：≥10.7亿</w:t>
            </w:r>
          </w:p>
          <w:p w14:paraId="6535A016" w14:textId="77777777" w:rsidR="00FE5627" w:rsidRPr="00D85DB3" w:rsidRDefault="008E3130" w:rsidP="00FE5627">
            <w:pPr>
              <w:spacing w:line="320" w:lineRule="exact"/>
              <w:jc w:val="left"/>
              <w:rPr>
                <w:rFonts w:ascii="宋体" w:hAnsi="宋体"/>
                <w:color w:val="000000"/>
                <w:sz w:val="18"/>
                <w:szCs w:val="18"/>
              </w:rPr>
            </w:pPr>
            <w:r>
              <w:rPr>
                <w:rFonts w:ascii="Microsoft Sans Serif" w:eastAsia="微软雅黑" w:hAnsi="Microsoft Sans Serif"/>
                <w:color w:val="000000"/>
                <w:sz w:val="18"/>
                <w:szCs w:val="18"/>
              </w:rPr>
              <w:sym w:font="Wingdings" w:char="00AB"/>
            </w:r>
            <w:r>
              <w:rPr>
                <w:rFonts w:ascii="Microsoft Sans Serif" w:eastAsia="微软雅黑" w:hAnsi="Microsoft Sans Serif"/>
                <w:color w:val="000000"/>
                <w:sz w:val="18"/>
                <w:szCs w:val="18"/>
              </w:rPr>
              <w:t>3.</w:t>
            </w:r>
            <w:r w:rsidR="00FE5627" w:rsidRPr="00D85DB3">
              <w:rPr>
                <w:rFonts w:ascii="宋体" w:hAnsi="宋体" w:hint="eastAsia"/>
                <w:color w:val="000000"/>
                <w:sz w:val="18"/>
                <w:szCs w:val="18"/>
              </w:rPr>
              <w:t>亮度：≥700 cd/m2</w:t>
            </w:r>
          </w:p>
          <w:p w14:paraId="554B521E" w14:textId="77777777" w:rsidR="00FE5627" w:rsidRPr="00D85DB3" w:rsidRDefault="008E3130" w:rsidP="00FE5627">
            <w:pPr>
              <w:spacing w:line="320" w:lineRule="exact"/>
              <w:jc w:val="left"/>
              <w:rPr>
                <w:rFonts w:ascii="宋体" w:hAnsi="宋体"/>
                <w:color w:val="000000"/>
                <w:sz w:val="18"/>
                <w:szCs w:val="18"/>
              </w:rPr>
            </w:pPr>
            <w:r>
              <w:rPr>
                <w:rFonts w:ascii="宋体" w:hAnsi="宋体" w:hint="eastAsia"/>
                <w:color w:val="000000"/>
                <w:sz w:val="18"/>
                <w:szCs w:val="18"/>
              </w:rPr>
              <w:t>4</w:t>
            </w:r>
            <w:r>
              <w:rPr>
                <w:rFonts w:ascii="宋体" w:hAnsi="宋体"/>
                <w:color w:val="000000"/>
                <w:sz w:val="18"/>
                <w:szCs w:val="18"/>
              </w:rPr>
              <w:t>.</w:t>
            </w:r>
            <w:r w:rsidR="00FE5627" w:rsidRPr="00D85DB3">
              <w:rPr>
                <w:rFonts w:ascii="宋体" w:hAnsi="宋体" w:hint="eastAsia"/>
                <w:color w:val="000000"/>
                <w:sz w:val="18"/>
                <w:szCs w:val="18"/>
              </w:rPr>
              <w:t>医疗影像标准：显示器完全符合DICOM3.14标准</w:t>
            </w:r>
          </w:p>
          <w:p w14:paraId="459A38D7" w14:textId="77777777" w:rsidR="00FE5627" w:rsidRPr="00D85DB3" w:rsidRDefault="008E3130" w:rsidP="00FE5627">
            <w:pPr>
              <w:spacing w:line="320" w:lineRule="exact"/>
              <w:jc w:val="left"/>
              <w:rPr>
                <w:rFonts w:ascii="宋体" w:hAnsi="宋体"/>
                <w:color w:val="000000"/>
                <w:sz w:val="18"/>
                <w:szCs w:val="18"/>
              </w:rPr>
            </w:pPr>
            <w:r>
              <w:rPr>
                <w:rFonts w:ascii="宋体" w:hAnsi="宋体" w:hint="eastAsia"/>
                <w:color w:val="000000"/>
                <w:sz w:val="18"/>
                <w:szCs w:val="18"/>
              </w:rPr>
              <w:t>5</w:t>
            </w:r>
            <w:r>
              <w:rPr>
                <w:rFonts w:ascii="宋体" w:hAnsi="宋体"/>
                <w:color w:val="000000"/>
                <w:sz w:val="18"/>
                <w:szCs w:val="18"/>
              </w:rPr>
              <w:t>.</w:t>
            </w:r>
            <w:r w:rsidR="00FE5627" w:rsidRPr="00D85DB3">
              <w:rPr>
                <w:rFonts w:ascii="宋体" w:hAnsi="宋体" w:hint="eastAsia"/>
                <w:color w:val="000000"/>
                <w:sz w:val="18"/>
                <w:szCs w:val="18"/>
              </w:rPr>
              <w:t>医疗设备曲线：内置OFF, 1.8, 2.0, 2.2, CIE,User1, User2, DICOM+0.5,DICOM+1.3, DICOM300，DICOM350, DICOM400,DICOM450, DICOM500,</w:t>
            </w:r>
          </w:p>
          <w:p w14:paraId="4883782E" w14:textId="77777777" w:rsidR="00FE5627" w:rsidRPr="00D85DB3" w:rsidRDefault="00FE5627" w:rsidP="00FE5627">
            <w:pPr>
              <w:spacing w:line="320" w:lineRule="exact"/>
              <w:jc w:val="left"/>
              <w:rPr>
                <w:rFonts w:ascii="宋体" w:hAnsi="宋体"/>
                <w:color w:val="000000"/>
                <w:sz w:val="18"/>
                <w:szCs w:val="18"/>
              </w:rPr>
            </w:pPr>
            <w:r w:rsidRPr="00D85DB3">
              <w:rPr>
                <w:rFonts w:ascii="宋体" w:hAnsi="宋体" w:hint="eastAsia"/>
                <w:color w:val="000000"/>
                <w:sz w:val="18"/>
                <w:szCs w:val="18"/>
              </w:rPr>
              <w:t>DICOM550, DICOM600,CALIB曲线，提供国家版权局出具的证明文件</w:t>
            </w:r>
          </w:p>
          <w:p w14:paraId="76A66203" w14:textId="77777777" w:rsidR="00FE5627" w:rsidRPr="00D85DB3" w:rsidRDefault="008E3130" w:rsidP="00FE5627">
            <w:pPr>
              <w:spacing w:line="320" w:lineRule="exact"/>
              <w:jc w:val="left"/>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w:t>
            </w:r>
            <w:r w:rsidR="00FE5627" w:rsidRPr="00D85DB3">
              <w:rPr>
                <w:rFonts w:ascii="宋体" w:hAnsi="宋体" w:hint="eastAsia"/>
                <w:color w:val="000000"/>
                <w:sz w:val="18"/>
                <w:szCs w:val="18"/>
              </w:rPr>
              <w:t>操作按键：隐藏式触控按键，操作方便，超长使用寿命，提供实物照片</w:t>
            </w:r>
          </w:p>
          <w:p w14:paraId="680AFD1B" w14:textId="77777777" w:rsidR="00FE5627" w:rsidRPr="00D85DB3" w:rsidRDefault="008E3130" w:rsidP="00FE5627">
            <w:pPr>
              <w:spacing w:line="320" w:lineRule="exact"/>
              <w:jc w:val="left"/>
              <w:rPr>
                <w:rFonts w:ascii="宋体" w:hAnsi="宋体"/>
                <w:color w:val="000000"/>
                <w:sz w:val="18"/>
                <w:szCs w:val="18"/>
              </w:rPr>
            </w:pPr>
            <w:r>
              <w:rPr>
                <w:rFonts w:ascii="宋体" w:hAnsi="宋体" w:hint="eastAsia"/>
                <w:color w:val="000000"/>
                <w:sz w:val="18"/>
                <w:szCs w:val="18"/>
              </w:rPr>
              <w:t>7</w:t>
            </w:r>
            <w:r>
              <w:rPr>
                <w:rFonts w:ascii="宋体" w:hAnsi="宋体"/>
                <w:color w:val="000000"/>
                <w:sz w:val="18"/>
                <w:szCs w:val="18"/>
              </w:rPr>
              <w:t>.</w:t>
            </w:r>
            <w:r w:rsidR="00FE5627" w:rsidRPr="00D85DB3">
              <w:rPr>
                <w:rFonts w:ascii="宋体" w:hAnsi="宋体" w:hint="eastAsia"/>
                <w:color w:val="000000"/>
                <w:sz w:val="18"/>
                <w:szCs w:val="18"/>
              </w:rPr>
              <w:t>曲线切换：支持一键快捷切换Gamma2.2与Dicom切换，提供证明文件</w:t>
            </w:r>
          </w:p>
          <w:p w14:paraId="089CE3EE" w14:textId="77777777" w:rsidR="00FE5627" w:rsidRPr="00D85DB3" w:rsidRDefault="008E3130" w:rsidP="00FE5627">
            <w:pPr>
              <w:spacing w:line="320" w:lineRule="exact"/>
              <w:jc w:val="left"/>
              <w:rPr>
                <w:rFonts w:ascii="宋体" w:hAnsi="宋体"/>
                <w:color w:val="000000"/>
                <w:sz w:val="18"/>
                <w:szCs w:val="18"/>
              </w:rPr>
            </w:pPr>
            <w:r>
              <w:rPr>
                <w:rFonts w:ascii="宋体" w:hAnsi="宋体" w:hint="eastAsia"/>
                <w:color w:val="000000"/>
                <w:sz w:val="18"/>
                <w:szCs w:val="18"/>
              </w:rPr>
              <w:t>8</w:t>
            </w:r>
            <w:r>
              <w:rPr>
                <w:rFonts w:ascii="宋体" w:hAnsi="宋体"/>
                <w:color w:val="000000"/>
                <w:sz w:val="18"/>
                <w:szCs w:val="18"/>
              </w:rPr>
              <w:t>.</w:t>
            </w:r>
            <w:r w:rsidR="00FE5627" w:rsidRPr="00D85DB3">
              <w:rPr>
                <w:rFonts w:ascii="宋体" w:hAnsi="宋体" w:hint="eastAsia"/>
                <w:color w:val="000000"/>
                <w:sz w:val="18"/>
                <w:szCs w:val="18"/>
              </w:rPr>
              <w:t>彩色单色切换：支持一键打开单色彩色切换功能，提供证明文件</w:t>
            </w:r>
          </w:p>
          <w:p w14:paraId="05E0E340" w14:textId="77777777" w:rsidR="00FE5627" w:rsidRPr="00D85DB3" w:rsidRDefault="008E3130" w:rsidP="00FE5627">
            <w:pPr>
              <w:spacing w:line="320" w:lineRule="exact"/>
              <w:jc w:val="left"/>
              <w:rPr>
                <w:rFonts w:ascii="宋体" w:hAnsi="宋体"/>
                <w:color w:val="000000"/>
                <w:sz w:val="18"/>
                <w:szCs w:val="18"/>
              </w:rPr>
            </w:pPr>
            <w:r>
              <w:rPr>
                <w:rFonts w:ascii="Microsoft Sans Serif" w:eastAsia="微软雅黑" w:hAnsi="Microsoft Sans Serif"/>
                <w:color w:val="000000"/>
                <w:sz w:val="18"/>
                <w:szCs w:val="18"/>
              </w:rPr>
              <w:sym w:font="Wingdings" w:char="00AB"/>
            </w:r>
            <w:r>
              <w:rPr>
                <w:rFonts w:ascii="Microsoft Sans Serif" w:eastAsia="微软雅黑" w:hAnsi="Microsoft Sans Serif"/>
                <w:color w:val="000000"/>
                <w:sz w:val="18"/>
                <w:szCs w:val="18"/>
              </w:rPr>
              <w:t>9.</w:t>
            </w:r>
            <w:r w:rsidR="00FE5627" w:rsidRPr="00D85DB3">
              <w:rPr>
                <w:rFonts w:ascii="宋体" w:hAnsi="宋体" w:hint="eastAsia"/>
                <w:color w:val="000000"/>
                <w:sz w:val="18"/>
                <w:szCs w:val="18"/>
              </w:rPr>
              <w:t>局部增亮：具备一键打开局部增亮功能，提供证明文件</w:t>
            </w:r>
          </w:p>
          <w:p w14:paraId="1F7AD429" w14:textId="77777777" w:rsidR="00FE5627" w:rsidRPr="00D85DB3" w:rsidRDefault="008E3130" w:rsidP="00FE5627">
            <w:pPr>
              <w:spacing w:line="320" w:lineRule="exact"/>
              <w:jc w:val="left"/>
              <w:rPr>
                <w:rFonts w:ascii="宋体" w:hAnsi="宋体"/>
                <w:color w:val="000000"/>
                <w:sz w:val="18"/>
                <w:szCs w:val="18"/>
              </w:rPr>
            </w:pPr>
            <w:r>
              <w:rPr>
                <w:rFonts w:ascii="Microsoft Sans Serif" w:eastAsia="微软雅黑" w:hAnsi="Microsoft Sans Serif"/>
                <w:color w:val="000000"/>
                <w:sz w:val="18"/>
                <w:szCs w:val="18"/>
              </w:rPr>
              <w:sym w:font="Wingdings" w:char="00AB"/>
            </w:r>
            <w:r>
              <w:rPr>
                <w:rFonts w:ascii="Microsoft Sans Serif" w:eastAsia="微软雅黑" w:hAnsi="Microsoft Sans Serif"/>
                <w:color w:val="000000"/>
                <w:sz w:val="18"/>
                <w:szCs w:val="18"/>
              </w:rPr>
              <w:t>10.</w:t>
            </w:r>
            <w:r w:rsidR="00FE5627" w:rsidRPr="00D85DB3">
              <w:rPr>
                <w:rFonts w:ascii="宋体" w:hAnsi="宋体" w:hint="eastAsia"/>
                <w:color w:val="000000"/>
                <w:sz w:val="18"/>
                <w:szCs w:val="18"/>
              </w:rPr>
              <w:t>灯箱功能：显示器一键控制开启显示器灯箱功能并支持一键开启灯箱显示区域控制菜单（全屏显示或者左右半屏显示），提供国家知识产权局出具的证明文件及具体功能实现的证明文件</w:t>
            </w:r>
          </w:p>
          <w:p w14:paraId="4629EE6E" w14:textId="77777777" w:rsidR="00FE5627" w:rsidRPr="00D85DB3" w:rsidRDefault="008E3130" w:rsidP="00FE5627">
            <w:pPr>
              <w:spacing w:line="320" w:lineRule="exact"/>
              <w:jc w:val="left"/>
              <w:rPr>
                <w:rFonts w:ascii="宋体" w:hAnsi="宋体"/>
                <w:color w:val="000000"/>
                <w:sz w:val="18"/>
                <w:szCs w:val="18"/>
              </w:rPr>
            </w:pPr>
            <w:r>
              <w:rPr>
                <w:rFonts w:ascii="宋体" w:hAnsi="宋体" w:hint="eastAsia"/>
                <w:color w:val="000000"/>
                <w:sz w:val="18"/>
                <w:szCs w:val="18"/>
              </w:rPr>
              <w:t>1</w:t>
            </w:r>
            <w:r>
              <w:rPr>
                <w:rFonts w:ascii="宋体" w:hAnsi="宋体"/>
                <w:color w:val="000000"/>
                <w:sz w:val="18"/>
                <w:szCs w:val="18"/>
              </w:rPr>
              <w:t>1.</w:t>
            </w:r>
            <w:r w:rsidR="00FE5627" w:rsidRPr="00D85DB3">
              <w:rPr>
                <w:rFonts w:ascii="宋体" w:hAnsi="宋体" w:hint="eastAsia"/>
                <w:color w:val="000000"/>
                <w:sz w:val="18"/>
                <w:szCs w:val="18"/>
              </w:rPr>
              <w:t>信号切换：支持一键打开信号通道切换功能，提供证明文件</w:t>
            </w:r>
          </w:p>
          <w:p w14:paraId="51ACBB04" w14:textId="77777777" w:rsidR="00FE5627" w:rsidRPr="00D85DB3" w:rsidRDefault="008E3130" w:rsidP="00FE5627">
            <w:pPr>
              <w:spacing w:line="320" w:lineRule="exact"/>
              <w:jc w:val="left"/>
              <w:rPr>
                <w:rFonts w:ascii="宋体" w:hAnsi="宋体"/>
                <w:color w:val="000000"/>
                <w:sz w:val="18"/>
                <w:szCs w:val="18"/>
              </w:rPr>
            </w:pPr>
            <w:r>
              <w:rPr>
                <w:rFonts w:ascii="Microsoft Sans Serif" w:eastAsia="微软雅黑" w:hAnsi="Microsoft Sans Serif"/>
                <w:color w:val="000000"/>
                <w:sz w:val="18"/>
                <w:szCs w:val="18"/>
              </w:rPr>
              <w:sym w:font="Wingdings" w:char="00AB"/>
            </w:r>
            <w:r>
              <w:rPr>
                <w:rFonts w:ascii="Microsoft Sans Serif" w:eastAsia="微软雅黑" w:hAnsi="Microsoft Sans Serif"/>
                <w:color w:val="000000"/>
                <w:sz w:val="18"/>
                <w:szCs w:val="18"/>
              </w:rPr>
              <w:t>12.</w:t>
            </w:r>
            <w:r w:rsidR="00FE5627" w:rsidRPr="00D85DB3">
              <w:rPr>
                <w:rFonts w:ascii="宋体" w:hAnsi="宋体" w:hint="eastAsia"/>
                <w:color w:val="000000"/>
                <w:sz w:val="18"/>
                <w:szCs w:val="18"/>
              </w:rPr>
              <w:t>输入信号：Display port ×2：最新一代数字视频接口</w:t>
            </w:r>
            <w:r>
              <w:rPr>
                <w:rFonts w:ascii="宋体" w:hAnsi="宋体" w:hint="eastAsia"/>
                <w:color w:val="000000"/>
                <w:sz w:val="18"/>
                <w:szCs w:val="18"/>
              </w:rPr>
              <w:t>；</w:t>
            </w:r>
            <w:r w:rsidR="00FE5627" w:rsidRPr="00D85DB3">
              <w:rPr>
                <w:rFonts w:ascii="宋体" w:hAnsi="宋体" w:hint="eastAsia"/>
                <w:color w:val="000000"/>
                <w:sz w:val="18"/>
                <w:szCs w:val="18"/>
              </w:rPr>
              <w:t>DVI-D ×2：计算机数字视频接口</w:t>
            </w:r>
            <w:r>
              <w:rPr>
                <w:rFonts w:ascii="宋体" w:hAnsi="宋体" w:hint="eastAsia"/>
                <w:color w:val="000000"/>
                <w:sz w:val="18"/>
                <w:szCs w:val="18"/>
              </w:rPr>
              <w:t>；</w:t>
            </w:r>
            <w:r w:rsidR="00FE5627" w:rsidRPr="00D85DB3">
              <w:rPr>
                <w:rFonts w:ascii="宋体" w:hAnsi="宋体" w:hint="eastAsia"/>
                <w:color w:val="000000"/>
                <w:sz w:val="18"/>
                <w:szCs w:val="18"/>
              </w:rPr>
              <w:t>VGA×1：模拟信号接口</w:t>
            </w:r>
          </w:p>
          <w:p w14:paraId="6A8F661C" w14:textId="77777777" w:rsidR="00FE5627" w:rsidRPr="00D85DB3" w:rsidRDefault="008E3130" w:rsidP="00FE5627">
            <w:pPr>
              <w:spacing w:line="320" w:lineRule="exact"/>
              <w:jc w:val="left"/>
              <w:rPr>
                <w:rFonts w:ascii="宋体" w:hAnsi="宋体"/>
                <w:color w:val="000000"/>
                <w:sz w:val="18"/>
                <w:szCs w:val="18"/>
              </w:rPr>
            </w:pPr>
            <w:r>
              <w:rPr>
                <w:rFonts w:ascii="宋体" w:hAnsi="宋体"/>
                <w:color w:val="000000"/>
                <w:sz w:val="18"/>
                <w:szCs w:val="18"/>
              </w:rPr>
              <w:t>13.</w:t>
            </w:r>
            <w:r w:rsidR="00FE5627" w:rsidRPr="00D85DB3">
              <w:rPr>
                <w:rFonts w:ascii="宋体" w:hAnsi="宋体" w:hint="eastAsia"/>
                <w:color w:val="000000"/>
                <w:sz w:val="18"/>
                <w:szCs w:val="18"/>
              </w:rPr>
              <w:t>数字通讯：具备1路上行USB，2路下行USB接口</w:t>
            </w:r>
          </w:p>
          <w:p w14:paraId="1A4D4253" w14:textId="77777777" w:rsidR="00FE5627" w:rsidRPr="00D85DB3" w:rsidRDefault="00FE5627" w:rsidP="00FE5627">
            <w:pPr>
              <w:spacing w:line="320" w:lineRule="exact"/>
              <w:jc w:val="left"/>
              <w:rPr>
                <w:rFonts w:ascii="宋体" w:hAnsi="宋体"/>
                <w:color w:val="000000"/>
                <w:sz w:val="18"/>
                <w:szCs w:val="18"/>
              </w:rPr>
            </w:pPr>
            <w:r w:rsidRPr="00D85DB3">
              <w:rPr>
                <w:rFonts w:ascii="宋体" w:hAnsi="宋体" w:hint="eastAsia"/>
                <w:color w:val="000000"/>
                <w:sz w:val="18"/>
                <w:szCs w:val="18"/>
              </w:rPr>
              <w:t>电源开关：具备船型电源开关，可完全断开显示器供电</w:t>
            </w:r>
          </w:p>
          <w:p w14:paraId="20F63130" w14:textId="77777777" w:rsidR="00FE5627" w:rsidRPr="00D85DB3" w:rsidRDefault="008E3130" w:rsidP="00FE5627">
            <w:pPr>
              <w:spacing w:line="320" w:lineRule="exact"/>
              <w:jc w:val="left"/>
              <w:rPr>
                <w:rFonts w:ascii="宋体" w:hAnsi="宋体"/>
                <w:color w:val="000000"/>
                <w:sz w:val="18"/>
                <w:szCs w:val="18"/>
              </w:rPr>
            </w:pPr>
            <w:r>
              <w:rPr>
                <w:rFonts w:ascii="宋体" w:hAnsi="宋体" w:hint="eastAsia"/>
                <w:color w:val="000000"/>
                <w:sz w:val="18"/>
                <w:szCs w:val="18"/>
              </w:rPr>
              <w:t>1</w:t>
            </w:r>
            <w:r>
              <w:rPr>
                <w:rFonts w:ascii="宋体" w:hAnsi="宋体"/>
                <w:color w:val="000000"/>
                <w:sz w:val="18"/>
                <w:szCs w:val="18"/>
              </w:rPr>
              <w:t>4.</w:t>
            </w:r>
            <w:r w:rsidR="00FE5627" w:rsidRPr="00D85DB3">
              <w:rPr>
                <w:rFonts w:ascii="宋体" w:hAnsi="宋体" w:hint="eastAsia"/>
                <w:color w:val="000000"/>
                <w:sz w:val="18"/>
                <w:szCs w:val="18"/>
              </w:rPr>
              <w:t>双屏显示：两路信号可分别输入，在一个屏上实现双竖屏显示，满足对比诊断要求，支持一键切换单屏</w:t>
            </w:r>
            <w:r>
              <w:rPr>
                <w:rFonts w:ascii="宋体" w:hAnsi="宋体" w:hint="eastAsia"/>
                <w:color w:val="000000"/>
                <w:sz w:val="18"/>
                <w:szCs w:val="18"/>
              </w:rPr>
              <w:t>1</w:t>
            </w:r>
            <w:r>
              <w:rPr>
                <w:rFonts w:ascii="宋体" w:hAnsi="宋体"/>
                <w:color w:val="000000"/>
                <w:sz w:val="18"/>
                <w:szCs w:val="18"/>
              </w:rPr>
              <w:t>5.</w:t>
            </w:r>
            <w:r w:rsidR="00FE5627" w:rsidRPr="00D85DB3">
              <w:rPr>
                <w:rFonts w:ascii="宋体" w:hAnsi="宋体" w:hint="eastAsia"/>
                <w:color w:val="000000"/>
                <w:sz w:val="18"/>
                <w:szCs w:val="18"/>
              </w:rPr>
              <w:t>双屏模式，提供国家知识产权局出具的证明文件</w:t>
            </w:r>
          </w:p>
          <w:p w14:paraId="1FC9B969" w14:textId="77777777" w:rsidR="00FE5627" w:rsidRPr="00D85DB3" w:rsidRDefault="008E3130" w:rsidP="00FE5627">
            <w:pPr>
              <w:spacing w:line="320" w:lineRule="exact"/>
              <w:jc w:val="left"/>
              <w:rPr>
                <w:rFonts w:ascii="宋体" w:hAnsi="宋体"/>
                <w:color w:val="000000"/>
                <w:sz w:val="18"/>
                <w:szCs w:val="18"/>
              </w:rPr>
            </w:pPr>
            <w:r>
              <w:rPr>
                <w:rFonts w:ascii="宋体" w:hAnsi="宋体" w:hint="eastAsia"/>
                <w:color w:val="000000"/>
                <w:sz w:val="18"/>
                <w:szCs w:val="18"/>
              </w:rPr>
              <w:t>1</w:t>
            </w:r>
            <w:r>
              <w:rPr>
                <w:rFonts w:ascii="宋体" w:hAnsi="宋体"/>
                <w:color w:val="000000"/>
                <w:sz w:val="18"/>
                <w:szCs w:val="18"/>
              </w:rPr>
              <w:t>6.</w:t>
            </w:r>
            <w:r w:rsidR="00FE5627" w:rsidRPr="00D85DB3">
              <w:rPr>
                <w:rFonts w:ascii="宋体" w:hAnsi="宋体" w:hint="eastAsia"/>
                <w:color w:val="000000"/>
                <w:sz w:val="18"/>
                <w:szCs w:val="18"/>
              </w:rPr>
              <w:t>双屏效果调节：双屏模式下支持对左右屏幕效果进行独立调节，满足多种应用模式</w:t>
            </w:r>
          </w:p>
          <w:p w14:paraId="18DAA2C0" w14:textId="77777777" w:rsidR="00FE5627" w:rsidRPr="00D85DB3" w:rsidRDefault="008E3130" w:rsidP="00FE5627">
            <w:pPr>
              <w:spacing w:line="320" w:lineRule="exact"/>
              <w:jc w:val="left"/>
              <w:rPr>
                <w:rFonts w:ascii="宋体" w:hAnsi="宋体"/>
                <w:color w:val="000000"/>
                <w:sz w:val="18"/>
                <w:szCs w:val="18"/>
              </w:rPr>
            </w:pPr>
            <w:r>
              <w:rPr>
                <w:rFonts w:ascii="Microsoft Sans Serif" w:eastAsia="微软雅黑" w:hAnsi="Microsoft Sans Serif"/>
                <w:color w:val="000000"/>
                <w:sz w:val="18"/>
                <w:szCs w:val="18"/>
              </w:rPr>
              <w:sym w:font="Wingdings" w:char="00AB"/>
            </w:r>
            <w:r>
              <w:rPr>
                <w:rFonts w:ascii="Microsoft Sans Serif" w:eastAsia="微软雅黑" w:hAnsi="Microsoft Sans Serif"/>
                <w:color w:val="000000"/>
                <w:sz w:val="18"/>
                <w:szCs w:val="18"/>
              </w:rPr>
              <w:t>17.</w:t>
            </w:r>
            <w:r w:rsidR="00FE5627" w:rsidRPr="00D85DB3">
              <w:rPr>
                <w:rFonts w:ascii="宋体" w:hAnsi="宋体" w:hint="eastAsia"/>
                <w:color w:val="000000"/>
                <w:sz w:val="18"/>
                <w:szCs w:val="18"/>
              </w:rPr>
              <w:t>菜单语言：≥8国菜单语言，提供证明文件</w:t>
            </w:r>
          </w:p>
          <w:p w14:paraId="16A25CAB" w14:textId="77777777" w:rsidR="00FE5627" w:rsidRPr="00D85DB3" w:rsidRDefault="008E3130" w:rsidP="00FE5627">
            <w:pPr>
              <w:spacing w:line="320" w:lineRule="exact"/>
              <w:jc w:val="left"/>
              <w:rPr>
                <w:rFonts w:ascii="宋体" w:hAnsi="宋体"/>
                <w:color w:val="000000"/>
                <w:sz w:val="18"/>
                <w:szCs w:val="18"/>
              </w:rPr>
            </w:pPr>
            <w:r>
              <w:rPr>
                <w:rFonts w:ascii="宋体" w:hAnsi="宋体"/>
                <w:color w:val="000000"/>
                <w:sz w:val="18"/>
                <w:szCs w:val="18"/>
              </w:rPr>
              <w:t>18.</w:t>
            </w:r>
            <w:r w:rsidR="00FE5627" w:rsidRPr="00D85DB3">
              <w:rPr>
                <w:rFonts w:ascii="宋体" w:hAnsi="宋体" w:hint="eastAsia"/>
                <w:color w:val="000000"/>
                <w:sz w:val="18"/>
                <w:szCs w:val="18"/>
              </w:rPr>
              <w:t>亮度恒定技术：内置背光传感器监测背光亮度保证背光稳定，提供国家知识产权局出具的证明文件</w:t>
            </w:r>
          </w:p>
          <w:p w14:paraId="6DC9D972" w14:textId="77777777" w:rsidR="00FE5627" w:rsidRPr="00D85DB3" w:rsidRDefault="008E3130" w:rsidP="00FE5627">
            <w:pPr>
              <w:spacing w:line="320" w:lineRule="exact"/>
              <w:jc w:val="left"/>
              <w:rPr>
                <w:rFonts w:ascii="宋体" w:hAnsi="宋体"/>
                <w:color w:val="000000"/>
                <w:sz w:val="18"/>
                <w:szCs w:val="18"/>
              </w:rPr>
            </w:pPr>
            <w:r>
              <w:rPr>
                <w:rFonts w:ascii="Microsoft Sans Serif" w:eastAsia="微软雅黑" w:hAnsi="Microsoft Sans Serif"/>
                <w:color w:val="000000"/>
                <w:sz w:val="18"/>
                <w:szCs w:val="18"/>
              </w:rPr>
              <w:sym w:font="Wingdings" w:char="00AB"/>
            </w:r>
            <w:r>
              <w:rPr>
                <w:rFonts w:ascii="Microsoft Sans Serif" w:eastAsia="微软雅黑" w:hAnsi="Microsoft Sans Serif"/>
                <w:color w:val="000000"/>
                <w:sz w:val="18"/>
                <w:szCs w:val="18"/>
              </w:rPr>
              <w:t>19.</w:t>
            </w:r>
            <w:r w:rsidR="00FE5627" w:rsidRPr="00D85DB3">
              <w:rPr>
                <w:rFonts w:ascii="宋体" w:hAnsi="宋体" w:hint="eastAsia"/>
                <w:color w:val="000000"/>
                <w:sz w:val="18"/>
                <w:szCs w:val="18"/>
              </w:rPr>
              <w:t>环境亮度自适应技术：前置环境光传感器确保在不同环境亮度下满足DICOM标准，提供国家版权局出</w:t>
            </w:r>
            <w:r w:rsidR="00FE5627" w:rsidRPr="00D85DB3">
              <w:rPr>
                <w:rFonts w:ascii="宋体" w:hAnsi="宋体" w:hint="eastAsia"/>
                <w:color w:val="000000"/>
                <w:sz w:val="18"/>
                <w:szCs w:val="18"/>
              </w:rPr>
              <w:lastRenderedPageBreak/>
              <w:t>具的证明文件及国家一级查新报告证明文件</w:t>
            </w:r>
          </w:p>
          <w:p w14:paraId="73A7D5A2" w14:textId="77777777" w:rsidR="00FE5627" w:rsidRPr="00D85DB3" w:rsidRDefault="008E3130" w:rsidP="00FE5627">
            <w:pPr>
              <w:spacing w:line="320" w:lineRule="exact"/>
              <w:jc w:val="left"/>
              <w:rPr>
                <w:rFonts w:ascii="宋体" w:hAnsi="宋体"/>
                <w:color w:val="000000"/>
                <w:sz w:val="18"/>
                <w:szCs w:val="18"/>
              </w:rPr>
            </w:pPr>
            <w:r>
              <w:rPr>
                <w:rFonts w:ascii="宋体" w:hAnsi="宋体" w:hint="eastAsia"/>
                <w:color w:val="000000"/>
                <w:sz w:val="18"/>
                <w:szCs w:val="18"/>
              </w:rPr>
              <w:t>2</w:t>
            </w:r>
            <w:r>
              <w:rPr>
                <w:rFonts w:ascii="宋体" w:hAnsi="宋体"/>
                <w:color w:val="000000"/>
                <w:sz w:val="18"/>
                <w:szCs w:val="18"/>
              </w:rPr>
              <w:t>0.</w:t>
            </w:r>
            <w:r w:rsidR="00FE5627" w:rsidRPr="00D85DB3">
              <w:rPr>
                <w:rFonts w:ascii="宋体" w:hAnsi="宋体" w:hint="eastAsia"/>
                <w:color w:val="000000"/>
                <w:sz w:val="18"/>
                <w:szCs w:val="18"/>
              </w:rPr>
              <w:t>网络管理及校正技术：可利用软件集中管理和监控全院所有本品牌医用显示器状态，进行检验，校准，支持查看记录，提供国家知识产权局出具的证明文件</w:t>
            </w:r>
          </w:p>
          <w:p w14:paraId="08BBA55C" w14:textId="77777777" w:rsidR="00FE5627" w:rsidRPr="00D85DB3" w:rsidRDefault="008E3130" w:rsidP="00FE5627">
            <w:pPr>
              <w:spacing w:line="320" w:lineRule="exact"/>
              <w:jc w:val="left"/>
              <w:rPr>
                <w:rFonts w:ascii="宋体" w:hAnsi="宋体"/>
                <w:color w:val="000000"/>
                <w:sz w:val="18"/>
                <w:szCs w:val="18"/>
              </w:rPr>
            </w:pPr>
            <w:r>
              <w:rPr>
                <w:rFonts w:ascii="Microsoft Sans Serif" w:eastAsia="微软雅黑" w:hAnsi="Microsoft Sans Serif"/>
                <w:color w:val="000000"/>
                <w:sz w:val="18"/>
                <w:szCs w:val="18"/>
              </w:rPr>
              <w:sym w:font="Wingdings" w:char="00AB"/>
            </w:r>
            <w:r>
              <w:rPr>
                <w:rFonts w:ascii="Microsoft Sans Serif" w:eastAsia="微软雅黑" w:hAnsi="Microsoft Sans Serif"/>
                <w:color w:val="000000"/>
                <w:sz w:val="18"/>
                <w:szCs w:val="18"/>
              </w:rPr>
              <w:t>21.</w:t>
            </w:r>
            <w:r w:rsidR="00FE5627" w:rsidRPr="00D85DB3">
              <w:rPr>
                <w:rFonts w:ascii="宋体" w:hAnsi="宋体" w:hint="eastAsia"/>
                <w:color w:val="000000"/>
                <w:sz w:val="18"/>
                <w:szCs w:val="18"/>
              </w:rPr>
              <w:t>持续亮度监测技术</w:t>
            </w:r>
            <w:r>
              <w:rPr>
                <w:rFonts w:ascii="宋体" w:hAnsi="宋体" w:hint="eastAsia"/>
                <w:color w:val="000000"/>
                <w:sz w:val="18"/>
                <w:szCs w:val="18"/>
              </w:rPr>
              <w:t>：</w:t>
            </w:r>
            <w:r w:rsidR="00FE5627" w:rsidRPr="00D85DB3">
              <w:rPr>
                <w:rFonts w:ascii="宋体" w:hAnsi="宋体" w:hint="eastAsia"/>
                <w:color w:val="000000"/>
                <w:sz w:val="18"/>
                <w:szCs w:val="18"/>
              </w:rPr>
              <w:t>前置集成传感器，对显示系统持续自动进行质量检测，提供国家版权局出具的证明文件</w:t>
            </w:r>
          </w:p>
          <w:p w14:paraId="21C3777E" w14:textId="77777777" w:rsidR="00FE5627" w:rsidRPr="00D85DB3" w:rsidRDefault="008E3130" w:rsidP="00FE5627">
            <w:pPr>
              <w:spacing w:line="320" w:lineRule="exact"/>
              <w:jc w:val="left"/>
              <w:rPr>
                <w:rFonts w:ascii="宋体" w:hAnsi="宋体"/>
                <w:color w:val="000000"/>
                <w:sz w:val="18"/>
                <w:szCs w:val="18"/>
              </w:rPr>
            </w:pPr>
            <w:r>
              <w:rPr>
                <w:rFonts w:ascii="宋体" w:hAnsi="宋体" w:hint="eastAsia"/>
                <w:color w:val="000000"/>
                <w:sz w:val="18"/>
                <w:szCs w:val="18"/>
              </w:rPr>
              <w:t>2</w:t>
            </w:r>
            <w:r>
              <w:rPr>
                <w:rFonts w:ascii="宋体" w:hAnsi="宋体"/>
                <w:color w:val="000000"/>
                <w:sz w:val="18"/>
                <w:szCs w:val="18"/>
              </w:rPr>
              <w:t>2.</w:t>
            </w:r>
            <w:r w:rsidR="00FE5627" w:rsidRPr="00D85DB3">
              <w:rPr>
                <w:rFonts w:ascii="宋体" w:hAnsi="宋体" w:hint="eastAsia"/>
                <w:color w:val="000000"/>
                <w:sz w:val="18"/>
                <w:szCs w:val="18"/>
              </w:rPr>
              <w:t>显卡：配置双专业显卡，DP信号输出≥1路，DVI信号输出≥1路，显存≥1G，支持XP、WIN7操作系统</w:t>
            </w:r>
          </w:p>
          <w:p w14:paraId="62CBD1AC" w14:textId="77777777" w:rsidR="00FE5627" w:rsidRPr="00D85DB3" w:rsidRDefault="008E3130" w:rsidP="00FE5627">
            <w:pPr>
              <w:spacing w:line="320" w:lineRule="exact"/>
              <w:jc w:val="left"/>
              <w:rPr>
                <w:rFonts w:ascii="宋体" w:hAnsi="宋体"/>
                <w:color w:val="000000"/>
                <w:sz w:val="18"/>
                <w:szCs w:val="18"/>
              </w:rPr>
            </w:pPr>
            <w:r>
              <w:rPr>
                <w:rFonts w:ascii="宋体" w:hAnsi="宋体" w:hint="eastAsia"/>
                <w:color w:val="000000"/>
                <w:sz w:val="18"/>
                <w:szCs w:val="18"/>
              </w:rPr>
              <w:t>2</w:t>
            </w:r>
            <w:r>
              <w:rPr>
                <w:rFonts w:ascii="宋体" w:hAnsi="宋体"/>
                <w:color w:val="000000"/>
                <w:sz w:val="18"/>
                <w:szCs w:val="18"/>
              </w:rPr>
              <w:t>3.</w:t>
            </w:r>
            <w:r w:rsidR="00FE5627" w:rsidRPr="00D85DB3">
              <w:rPr>
                <w:rFonts w:ascii="宋体" w:hAnsi="宋体" w:hint="eastAsia"/>
                <w:color w:val="000000"/>
                <w:sz w:val="18"/>
                <w:szCs w:val="18"/>
              </w:rPr>
              <w:t>底座</w:t>
            </w:r>
            <w:r w:rsidR="00FE5627" w:rsidRPr="00D85DB3">
              <w:rPr>
                <w:rFonts w:ascii="宋体" w:hAnsi="宋体" w:hint="eastAsia"/>
                <w:color w:val="000000"/>
                <w:sz w:val="18"/>
                <w:szCs w:val="18"/>
              </w:rPr>
              <w:tab/>
              <w:t>支持90°旋转，仰角≥30°，俯角≥5°，升降≥120mm</w:t>
            </w:r>
          </w:p>
          <w:p w14:paraId="40379677" w14:textId="77777777" w:rsidR="00FE5627" w:rsidRPr="00D85DB3" w:rsidRDefault="008E3130" w:rsidP="00FE5627">
            <w:pPr>
              <w:spacing w:line="320" w:lineRule="exact"/>
              <w:jc w:val="left"/>
              <w:rPr>
                <w:rFonts w:ascii="宋体" w:hAnsi="宋体"/>
                <w:color w:val="000000"/>
                <w:sz w:val="18"/>
                <w:szCs w:val="18"/>
              </w:rPr>
            </w:pPr>
            <w:r>
              <w:rPr>
                <w:rFonts w:ascii="宋体" w:hAnsi="宋体" w:hint="eastAsia"/>
                <w:color w:val="000000"/>
                <w:sz w:val="18"/>
                <w:szCs w:val="18"/>
              </w:rPr>
              <w:t>2</w:t>
            </w:r>
            <w:r>
              <w:rPr>
                <w:rFonts w:ascii="宋体" w:hAnsi="宋体"/>
                <w:color w:val="000000"/>
                <w:sz w:val="18"/>
                <w:szCs w:val="18"/>
              </w:rPr>
              <w:t>4.</w:t>
            </w:r>
            <w:r w:rsidR="00FE5627" w:rsidRPr="00D85DB3">
              <w:rPr>
                <w:rFonts w:ascii="宋体" w:hAnsi="宋体" w:hint="eastAsia"/>
                <w:color w:val="000000"/>
                <w:sz w:val="18"/>
                <w:szCs w:val="18"/>
              </w:rPr>
              <w:t>体系认证：根据所投产品生产厂家的企业管理体系及品质管理情况ISO9001、ISO13485、ISO14001、ISO45001（GB/T28001-2001），完全取得以上四种体系6年以上，提供相关证明文件</w:t>
            </w:r>
          </w:p>
          <w:p w14:paraId="2F942B0C" w14:textId="77777777" w:rsidR="00FE5627" w:rsidRPr="00D85DB3" w:rsidRDefault="008E3130" w:rsidP="00FE5627">
            <w:pPr>
              <w:spacing w:line="320" w:lineRule="exact"/>
              <w:jc w:val="left"/>
              <w:rPr>
                <w:rFonts w:ascii="宋体" w:hAnsi="宋体"/>
                <w:color w:val="000000"/>
                <w:sz w:val="18"/>
                <w:szCs w:val="18"/>
              </w:rPr>
            </w:pPr>
            <w:r>
              <w:rPr>
                <w:rFonts w:ascii="宋体" w:hAnsi="宋体" w:hint="eastAsia"/>
                <w:color w:val="000000"/>
                <w:sz w:val="18"/>
                <w:szCs w:val="18"/>
              </w:rPr>
              <w:t>2</w:t>
            </w:r>
            <w:r>
              <w:rPr>
                <w:rFonts w:ascii="宋体" w:hAnsi="宋体"/>
                <w:color w:val="000000"/>
                <w:sz w:val="18"/>
                <w:szCs w:val="18"/>
              </w:rPr>
              <w:t>5.</w:t>
            </w:r>
            <w:r w:rsidR="00FE5627" w:rsidRPr="00D85DB3">
              <w:rPr>
                <w:rFonts w:ascii="宋体" w:hAnsi="宋体" w:hint="eastAsia"/>
                <w:color w:val="000000"/>
                <w:sz w:val="18"/>
                <w:szCs w:val="18"/>
              </w:rPr>
              <w:t>产品认证：产品取得CCC</w:t>
            </w:r>
          </w:p>
          <w:p w14:paraId="624440B3" w14:textId="77777777" w:rsidR="00FE5627" w:rsidRPr="00D85DB3" w:rsidRDefault="008E3130" w:rsidP="00FE5627">
            <w:pPr>
              <w:spacing w:line="320" w:lineRule="exact"/>
              <w:jc w:val="left"/>
              <w:rPr>
                <w:rFonts w:ascii="宋体" w:hAnsi="宋体"/>
                <w:color w:val="000000"/>
                <w:sz w:val="18"/>
                <w:szCs w:val="18"/>
              </w:rPr>
            </w:pPr>
            <w:r>
              <w:rPr>
                <w:rFonts w:ascii="宋体" w:hAnsi="宋体" w:hint="eastAsia"/>
                <w:color w:val="000000"/>
                <w:sz w:val="18"/>
                <w:szCs w:val="18"/>
              </w:rPr>
              <w:t>2</w:t>
            </w:r>
            <w:r>
              <w:rPr>
                <w:rFonts w:ascii="宋体" w:hAnsi="宋体"/>
                <w:color w:val="000000"/>
                <w:sz w:val="18"/>
                <w:szCs w:val="18"/>
              </w:rPr>
              <w:t>6.</w:t>
            </w:r>
            <w:r w:rsidR="00FE5627" w:rsidRPr="00D85DB3">
              <w:rPr>
                <w:rFonts w:ascii="宋体" w:hAnsi="宋体" w:hint="eastAsia"/>
                <w:color w:val="000000"/>
                <w:sz w:val="18"/>
                <w:szCs w:val="18"/>
              </w:rPr>
              <w:t>售后服务：原厂保修，以保障产品在使用过程中能得到持续的售后服务支持</w:t>
            </w:r>
          </w:p>
          <w:p w14:paraId="6F730EF5" w14:textId="77777777" w:rsidR="00FE5627" w:rsidRPr="00FE5627" w:rsidRDefault="008E3130" w:rsidP="00FE5627">
            <w:pPr>
              <w:spacing w:line="320" w:lineRule="exact"/>
              <w:jc w:val="left"/>
              <w:rPr>
                <w:rFonts w:ascii="Microsoft Sans Serif" w:eastAsia="微软雅黑" w:hAnsi="Microsoft Sans Serif"/>
                <w:color w:val="000000"/>
                <w:sz w:val="18"/>
                <w:szCs w:val="18"/>
              </w:rPr>
            </w:pPr>
            <w:r>
              <w:rPr>
                <w:rFonts w:ascii="宋体" w:hAnsi="宋体" w:hint="eastAsia"/>
                <w:color w:val="000000"/>
                <w:sz w:val="18"/>
                <w:szCs w:val="18"/>
              </w:rPr>
              <w:t>2</w:t>
            </w:r>
            <w:r>
              <w:rPr>
                <w:rFonts w:ascii="宋体" w:hAnsi="宋体"/>
                <w:color w:val="000000"/>
                <w:sz w:val="18"/>
                <w:szCs w:val="18"/>
              </w:rPr>
              <w:t>7.</w:t>
            </w:r>
            <w:r w:rsidR="00FE5627" w:rsidRPr="00D85DB3">
              <w:rPr>
                <w:rFonts w:ascii="宋体" w:hAnsi="宋体" w:hint="eastAsia"/>
                <w:color w:val="000000"/>
                <w:sz w:val="18"/>
                <w:szCs w:val="18"/>
              </w:rPr>
              <w:t>产品性能：产品获得中国质量检验协会颁发的产品质量相关的荣誉证书，提供证明文件</w:t>
            </w:r>
          </w:p>
        </w:tc>
        <w:tc>
          <w:tcPr>
            <w:tcW w:w="1479" w:type="dxa"/>
            <w:tcBorders>
              <w:top w:val="nil"/>
              <w:left w:val="nil"/>
              <w:bottom w:val="single" w:sz="4" w:space="0" w:color="auto"/>
              <w:right w:val="single" w:sz="4" w:space="0" w:color="auto"/>
            </w:tcBorders>
            <w:shd w:val="clear" w:color="auto" w:fill="auto"/>
            <w:vAlign w:val="center"/>
          </w:tcPr>
          <w:p w14:paraId="2C11B77B" w14:textId="77777777" w:rsidR="00FE5627" w:rsidRPr="007238B1" w:rsidRDefault="00FE5627" w:rsidP="00FE5627">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lastRenderedPageBreak/>
              <w:t xml:space="preserve">　</w:t>
            </w:r>
          </w:p>
        </w:tc>
      </w:tr>
    </w:tbl>
    <w:p w14:paraId="4C18B811" w14:textId="77777777" w:rsidR="00F77DEC" w:rsidRDefault="00116FC5" w:rsidP="00116FC5">
      <w:pPr>
        <w:jc w:val="left"/>
        <w:rPr>
          <w:rFonts w:ascii="宋体" w:hAnsi="宋体" w:cs="宋体"/>
          <w:b/>
          <w:kern w:val="0"/>
          <w:sz w:val="28"/>
          <w:szCs w:val="24"/>
        </w:rPr>
      </w:pPr>
      <w:r w:rsidRPr="00116FC5">
        <w:rPr>
          <w:rFonts w:ascii="宋体" w:hAnsi="宋体" w:cs="宋体" w:hint="eastAsia"/>
          <w:b/>
          <w:kern w:val="0"/>
          <w:sz w:val="28"/>
          <w:szCs w:val="24"/>
        </w:rPr>
        <w:lastRenderedPageBreak/>
        <w:t>3.</w:t>
      </w:r>
      <w:r w:rsidR="00DF328A">
        <w:rPr>
          <w:rFonts w:ascii="宋体" w:hAnsi="宋体" w:cs="宋体"/>
          <w:b/>
          <w:kern w:val="0"/>
          <w:sz w:val="28"/>
          <w:szCs w:val="24"/>
        </w:rPr>
        <w:t>3</w:t>
      </w:r>
      <w:r w:rsidR="00B26B6F">
        <w:rPr>
          <w:rFonts w:ascii="宋体" w:hAnsi="宋体" w:cs="宋体" w:hint="eastAsia"/>
          <w:b/>
          <w:kern w:val="0"/>
          <w:sz w:val="28"/>
          <w:szCs w:val="24"/>
        </w:rPr>
        <w:t>商务要求</w:t>
      </w:r>
    </w:p>
    <w:p w14:paraId="6B5A34B9" w14:textId="77777777" w:rsidR="00D85DB3" w:rsidRDefault="00D85DB3" w:rsidP="00D85DB3">
      <w:pPr>
        <w:jc w:val="left"/>
        <w:rPr>
          <w:rFonts w:ascii="宋体" w:hAnsi="宋体" w:cs="宋体"/>
          <w:kern w:val="0"/>
          <w:sz w:val="28"/>
          <w:szCs w:val="28"/>
        </w:rPr>
      </w:pPr>
      <w:r>
        <w:rPr>
          <w:rFonts w:ascii="宋体" w:hAnsi="宋体" w:cs="宋体" w:hint="eastAsia"/>
          <w:kern w:val="0"/>
          <w:sz w:val="28"/>
          <w:szCs w:val="28"/>
        </w:rPr>
        <w:t>1、交货时间：合同签订之日起30天内将设备送达采购人指定地点并完成设备安装。</w:t>
      </w:r>
    </w:p>
    <w:p w14:paraId="7EA58128" w14:textId="77777777" w:rsidR="00D85DB3" w:rsidRDefault="00D85DB3" w:rsidP="00D85DB3">
      <w:pPr>
        <w:jc w:val="left"/>
        <w:rPr>
          <w:rFonts w:ascii="宋体" w:hAnsi="宋体" w:cs="宋体"/>
          <w:kern w:val="0"/>
          <w:sz w:val="28"/>
          <w:szCs w:val="28"/>
        </w:rPr>
      </w:pPr>
      <w:r>
        <w:rPr>
          <w:rFonts w:ascii="宋体" w:hAnsi="宋体" w:cs="宋体" w:hint="eastAsia"/>
          <w:kern w:val="0"/>
          <w:sz w:val="28"/>
          <w:szCs w:val="28"/>
        </w:rPr>
        <w:t>2、交货地点：宜昌市中心人民医院</w:t>
      </w:r>
    </w:p>
    <w:p w14:paraId="2E58E7B9" w14:textId="77777777" w:rsidR="00D85DB3" w:rsidRDefault="00D85DB3" w:rsidP="00D85DB3">
      <w:pPr>
        <w:jc w:val="left"/>
        <w:rPr>
          <w:rFonts w:ascii="宋体" w:hAnsi="宋体" w:cs="宋体"/>
          <w:kern w:val="0"/>
          <w:sz w:val="28"/>
          <w:szCs w:val="28"/>
        </w:rPr>
      </w:pPr>
      <w:r>
        <w:rPr>
          <w:rFonts w:ascii="宋体" w:hAnsi="宋体" w:cs="宋体" w:hint="eastAsia"/>
          <w:kern w:val="0"/>
          <w:sz w:val="28"/>
          <w:szCs w:val="28"/>
        </w:rPr>
        <w:t>3、付款方式：项目验收合格后三十个工作日内采购人支付合同总金额的 95%；余下 5%的合同总价款，在项目验收合格一年后若无质量问题，采购人在三十个工作日内无息付清。</w:t>
      </w:r>
    </w:p>
    <w:p w14:paraId="23BE785B" w14:textId="77777777" w:rsidR="00D85DB3" w:rsidRDefault="00D85DB3" w:rsidP="00D85DB3">
      <w:pPr>
        <w:jc w:val="left"/>
        <w:rPr>
          <w:rFonts w:ascii="宋体" w:hAnsi="宋体" w:cs="宋体"/>
          <w:kern w:val="0"/>
          <w:sz w:val="28"/>
          <w:szCs w:val="28"/>
        </w:rPr>
      </w:pPr>
      <w:r>
        <w:rPr>
          <w:rFonts w:ascii="宋体" w:hAnsi="宋体" w:cs="宋体" w:hint="eastAsia"/>
          <w:kern w:val="0"/>
          <w:sz w:val="28"/>
          <w:szCs w:val="28"/>
        </w:rPr>
        <w:t>4、质保期：验收合格之日起五年。（国家主管部门或者行业标准对货物本身有更高要求的，从其规定并在合同中约定，供应商亦可报更长的质保期）</w:t>
      </w:r>
    </w:p>
    <w:p w14:paraId="5D1BEDDC" w14:textId="77777777" w:rsidR="00D85DB3" w:rsidRDefault="00D85DB3" w:rsidP="00D85DB3">
      <w:pPr>
        <w:jc w:val="left"/>
        <w:rPr>
          <w:rFonts w:ascii="宋体" w:hAnsi="宋体" w:cs="宋体"/>
          <w:kern w:val="0"/>
          <w:sz w:val="28"/>
          <w:szCs w:val="28"/>
        </w:rPr>
      </w:pPr>
      <w:r>
        <w:rPr>
          <w:rFonts w:ascii="宋体" w:hAnsi="宋体" w:cs="宋体" w:hint="eastAsia"/>
          <w:kern w:val="0"/>
          <w:sz w:val="28"/>
          <w:szCs w:val="28"/>
        </w:rPr>
        <w:t>5、售后服务要求：</w:t>
      </w:r>
    </w:p>
    <w:p w14:paraId="1380F09C" w14:textId="77777777" w:rsidR="00D85DB3" w:rsidRDefault="00D85DB3" w:rsidP="00D85DB3">
      <w:pPr>
        <w:jc w:val="left"/>
        <w:rPr>
          <w:rFonts w:ascii="宋体" w:hAnsi="宋体" w:cs="宋体"/>
          <w:kern w:val="0"/>
          <w:sz w:val="28"/>
          <w:szCs w:val="28"/>
        </w:rPr>
      </w:pPr>
      <w:r>
        <w:rPr>
          <w:rFonts w:ascii="宋体" w:hAnsi="宋体" w:cs="宋体" w:hint="eastAsia"/>
          <w:kern w:val="0"/>
          <w:sz w:val="28"/>
          <w:szCs w:val="28"/>
        </w:rPr>
        <w:t>（1）质保期内，如果证实货物是有缺陷的，包括潜在的缺陷或者使</w:t>
      </w:r>
      <w:r>
        <w:rPr>
          <w:rFonts w:ascii="宋体" w:hAnsi="宋体" w:cs="宋体" w:hint="eastAsia"/>
          <w:kern w:val="0"/>
          <w:sz w:val="28"/>
          <w:szCs w:val="28"/>
        </w:rPr>
        <w:lastRenderedPageBreak/>
        <w:t>用不符合要求的材料等，成交供应商应立即免费维修或者更换有缺陷的货物或者部件，保证达到合同规定的技术以及性能要求。如果成交供应商在收到通知后5天内没有弥补缺陷，采购人可自行采取必要的补救措施，但风险和费用由成交供应商承担，采购人同时保留通过法律途径进行索赔的权利。</w:t>
      </w:r>
    </w:p>
    <w:p w14:paraId="549B426C" w14:textId="77777777" w:rsidR="00D85DB3" w:rsidRDefault="00D85DB3" w:rsidP="00D85DB3">
      <w:pPr>
        <w:jc w:val="left"/>
        <w:rPr>
          <w:rFonts w:ascii="宋体" w:hAnsi="宋体" w:cs="宋体"/>
          <w:kern w:val="0"/>
          <w:sz w:val="28"/>
          <w:szCs w:val="28"/>
        </w:rPr>
      </w:pPr>
      <w:r>
        <w:rPr>
          <w:rFonts w:ascii="宋体" w:hAnsi="宋体" w:cs="宋体" w:hint="eastAsia"/>
          <w:kern w:val="0"/>
          <w:sz w:val="28"/>
          <w:szCs w:val="28"/>
        </w:rPr>
        <w:t>（2）成交供应商应提供及时周到的售后服务，应保证每半年至少一次上门回访、检修。</w:t>
      </w:r>
    </w:p>
    <w:p w14:paraId="63501A73" w14:textId="77777777" w:rsidR="00D85DB3" w:rsidRDefault="00D85DB3" w:rsidP="00D85DB3">
      <w:pPr>
        <w:jc w:val="left"/>
        <w:rPr>
          <w:rFonts w:ascii="宋体" w:hAnsi="宋体" w:cs="宋体"/>
          <w:kern w:val="0"/>
          <w:sz w:val="28"/>
          <w:szCs w:val="28"/>
        </w:rPr>
      </w:pPr>
      <w:r>
        <w:rPr>
          <w:rFonts w:ascii="宋体" w:hAnsi="宋体" w:cs="宋体" w:hint="eastAsia"/>
          <w:kern w:val="0"/>
          <w:sz w:val="28"/>
          <w:szCs w:val="28"/>
        </w:rPr>
        <w:t>（3）成交供应商在接采购人通知1小时做出响应，4小时内到达现场，8小时内维修完毕，不能在规定时间内修好的要免费提供备品（机）备件。</w:t>
      </w:r>
    </w:p>
    <w:p w14:paraId="1313993A" w14:textId="77777777" w:rsidR="00210978" w:rsidRDefault="00002DB5" w:rsidP="00110A4C">
      <w:pPr>
        <w:jc w:val="left"/>
        <w:rPr>
          <w:rFonts w:ascii="宋体" w:hAnsi="宋体" w:cs="宋体"/>
          <w:b/>
          <w:kern w:val="0"/>
          <w:sz w:val="28"/>
          <w:szCs w:val="28"/>
        </w:rPr>
      </w:pPr>
      <w:r w:rsidRPr="00210978">
        <w:rPr>
          <w:rFonts w:ascii="宋体" w:hAnsi="宋体" w:cs="宋体" w:hint="eastAsia"/>
          <w:b/>
          <w:kern w:val="0"/>
          <w:sz w:val="28"/>
          <w:szCs w:val="28"/>
        </w:rPr>
        <w:t>四、</w:t>
      </w:r>
      <w:r w:rsidR="005614F8">
        <w:rPr>
          <w:rFonts w:ascii="宋体" w:hAnsi="宋体" w:cs="宋体" w:hint="eastAsia"/>
          <w:b/>
          <w:kern w:val="0"/>
          <w:sz w:val="28"/>
          <w:szCs w:val="28"/>
        </w:rPr>
        <w:t>评审标准</w:t>
      </w:r>
    </w:p>
    <w:p w14:paraId="71EA0BAD" w14:textId="77777777" w:rsidR="005614F8" w:rsidRDefault="005614F8" w:rsidP="005614F8">
      <w:pPr>
        <w:jc w:val="center"/>
        <w:rPr>
          <w:rFonts w:ascii="宋体" w:hAnsi="宋体" w:cs="宋体"/>
          <w:kern w:val="0"/>
          <w:sz w:val="28"/>
          <w:szCs w:val="28"/>
        </w:rPr>
      </w:pPr>
      <w:r>
        <w:rPr>
          <w:rFonts w:ascii="宋体" w:hAnsi="宋体" w:cs="宋体" w:hint="eastAsia"/>
          <w:kern w:val="0"/>
          <w:sz w:val="28"/>
          <w:szCs w:val="28"/>
        </w:rPr>
        <w:t>（一</w:t>
      </w:r>
      <w:r>
        <w:rPr>
          <w:rFonts w:ascii="宋体" w:hAnsi="宋体" w:cs="宋体"/>
          <w:kern w:val="0"/>
          <w:sz w:val="28"/>
          <w:szCs w:val="28"/>
        </w:rPr>
        <w:t>）</w:t>
      </w:r>
      <w:r w:rsidRPr="00127E31">
        <w:rPr>
          <w:rFonts w:ascii="宋体" w:hAnsi="宋体" w:cs="宋体" w:hint="eastAsia"/>
          <w:kern w:val="0"/>
          <w:sz w:val="28"/>
          <w:szCs w:val="28"/>
        </w:rPr>
        <w:t>资格性审查和符合性审查</w:t>
      </w: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155"/>
        <w:gridCol w:w="4500"/>
      </w:tblGrid>
      <w:tr w:rsidR="00D85DB3" w14:paraId="373C4C68" w14:textId="77777777" w:rsidTr="00D85DB3">
        <w:tc>
          <w:tcPr>
            <w:tcW w:w="3722" w:type="dxa"/>
            <w:gridSpan w:val="2"/>
            <w:tcBorders>
              <w:top w:val="single" w:sz="4" w:space="0" w:color="auto"/>
              <w:left w:val="single" w:sz="4" w:space="0" w:color="auto"/>
              <w:right w:val="single" w:sz="4" w:space="0" w:color="auto"/>
            </w:tcBorders>
            <w:vAlign w:val="center"/>
          </w:tcPr>
          <w:p w14:paraId="3ACEE23C" w14:textId="77777777" w:rsidR="00D85DB3" w:rsidRDefault="00D85DB3" w:rsidP="00D97BE0">
            <w:pPr>
              <w:spacing w:line="460" w:lineRule="exact"/>
              <w:jc w:val="center"/>
              <w:rPr>
                <w:rFonts w:ascii="宋体" w:hAnsi="宋体"/>
                <w:b/>
                <w:sz w:val="24"/>
                <w:szCs w:val="24"/>
              </w:rPr>
            </w:pPr>
            <w:r>
              <w:rPr>
                <w:rFonts w:ascii="宋体" w:hAnsi="宋体" w:hint="eastAsia"/>
                <w:b/>
                <w:sz w:val="24"/>
                <w:szCs w:val="24"/>
              </w:rPr>
              <w:t>审查内容</w:t>
            </w:r>
          </w:p>
        </w:tc>
        <w:tc>
          <w:tcPr>
            <w:tcW w:w="4500" w:type="dxa"/>
            <w:tcBorders>
              <w:left w:val="single" w:sz="4" w:space="0" w:color="auto"/>
            </w:tcBorders>
            <w:vAlign w:val="center"/>
          </w:tcPr>
          <w:p w14:paraId="2DC9F156" w14:textId="77777777" w:rsidR="00D85DB3" w:rsidRDefault="00D85DB3" w:rsidP="00D97BE0">
            <w:pPr>
              <w:spacing w:line="460" w:lineRule="exact"/>
              <w:jc w:val="center"/>
              <w:rPr>
                <w:rFonts w:ascii="宋体" w:hAnsi="宋体"/>
                <w:b/>
                <w:sz w:val="24"/>
                <w:szCs w:val="24"/>
              </w:rPr>
            </w:pPr>
            <w:r>
              <w:rPr>
                <w:rFonts w:ascii="宋体" w:hAnsi="宋体" w:hint="eastAsia"/>
                <w:b/>
                <w:sz w:val="24"/>
                <w:szCs w:val="24"/>
              </w:rPr>
              <w:t>评审因素</w:t>
            </w:r>
          </w:p>
        </w:tc>
      </w:tr>
      <w:tr w:rsidR="00D85DB3" w14:paraId="0CF55149" w14:textId="77777777" w:rsidTr="008F0029">
        <w:tc>
          <w:tcPr>
            <w:tcW w:w="567" w:type="dxa"/>
            <w:vMerge w:val="restart"/>
            <w:tcBorders>
              <w:left w:val="single" w:sz="4" w:space="0" w:color="auto"/>
              <w:right w:val="single" w:sz="4" w:space="0" w:color="auto"/>
            </w:tcBorders>
            <w:vAlign w:val="center"/>
          </w:tcPr>
          <w:p w14:paraId="1F4BF54B" w14:textId="77777777" w:rsidR="00D85DB3" w:rsidRDefault="00D85DB3" w:rsidP="00D97BE0">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155" w:type="dxa"/>
            <w:tcBorders>
              <w:top w:val="single" w:sz="4" w:space="0" w:color="auto"/>
              <w:left w:val="single" w:sz="4" w:space="0" w:color="auto"/>
              <w:bottom w:val="single" w:sz="4" w:space="0" w:color="auto"/>
              <w:right w:val="single" w:sz="4" w:space="0" w:color="auto"/>
            </w:tcBorders>
            <w:vAlign w:val="center"/>
          </w:tcPr>
          <w:p w14:paraId="400E0AF9" w14:textId="7A1F7AB7" w:rsidR="00D85DB3" w:rsidRDefault="004C1FD1" w:rsidP="00D97BE0">
            <w:pPr>
              <w:spacing w:line="460" w:lineRule="exact"/>
              <w:rPr>
                <w:rFonts w:ascii="宋体" w:hAnsi="宋体" w:hint="eastAsia"/>
                <w:sz w:val="24"/>
                <w:szCs w:val="24"/>
              </w:rPr>
            </w:pPr>
            <w:r>
              <w:rPr>
                <w:rFonts w:ascii="宋体" w:hAnsi="宋体" w:hint="eastAsia"/>
                <w:sz w:val="24"/>
                <w:szCs w:val="24"/>
              </w:rPr>
              <w:t>具有独立</w:t>
            </w:r>
            <w:r>
              <w:rPr>
                <w:rFonts w:ascii="宋体" w:hAnsi="宋体"/>
                <w:sz w:val="24"/>
                <w:szCs w:val="24"/>
              </w:rPr>
              <w:t>承担民事责任的能力</w:t>
            </w:r>
            <w:bookmarkStart w:id="0" w:name="_GoBack"/>
            <w:bookmarkEnd w:id="0"/>
          </w:p>
        </w:tc>
        <w:tc>
          <w:tcPr>
            <w:tcW w:w="4500" w:type="dxa"/>
            <w:tcBorders>
              <w:left w:val="single" w:sz="4" w:space="0" w:color="auto"/>
            </w:tcBorders>
            <w:vAlign w:val="center"/>
          </w:tcPr>
          <w:p w14:paraId="75C7CC4B" w14:textId="39D2D5E3" w:rsidR="00D85DB3" w:rsidRDefault="004C1FD1" w:rsidP="00D97BE0">
            <w:pPr>
              <w:spacing w:line="460" w:lineRule="exact"/>
              <w:rPr>
                <w:rFonts w:ascii="宋体" w:hAnsi="宋体"/>
                <w:sz w:val="24"/>
                <w:szCs w:val="24"/>
              </w:rPr>
            </w:pPr>
            <w:r w:rsidRPr="004C1FD1">
              <w:rPr>
                <w:rFonts w:ascii="宋体" w:hAnsi="宋体" w:hint="eastAsia"/>
                <w:sz w:val="24"/>
                <w:szCs w:val="24"/>
              </w:rPr>
              <w:t>供应商具有有效的营业执照或事业单位法人证书或社会团体法人登记证书或执业许可证或自然人身份证明等证明文件（供应商根据自身情况提供对应的证明材料）</w:t>
            </w:r>
          </w:p>
        </w:tc>
      </w:tr>
      <w:tr w:rsidR="00D85DB3" w14:paraId="4F9C87C5" w14:textId="77777777" w:rsidTr="008F0029">
        <w:tc>
          <w:tcPr>
            <w:tcW w:w="567" w:type="dxa"/>
            <w:vMerge/>
            <w:tcBorders>
              <w:left w:val="single" w:sz="4" w:space="0" w:color="auto"/>
              <w:right w:val="single" w:sz="4" w:space="0" w:color="auto"/>
            </w:tcBorders>
            <w:vAlign w:val="center"/>
          </w:tcPr>
          <w:p w14:paraId="3A3C10B2" w14:textId="77777777" w:rsidR="00D85DB3" w:rsidRDefault="00D85DB3" w:rsidP="00D97BE0">
            <w:pPr>
              <w:spacing w:line="460" w:lineRule="exact"/>
              <w:rPr>
                <w:rFonts w:ascii="宋体" w:hAnsi="宋体"/>
                <w:sz w:val="24"/>
                <w:szCs w:val="24"/>
              </w:rPr>
            </w:pPr>
          </w:p>
        </w:tc>
        <w:tc>
          <w:tcPr>
            <w:tcW w:w="3155" w:type="dxa"/>
            <w:tcBorders>
              <w:top w:val="single" w:sz="4" w:space="0" w:color="auto"/>
              <w:left w:val="single" w:sz="4" w:space="0" w:color="auto"/>
              <w:bottom w:val="single" w:sz="4" w:space="0" w:color="auto"/>
              <w:right w:val="single" w:sz="4" w:space="0" w:color="auto"/>
            </w:tcBorders>
            <w:vAlign w:val="center"/>
          </w:tcPr>
          <w:p w14:paraId="2D5958D4" w14:textId="77777777" w:rsidR="00D85DB3" w:rsidRDefault="00D85DB3" w:rsidP="00D97BE0">
            <w:pPr>
              <w:spacing w:line="460" w:lineRule="exact"/>
              <w:rPr>
                <w:rFonts w:ascii="宋体" w:hAnsi="宋体"/>
                <w:sz w:val="24"/>
                <w:szCs w:val="24"/>
              </w:rPr>
            </w:pPr>
            <w:r>
              <w:rPr>
                <w:rFonts w:ascii="宋体" w:hAnsi="宋体" w:hint="eastAsia"/>
                <w:sz w:val="24"/>
                <w:szCs w:val="24"/>
              </w:rPr>
              <w:t>信用记录</w:t>
            </w:r>
          </w:p>
        </w:tc>
        <w:tc>
          <w:tcPr>
            <w:tcW w:w="4500" w:type="dxa"/>
            <w:tcBorders>
              <w:left w:val="single" w:sz="4" w:space="0" w:color="auto"/>
            </w:tcBorders>
            <w:vAlign w:val="center"/>
          </w:tcPr>
          <w:p w14:paraId="57B18086" w14:textId="3DB3DBF9" w:rsidR="00D85DB3" w:rsidRDefault="00D85DB3" w:rsidP="00673631">
            <w:pPr>
              <w:spacing w:line="460" w:lineRule="exact"/>
              <w:rPr>
                <w:rFonts w:ascii="宋体" w:hAnsi="宋体"/>
                <w:sz w:val="24"/>
                <w:szCs w:val="24"/>
              </w:rPr>
            </w:pPr>
            <w:r>
              <w:rPr>
                <w:rFonts w:ascii="宋体" w:hAnsi="宋体" w:hint="eastAsia"/>
                <w:sz w:val="24"/>
                <w:szCs w:val="24"/>
              </w:rPr>
              <w:t>参加本次投标活动期间，通过“信用中国”网站（www.creditchina.gov.cn）或中国政府采购网（www.ccgp.gov.cn）等渠道查询无任何不良记录。</w:t>
            </w:r>
          </w:p>
        </w:tc>
      </w:tr>
      <w:tr w:rsidR="00D85DB3" w14:paraId="75093D49" w14:textId="77777777" w:rsidTr="008F0029">
        <w:tc>
          <w:tcPr>
            <w:tcW w:w="567" w:type="dxa"/>
            <w:vMerge/>
            <w:tcBorders>
              <w:left w:val="single" w:sz="4" w:space="0" w:color="auto"/>
              <w:bottom w:val="single" w:sz="4" w:space="0" w:color="auto"/>
              <w:right w:val="single" w:sz="4" w:space="0" w:color="auto"/>
            </w:tcBorders>
            <w:vAlign w:val="center"/>
          </w:tcPr>
          <w:p w14:paraId="2846FFBB" w14:textId="77777777" w:rsidR="00D85DB3" w:rsidRDefault="00D85DB3" w:rsidP="00D97BE0">
            <w:pPr>
              <w:spacing w:line="460" w:lineRule="exact"/>
              <w:rPr>
                <w:rFonts w:ascii="宋体" w:hAnsi="宋体"/>
                <w:sz w:val="24"/>
                <w:szCs w:val="24"/>
              </w:rPr>
            </w:pPr>
          </w:p>
        </w:tc>
        <w:tc>
          <w:tcPr>
            <w:tcW w:w="3155" w:type="dxa"/>
            <w:tcBorders>
              <w:top w:val="single" w:sz="4" w:space="0" w:color="auto"/>
              <w:left w:val="single" w:sz="4" w:space="0" w:color="auto"/>
              <w:bottom w:val="single" w:sz="4" w:space="0" w:color="auto"/>
              <w:right w:val="single" w:sz="4" w:space="0" w:color="auto"/>
            </w:tcBorders>
            <w:vAlign w:val="center"/>
          </w:tcPr>
          <w:p w14:paraId="46CD80C0" w14:textId="77777777" w:rsidR="00D85DB3" w:rsidRDefault="00D85DB3" w:rsidP="00D97BE0">
            <w:pPr>
              <w:spacing w:line="460" w:lineRule="exact"/>
              <w:rPr>
                <w:rFonts w:ascii="宋体" w:hAnsi="宋体"/>
                <w:sz w:val="24"/>
                <w:szCs w:val="24"/>
              </w:rPr>
            </w:pPr>
            <w:r>
              <w:rPr>
                <w:rFonts w:ascii="宋体" w:hAnsi="宋体" w:hint="eastAsia"/>
                <w:sz w:val="24"/>
                <w:szCs w:val="24"/>
              </w:rPr>
              <w:t>联合体</w:t>
            </w:r>
          </w:p>
        </w:tc>
        <w:tc>
          <w:tcPr>
            <w:tcW w:w="4500" w:type="dxa"/>
            <w:tcBorders>
              <w:left w:val="single" w:sz="4" w:space="0" w:color="auto"/>
            </w:tcBorders>
            <w:vAlign w:val="center"/>
          </w:tcPr>
          <w:p w14:paraId="54D11B18" w14:textId="77777777" w:rsidR="00D85DB3" w:rsidRDefault="00D85DB3" w:rsidP="00D97BE0">
            <w:pPr>
              <w:spacing w:line="460" w:lineRule="exact"/>
              <w:rPr>
                <w:rFonts w:ascii="宋体" w:hAnsi="宋体"/>
                <w:sz w:val="24"/>
                <w:szCs w:val="24"/>
              </w:rPr>
            </w:pPr>
            <w:r>
              <w:rPr>
                <w:rFonts w:ascii="宋体" w:hAnsi="宋体" w:hint="eastAsia"/>
                <w:sz w:val="24"/>
                <w:szCs w:val="24"/>
              </w:rPr>
              <w:t>本项目不接受联合体投标</w:t>
            </w:r>
          </w:p>
        </w:tc>
      </w:tr>
      <w:tr w:rsidR="00D85DB3" w14:paraId="3C1CB32C" w14:textId="77777777" w:rsidTr="008F0029">
        <w:tc>
          <w:tcPr>
            <w:tcW w:w="567" w:type="dxa"/>
            <w:vMerge w:val="restart"/>
            <w:tcBorders>
              <w:left w:val="single" w:sz="4" w:space="0" w:color="auto"/>
              <w:right w:val="single" w:sz="4" w:space="0" w:color="auto"/>
            </w:tcBorders>
            <w:vAlign w:val="center"/>
          </w:tcPr>
          <w:p w14:paraId="7E8103FD" w14:textId="77777777" w:rsidR="00D85DB3" w:rsidRDefault="00D85DB3" w:rsidP="00D97BE0">
            <w:pPr>
              <w:spacing w:line="460" w:lineRule="exact"/>
              <w:rPr>
                <w:rFonts w:ascii="宋体" w:hAnsi="宋体"/>
                <w:sz w:val="24"/>
                <w:szCs w:val="24"/>
              </w:rPr>
            </w:pPr>
            <w:r>
              <w:rPr>
                <w:rFonts w:ascii="宋体" w:hAnsi="宋体" w:hint="eastAsia"/>
                <w:sz w:val="24"/>
                <w:szCs w:val="24"/>
              </w:rPr>
              <w:t>符合</w:t>
            </w:r>
            <w:r>
              <w:rPr>
                <w:rFonts w:ascii="宋体" w:hAnsi="宋体" w:hint="eastAsia"/>
                <w:sz w:val="24"/>
                <w:szCs w:val="24"/>
              </w:rPr>
              <w:lastRenderedPageBreak/>
              <w:t>性审查</w:t>
            </w:r>
          </w:p>
        </w:tc>
        <w:tc>
          <w:tcPr>
            <w:tcW w:w="3155" w:type="dxa"/>
            <w:tcBorders>
              <w:top w:val="single" w:sz="4" w:space="0" w:color="auto"/>
              <w:left w:val="single" w:sz="4" w:space="0" w:color="auto"/>
              <w:bottom w:val="single" w:sz="4" w:space="0" w:color="auto"/>
              <w:right w:val="single" w:sz="4" w:space="0" w:color="auto"/>
            </w:tcBorders>
            <w:vAlign w:val="center"/>
          </w:tcPr>
          <w:p w14:paraId="36830576" w14:textId="77777777" w:rsidR="00D85DB3" w:rsidRDefault="00D85DB3" w:rsidP="00D97BE0">
            <w:pPr>
              <w:spacing w:line="460" w:lineRule="exact"/>
              <w:rPr>
                <w:rFonts w:ascii="宋体" w:hAnsi="宋体"/>
                <w:sz w:val="24"/>
                <w:szCs w:val="24"/>
              </w:rPr>
            </w:pPr>
            <w:r>
              <w:rPr>
                <w:rFonts w:ascii="宋体" w:hAnsi="宋体" w:hint="eastAsia"/>
                <w:sz w:val="24"/>
                <w:szCs w:val="24"/>
              </w:rPr>
              <w:lastRenderedPageBreak/>
              <w:t>投标人名称</w:t>
            </w:r>
          </w:p>
        </w:tc>
        <w:tc>
          <w:tcPr>
            <w:tcW w:w="4500" w:type="dxa"/>
            <w:tcBorders>
              <w:top w:val="single" w:sz="4" w:space="0" w:color="auto"/>
              <w:left w:val="single" w:sz="4" w:space="0" w:color="auto"/>
              <w:bottom w:val="single" w:sz="4" w:space="0" w:color="auto"/>
              <w:right w:val="single" w:sz="4" w:space="0" w:color="auto"/>
            </w:tcBorders>
            <w:vAlign w:val="center"/>
          </w:tcPr>
          <w:p w14:paraId="5B753FC8" w14:textId="77777777" w:rsidR="00D85DB3" w:rsidRDefault="00D85DB3" w:rsidP="00D97BE0">
            <w:pPr>
              <w:spacing w:line="460" w:lineRule="exact"/>
              <w:rPr>
                <w:rFonts w:ascii="宋体" w:hAnsi="宋体"/>
                <w:sz w:val="24"/>
                <w:szCs w:val="24"/>
              </w:rPr>
            </w:pPr>
            <w:r>
              <w:rPr>
                <w:rFonts w:ascii="宋体" w:hAnsi="宋体" w:hint="eastAsia"/>
                <w:sz w:val="24"/>
                <w:szCs w:val="24"/>
              </w:rPr>
              <w:t>与营业执照等其他证件一致</w:t>
            </w:r>
          </w:p>
        </w:tc>
      </w:tr>
      <w:tr w:rsidR="00D85DB3" w14:paraId="4AB07FF1" w14:textId="77777777" w:rsidTr="008F0029">
        <w:tc>
          <w:tcPr>
            <w:tcW w:w="567" w:type="dxa"/>
            <w:vMerge/>
            <w:tcBorders>
              <w:left w:val="single" w:sz="4" w:space="0" w:color="auto"/>
              <w:right w:val="single" w:sz="4" w:space="0" w:color="auto"/>
            </w:tcBorders>
            <w:vAlign w:val="center"/>
          </w:tcPr>
          <w:p w14:paraId="34127ED2" w14:textId="77777777" w:rsidR="00D85DB3" w:rsidRDefault="00D85DB3" w:rsidP="00D97BE0">
            <w:pPr>
              <w:spacing w:line="460" w:lineRule="exact"/>
              <w:rPr>
                <w:rFonts w:ascii="宋体" w:hAnsi="宋体"/>
                <w:sz w:val="24"/>
                <w:szCs w:val="24"/>
              </w:rPr>
            </w:pPr>
          </w:p>
        </w:tc>
        <w:tc>
          <w:tcPr>
            <w:tcW w:w="3155" w:type="dxa"/>
            <w:tcBorders>
              <w:top w:val="single" w:sz="4" w:space="0" w:color="auto"/>
              <w:left w:val="single" w:sz="4" w:space="0" w:color="auto"/>
              <w:bottom w:val="single" w:sz="4" w:space="0" w:color="auto"/>
              <w:right w:val="single" w:sz="4" w:space="0" w:color="auto"/>
            </w:tcBorders>
            <w:vAlign w:val="center"/>
          </w:tcPr>
          <w:p w14:paraId="4497FDFA" w14:textId="77777777" w:rsidR="00D85DB3" w:rsidRDefault="00D85DB3" w:rsidP="00D97BE0">
            <w:pPr>
              <w:spacing w:line="460" w:lineRule="exact"/>
              <w:rPr>
                <w:rFonts w:ascii="宋体" w:hAnsi="宋体"/>
                <w:sz w:val="24"/>
                <w:szCs w:val="24"/>
              </w:rPr>
            </w:pPr>
            <w:r>
              <w:rPr>
                <w:rFonts w:ascii="宋体" w:hAnsi="宋体" w:hint="eastAsia"/>
                <w:sz w:val="24"/>
                <w:szCs w:val="24"/>
              </w:rPr>
              <w:t>投标文件签署</w:t>
            </w:r>
          </w:p>
        </w:tc>
        <w:tc>
          <w:tcPr>
            <w:tcW w:w="4500" w:type="dxa"/>
            <w:tcBorders>
              <w:top w:val="single" w:sz="4" w:space="0" w:color="auto"/>
              <w:left w:val="single" w:sz="4" w:space="0" w:color="auto"/>
              <w:bottom w:val="single" w:sz="4" w:space="0" w:color="auto"/>
              <w:right w:val="single" w:sz="4" w:space="0" w:color="auto"/>
            </w:tcBorders>
            <w:vAlign w:val="center"/>
          </w:tcPr>
          <w:p w14:paraId="15F748CC" w14:textId="77777777" w:rsidR="00D85DB3" w:rsidRDefault="00D85DB3" w:rsidP="00D97BE0">
            <w:pPr>
              <w:spacing w:line="460" w:lineRule="exact"/>
              <w:rPr>
                <w:rFonts w:ascii="宋体" w:hAnsi="宋体"/>
                <w:sz w:val="24"/>
                <w:szCs w:val="24"/>
              </w:rPr>
            </w:pPr>
            <w:r>
              <w:rPr>
                <w:rFonts w:ascii="宋体" w:hAnsi="宋体" w:hint="eastAsia"/>
                <w:sz w:val="24"/>
                <w:szCs w:val="24"/>
              </w:rPr>
              <w:t>按要求在规定区域加盖单位公章和法定</w:t>
            </w:r>
            <w:r>
              <w:rPr>
                <w:rFonts w:ascii="宋体" w:hAnsi="宋体" w:hint="eastAsia"/>
                <w:sz w:val="24"/>
                <w:szCs w:val="24"/>
              </w:rPr>
              <w:lastRenderedPageBreak/>
              <w:t>代表人签章</w:t>
            </w:r>
          </w:p>
        </w:tc>
      </w:tr>
      <w:tr w:rsidR="00D85DB3" w14:paraId="7C28FD60" w14:textId="77777777" w:rsidTr="008F0029">
        <w:tc>
          <w:tcPr>
            <w:tcW w:w="567" w:type="dxa"/>
            <w:vMerge/>
            <w:tcBorders>
              <w:left w:val="single" w:sz="4" w:space="0" w:color="auto"/>
              <w:right w:val="single" w:sz="4" w:space="0" w:color="auto"/>
            </w:tcBorders>
            <w:vAlign w:val="center"/>
          </w:tcPr>
          <w:p w14:paraId="7029257A" w14:textId="77777777" w:rsidR="00D85DB3" w:rsidRDefault="00D85DB3" w:rsidP="00D97BE0">
            <w:pPr>
              <w:spacing w:line="460" w:lineRule="exact"/>
              <w:rPr>
                <w:rFonts w:ascii="宋体" w:hAnsi="宋体"/>
                <w:sz w:val="24"/>
                <w:szCs w:val="24"/>
              </w:rPr>
            </w:pPr>
          </w:p>
        </w:tc>
        <w:tc>
          <w:tcPr>
            <w:tcW w:w="3155" w:type="dxa"/>
            <w:tcBorders>
              <w:top w:val="single" w:sz="4" w:space="0" w:color="auto"/>
              <w:left w:val="single" w:sz="4" w:space="0" w:color="auto"/>
              <w:bottom w:val="single" w:sz="4" w:space="0" w:color="auto"/>
              <w:right w:val="single" w:sz="4" w:space="0" w:color="auto"/>
            </w:tcBorders>
            <w:vAlign w:val="center"/>
          </w:tcPr>
          <w:p w14:paraId="758FACDB" w14:textId="77777777" w:rsidR="00D85DB3" w:rsidRDefault="00D85DB3" w:rsidP="00D97BE0">
            <w:pPr>
              <w:spacing w:line="460" w:lineRule="exact"/>
              <w:rPr>
                <w:rFonts w:ascii="宋体" w:hAnsi="宋体"/>
                <w:sz w:val="24"/>
                <w:szCs w:val="24"/>
              </w:rPr>
            </w:pPr>
            <w:r>
              <w:rPr>
                <w:rFonts w:ascii="宋体" w:hAnsi="宋体" w:hint="eastAsia"/>
                <w:sz w:val="24"/>
                <w:szCs w:val="24"/>
              </w:rPr>
              <w:t>法人或授权代表资格</w:t>
            </w:r>
          </w:p>
        </w:tc>
        <w:tc>
          <w:tcPr>
            <w:tcW w:w="4500" w:type="dxa"/>
            <w:tcBorders>
              <w:top w:val="single" w:sz="4" w:space="0" w:color="auto"/>
              <w:left w:val="single" w:sz="4" w:space="0" w:color="auto"/>
              <w:bottom w:val="single" w:sz="4" w:space="0" w:color="auto"/>
              <w:right w:val="single" w:sz="4" w:space="0" w:color="auto"/>
            </w:tcBorders>
            <w:vAlign w:val="center"/>
          </w:tcPr>
          <w:p w14:paraId="23E7515C" w14:textId="77777777" w:rsidR="00D85DB3" w:rsidRDefault="00D85DB3" w:rsidP="00D97BE0">
            <w:pPr>
              <w:spacing w:line="460" w:lineRule="exact"/>
              <w:rPr>
                <w:rFonts w:ascii="宋体" w:hAnsi="宋体"/>
                <w:sz w:val="24"/>
                <w:szCs w:val="24"/>
              </w:rPr>
            </w:pPr>
            <w:r>
              <w:rPr>
                <w:rFonts w:ascii="宋体" w:hAnsi="宋体" w:hint="eastAsia"/>
                <w:sz w:val="24"/>
                <w:szCs w:val="24"/>
              </w:rPr>
              <w:t>具有法定代表人资格证明或法定代表人授权委托书</w:t>
            </w:r>
          </w:p>
        </w:tc>
      </w:tr>
      <w:tr w:rsidR="00D85DB3" w14:paraId="4B7E5D31" w14:textId="77777777" w:rsidTr="008F0029">
        <w:tc>
          <w:tcPr>
            <w:tcW w:w="567" w:type="dxa"/>
            <w:vMerge/>
            <w:tcBorders>
              <w:left w:val="single" w:sz="4" w:space="0" w:color="auto"/>
              <w:right w:val="single" w:sz="4" w:space="0" w:color="auto"/>
            </w:tcBorders>
            <w:vAlign w:val="center"/>
          </w:tcPr>
          <w:p w14:paraId="4B8D4C9A" w14:textId="77777777" w:rsidR="00D85DB3" w:rsidRDefault="00D85DB3" w:rsidP="00D97BE0">
            <w:pPr>
              <w:spacing w:line="460" w:lineRule="exact"/>
              <w:rPr>
                <w:rFonts w:ascii="宋体" w:hAnsi="宋体"/>
                <w:sz w:val="24"/>
                <w:szCs w:val="24"/>
              </w:rPr>
            </w:pPr>
          </w:p>
        </w:tc>
        <w:tc>
          <w:tcPr>
            <w:tcW w:w="3155" w:type="dxa"/>
            <w:tcBorders>
              <w:top w:val="single" w:sz="4" w:space="0" w:color="auto"/>
              <w:left w:val="single" w:sz="4" w:space="0" w:color="auto"/>
              <w:bottom w:val="single" w:sz="4" w:space="0" w:color="auto"/>
              <w:right w:val="single" w:sz="4" w:space="0" w:color="auto"/>
            </w:tcBorders>
            <w:vAlign w:val="center"/>
          </w:tcPr>
          <w:p w14:paraId="06C08C30" w14:textId="77777777" w:rsidR="00D85DB3" w:rsidRDefault="00D85DB3" w:rsidP="00D97BE0">
            <w:pPr>
              <w:spacing w:line="460" w:lineRule="exact"/>
              <w:rPr>
                <w:rFonts w:ascii="宋体" w:hAnsi="宋体"/>
                <w:sz w:val="24"/>
                <w:szCs w:val="24"/>
              </w:rPr>
            </w:pPr>
            <w:r>
              <w:rPr>
                <w:rFonts w:ascii="宋体" w:hAnsi="宋体" w:hint="eastAsia"/>
                <w:sz w:val="24"/>
                <w:szCs w:val="24"/>
              </w:rPr>
              <w:t>投标报价</w:t>
            </w:r>
          </w:p>
        </w:tc>
        <w:tc>
          <w:tcPr>
            <w:tcW w:w="4500" w:type="dxa"/>
            <w:tcBorders>
              <w:top w:val="single" w:sz="4" w:space="0" w:color="auto"/>
              <w:left w:val="single" w:sz="4" w:space="0" w:color="auto"/>
              <w:bottom w:val="single" w:sz="4" w:space="0" w:color="auto"/>
              <w:right w:val="single" w:sz="4" w:space="0" w:color="auto"/>
            </w:tcBorders>
            <w:vAlign w:val="center"/>
          </w:tcPr>
          <w:p w14:paraId="23CEB18E" w14:textId="77777777" w:rsidR="00D85DB3" w:rsidRDefault="00D85DB3" w:rsidP="00D97BE0">
            <w:pPr>
              <w:spacing w:line="460" w:lineRule="exact"/>
              <w:rPr>
                <w:rFonts w:ascii="宋体" w:hAnsi="宋体"/>
                <w:sz w:val="24"/>
                <w:szCs w:val="24"/>
              </w:rPr>
            </w:pPr>
            <w:r>
              <w:rPr>
                <w:rFonts w:ascii="宋体" w:hAnsi="宋体" w:hint="eastAsia"/>
                <w:sz w:val="24"/>
                <w:szCs w:val="24"/>
              </w:rPr>
              <w:t>投标报价唯一；投标报价未超过预算金额或者最高限价；投标报价合理</w:t>
            </w:r>
          </w:p>
        </w:tc>
      </w:tr>
      <w:tr w:rsidR="00D85DB3" w14:paraId="6898D1D1" w14:textId="77777777" w:rsidTr="008F0029">
        <w:tc>
          <w:tcPr>
            <w:tcW w:w="567" w:type="dxa"/>
            <w:vMerge/>
            <w:tcBorders>
              <w:left w:val="single" w:sz="4" w:space="0" w:color="auto"/>
              <w:right w:val="single" w:sz="4" w:space="0" w:color="auto"/>
            </w:tcBorders>
            <w:vAlign w:val="center"/>
          </w:tcPr>
          <w:p w14:paraId="49C9FB04" w14:textId="77777777" w:rsidR="00D85DB3" w:rsidRDefault="00D85DB3" w:rsidP="00D97BE0">
            <w:pPr>
              <w:spacing w:line="460" w:lineRule="exact"/>
              <w:rPr>
                <w:rFonts w:ascii="宋体" w:hAnsi="宋体"/>
                <w:sz w:val="24"/>
                <w:szCs w:val="24"/>
              </w:rPr>
            </w:pPr>
          </w:p>
        </w:tc>
        <w:tc>
          <w:tcPr>
            <w:tcW w:w="3155" w:type="dxa"/>
            <w:tcBorders>
              <w:top w:val="single" w:sz="4" w:space="0" w:color="auto"/>
              <w:left w:val="single" w:sz="4" w:space="0" w:color="auto"/>
              <w:bottom w:val="single" w:sz="4" w:space="0" w:color="auto"/>
              <w:right w:val="single" w:sz="4" w:space="0" w:color="auto"/>
            </w:tcBorders>
            <w:vAlign w:val="center"/>
          </w:tcPr>
          <w:p w14:paraId="64AF969A" w14:textId="77777777" w:rsidR="00D85DB3" w:rsidRDefault="00D85DB3" w:rsidP="00D97BE0">
            <w:pPr>
              <w:spacing w:line="360" w:lineRule="exact"/>
              <w:jc w:val="left"/>
              <w:rPr>
                <w:rFonts w:ascii="宋体" w:hAnsi="宋体"/>
                <w:sz w:val="24"/>
              </w:rPr>
            </w:pPr>
            <w:r>
              <w:rPr>
                <w:rFonts w:ascii="宋体" w:hAnsi="宋体" w:hint="eastAsia"/>
                <w:sz w:val="24"/>
              </w:rPr>
              <w:t>采购需求</w:t>
            </w:r>
          </w:p>
        </w:tc>
        <w:tc>
          <w:tcPr>
            <w:tcW w:w="4500" w:type="dxa"/>
            <w:tcBorders>
              <w:top w:val="single" w:sz="4" w:space="0" w:color="auto"/>
              <w:left w:val="single" w:sz="4" w:space="0" w:color="auto"/>
              <w:bottom w:val="single" w:sz="4" w:space="0" w:color="auto"/>
              <w:right w:val="single" w:sz="4" w:space="0" w:color="auto"/>
            </w:tcBorders>
            <w:vAlign w:val="center"/>
          </w:tcPr>
          <w:p w14:paraId="3F317D18" w14:textId="77777777" w:rsidR="00D85DB3" w:rsidRDefault="00D85DB3" w:rsidP="00D97BE0">
            <w:pPr>
              <w:spacing w:line="360" w:lineRule="exact"/>
              <w:jc w:val="left"/>
              <w:rPr>
                <w:rFonts w:ascii="宋体" w:hAnsi="宋体"/>
                <w:sz w:val="24"/>
              </w:rPr>
            </w:pPr>
            <w:r>
              <w:rPr>
                <w:rFonts w:ascii="宋体" w:hAnsi="宋体" w:hint="eastAsia"/>
                <w:sz w:val="24"/>
              </w:rPr>
              <w:t>符合采购文件要求</w:t>
            </w:r>
          </w:p>
        </w:tc>
      </w:tr>
      <w:tr w:rsidR="00D85DB3" w14:paraId="4928B9A0" w14:textId="77777777" w:rsidTr="008F0029">
        <w:tc>
          <w:tcPr>
            <w:tcW w:w="567" w:type="dxa"/>
            <w:vMerge/>
            <w:tcBorders>
              <w:left w:val="single" w:sz="4" w:space="0" w:color="auto"/>
              <w:bottom w:val="single" w:sz="4" w:space="0" w:color="auto"/>
              <w:right w:val="single" w:sz="4" w:space="0" w:color="auto"/>
            </w:tcBorders>
            <w:vAlign w:val="center"/>
          </w:tcPr>
          <w:p w14:paraId="49B61F6F" w14:textId="77777777" w:rsidR="00D85DB3" w:rsidRDefault="00D85DB3" w:rsidP="00D97BE0">
            <w:pPr>
              <w:spacing w:line="460" w:lineRule="exact"/>
              <w:rPr>
                <w:rFonts w:ascii="宋体" w:hAnsi="宋体"/>
                <w:sz w:val="24"/>
                <w:szCs w:val="24"/>
              </w:rPr>
            </w:pPr>
          </w:p>
        </w:tc>
        <w:tc>
          <w:tcPr>
            <w:tcW w:w="3155" w:type="dxa"/>
            <w:tcBorders>
              <w:top w:val="single" w:sz="4" w:space="0" w:color="auto"/>
              <w:left w:val="single" w:sz="4" w:space="0" w:color="auto"/>
              <w:bottom w:val="single" w:sz="4" w:space="0" w:color="auto"/>
              <w:right w:val="single" w:sz="4" w:space="0" w:color="auto"/>
            </w:tcBorders>
            <w:vAlign w:val="center"/>
          </w:tcPr>
          <w:p w14:paraId="6AE0BD5D" w14:textId="77777777" w:rsidR="00D85DB3" w:rsidRDefault="00D85DB3" w:rsidP="00D97BE0">
            <w:pPr>
              <w:spacing w:line="360" w:lineRule="exact"/>
              <w:jc w:val="left"/>
              <w:rPr>
                <w:rFonts w:ascii="宋体" w:hAnsi="宋体"/>
                <w:sz w:val="24"/>
              </w:rPr>
            </w:pPr>
            <w:r>
              <w:rPr>
                <w:rFonts w:ascii="宋体" w:hAnsi="宋体" w:hint="eastAsia"/>
                <w:sz w:val="24"/>
              </w:rPr>
              <w:t>其他要求</w:t>
            </w:r>
          </w:p>
        </w:tc>
        <w:tc>
          <w:tcPr>
            <w:tcW w:w="4500" w:type="dxa"/>
            <w:tcBorders>
              <w:top w:val="single" w:sz="4" w:space="0" w:color="auto"/>
              <w:left w:val="single" w:sz="4" w:space="0" w:color="auto"/>
              <w:bottom w:val="single" w:sz="4" w:space="0" w:color="auto"/>
              <w:right w:val="single" w:sz="4" w:space="0" w:color="auto"/>
            </w:tcBorders>
            <w:vAlign w:val="center"/>
          </w:tcPr>
          <w:p w14:paraId="4ACD8308" w14:textId="77777777" w:rsidR="00D85DB3" w:rsidRDefault="00D85DB3" w:rsidP="00D97BE0">
            <w:pPr>
              <w:spacing w:line="360" w:lineRule="exact"/>
              <w:jc w:val="left"/>
              <w:rPr>
                <w:rFonts w:ascii="宋体" w:hAnsi="宋体"/>
                <w:sz w:val="24"/>
              </w:rPr>
            </w:pPr>
            <w:r>
              <w:rPr>
                <w:rFonts w:ascii="宋体" w:hAnsi="宋体" w:hint="eastAsia"/>
                <w:sz w:val="24"/>
              </w:rPr>
              <w:t>符合法律、法规和采购文件中规定的其他实质性内容的</w:t>
            </w:r>
          </w:p>
        </w:tc>
      </w:tr>
    </w:tbl>
    <w:p w14:paraId="3A66024C" w14:textId="77777777" w:rsidR="005614F8" w:rsidRDefault="005614F8" w:rsidP="005614F8">
      <w:pPr>
        <w:jc w:val="center"/>
        <w:rPr>
          <w:rFonts w:ascii="宋体" w:hAnsi="宋体" w:cs="宋体"/>
          <w:bCs/>
          <w:kern w:val="0"/>
          <w:sz w:val="28"/>
          <w:szCs w:val="28"/>
        </w:rPr>
      </w:pPr>
      <w:r w:rsidRPr="00127E31">
        <w:rPr>
          <w:rFonts w:ascii="宋体" w:hAnsi="宋体" w:cs="宋体" w:hint="eastAsia"/>
          <w:bCs/>
          <w:kern w:val="0"/>
          <w:sz w:val="28"/>
          <w:szCs w:val="28"/>
        </w:rPr>
        <w:t>（</w:t>
      </w:r>
      <w:r>
        <w:rPr>
          <w:rFonts w:ascii="宋体" w:hAnsi="宋体" w:cs="宋体" w:hint="eastAsia"/>
          <w:bCs/>
          <w:kern w:val="0"/>
          <w:sz w:val="28"/>
          <w:szCs w:val="28"/>
        </w:rPr>
        <w:t>二</w:t>
      </w:r>
      <w:r w:rsidRPr="00127E31">
        <w:rPr>
          <w:rFonts w:ascii="宋体" w:hAnsi="宋体" w:cs="宋体" w:hint="eastAsia"/>
          <w:bCs/>
          <w:kern w:val="0"/>
          <w:sz w:val="28"/>
          <w:szCs w:val="28"/>
        </w:rPr>
        <w:t>）商务、技术、价格评审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276"/>
        <w:gridCol w:w="851"/>
        <w:gridCol w:w="6923"/>
      </w:tblGrid>
      <w:tr w:rsidR="005614F8" w14:paraId="7FBC6300" w14:textId="77777777" w:rsidTr="005614F8">
        <w:trPr>
          <w:trHeight w:val="532"/>
          <w:jc w:val="center"/>
        </w:trPr>
        <w:tc>
          <w:tcPr>
            <w:tcW w:w="745" w:type="dxa"/>
            <w:vAlign w:val="center"/>
          </w:tcPr>
          <w:p w14:paraId="7672E8E9" w14:textId="77777777" w:rsidR="005614F8" w:rsidRPr="005614F8" w:rsidRDefault="005614F8" w:rsidP="00484E20">
            <w:pPr>
              <w:snapToGrid w:val="0"/>
              <w:spacing w:line="400" w:lineRule="exact"/>
              <w:jc w:val="center"/>
              <w:rPr>
                <w:rFonts w:hAnsi="宋体" w:cs="宋体"/>
                <w:sz w:val="24"/>
                <w:szCs w:val="28"/>
              </w:rPr>
            </w:pPr>
            <w:r w:rsidRPr="005614F8">
              <w:rPr>
                <w:rFonts w:hAnsi="宋体" w:cs="宋体" w:hint="eastAsia"/>
                <w:sz w:val="24"/>
                <w:szCs w:val="28"/>
              </w:rPr>
              <w:t>内容</w:t>
            </w:r>
          </w:p>
        </w:tc>
        <w:tc>
          <w:tcPr>
            <w:tcW w:w="1276" w:type="dxa"/>
            <w:vAlign w:val="center"/>
          </w:tcPr>
          <w:p w14:paraId="315E218A" w14:textId="77777777" w:rsidR="005614F8" w:rsidRPr="005614F8" w:rsidRDefault="005614F8" w:rsidP="00484E20">
            <w:pPr>
              <w:snapToGrid w:val="0"/>
              <w:spacing w:line="400" w:lineRule="exact"/>
              <w:jc w:val="center"/>
              <w:rPr>
                <w:rFonts w:hAnsi="宋体" w:cs="宋体"/>
                <w:sz w:val="24"/>
                <w:szCs w:val="28"/>
              </w:rPr>
            </w:pPr>
            <w:r w:rsidRPr="005614F8">
              <w:rPr>
                <w:rFonts w:hAnsi="宋体" w:cs="宋体" w:hint="eastAsia"/>
                <w:sz w:val="24"/>
                <w:szCs w:val="28"/>
              </w:rPr>
              <w:t>评审因素</w:t>
            </w:r>
          </w:p>
        </w:tc>
        <w:tc>
          <w:tcPr>
            <w:tcW w:w="851" w:type="dxa"/>
            <w:vAlign w:val="center"/>
          </w:tcPr>
          <w:p w14:paraId="03397E62" w14:textId="77777777" w:rsidR="005614F8" w:rsidRPr="005614F8" w:rsidRDefault="005614F8" w:rsidP="00484E20">
            <w:pPr>
              <w:snapToGrid w:val="0"/>
              <w:spacing w:line="400" w:lineRule="exact"/>
              <w:jc w:val="center"/>
              <w:rPr>
                <w:rFonts w:hAnsi="宋体" w:cs="宋体"/>
                <w:sz w:val="24"/>
                <w:szCs w:val="28"/>
              </w:rPr>
            </w:pPr>
            <w:r w:rsidRPr="005614F8">
              <w:rPr>
                <w:rFonts w:hAnsi="宋体" w:cs="宋体" w:hint="eastAsia"/>
                <w:sz w:val="24"/>
                <w:szCs w:val="28"/>
              </w:rPr>
              <w:t>分值</w:t>
            </w:r>
          </w:p>
        </w:tc>
        <w:tc>
          <w:tcPr>
            <w:tcW w:w="6923" w:type="dxa"/>
            <w:vAlign w:val="center"/>
          </w:tcPr>
          <w:p w14:paraId="4FB22182" w14:textId="77777777" w:rsidR="005614F8" w:rsidRPr="005614F8" w:rsidRDefault="005614F8" w:rsidP="00484E20">
            <w:pPr>
              <w:snapToGrid w:val="0"/>
              <w:spacing w:line="400" w:lineRule="exact"/>
              <w:jc w:val="center"/>
              <w:rPr>
                <w:rFonts w:hAnsi="宋体" w:cs="宋体"/>
                <w:sz w:val="24"/>
                <w:szCs w:val="28"/>
              </w:rPr>
            </w:pPr>
            <w:r w:rsidRPr="005614F8">
              <w:rPr>
                <w:rFonts w:hAnsi="宋体" w:cs="宋体" w:hint="eastAsia"/>
                <w:sz w:val="24"/>
                <w:szCs w:val="28"/>
              </w:rPr>
              <w:t>评审标准</w:t>
            </w:r>
          </w:p>
        </w:tc>
      </w:tr>
      <w:tr w:rsidR="00D85DB3" w14:paraId="08EBF9E2" w14:textId="77777777" w:rsidTr="005614F8">
        <w:trPr>
          <w:trHeight w:val="1415"/>
          <w:jc w:val="center"/>
        </w:trPr>
        <w:tc>
          <w:tcPr>
            <w:tcW w:w="745" w:type="dxa"/>
            <w:vMerge w:val="restart"/>
            <w:vAlign w:val="center"/>
          </w:tcPr>
          <w:p w14:paraId="792EE19F" w14:textId="77777777" w:rsidR="00D85DB3" w:rsidRDefault="00D85DB3" w:rsidP="00D85DB3">
            <w:pPr>
              <w:snapToGrid w:val="0"/>
              <w:spacing w:line="400" w:lineRule="exact"/>
              <w:jc w:val="center"/>
              <w:rPr>
                <w:rFonts w:hAnsi="宋体" w:cs="宋体"/>
                <w:sz w:val="24"/>
                <w:szCs w:val="28"/>
              </w:rPr>
            </w:pPr>
            <w:r>
              <w:rPr>
                <w:rFonts w:hAnsi="宋体" w:cs="宋体" w:hint="eastAsia"/>
                <w:sz w:val="24"/>
                <w:szCs w:val="28"/>
              </w:rPr>
              <w:t>商</w:t>
            </w:r>
          </w:p>
          <w:p w14:paraId="16927CE3" w14:textId="77777777" w:rsidR="00D85DB3" w:rsidRPr="005614F8" w:rsidRDefault="00D85DB3" w:rsidP="00D85DB3">
            <w:pPr>
              <w:snapToGrid w:val="0"/>
              <w:spacing w:line="400" w:lineRule="exact"/>
              <w:jc w:val="center"/>
              <w:rPr>
                <w:rFonts w:hAnsi="宋体" w:cs="宋体"/>
                <w:sz w:val="24"/>
                <w:szCs w:val="28"/>
              </w:rPr>
            </w:pPr>
            <w:r>
              <w:rPr>
                <w:rFonts w:hAnsi="宋体" w:cs="宋体" w:hint="eastAsia"/>
                <w:sz w:val="24"/>
                <w:szCs w:val="28"/>
              </w:rPr>
              <w:t>务</w:t>
            </w:r>
          </w:p>
          <w:p w14:paraId="0CCDC824" w14:textId="77777777" w:rsidR="00D85DB3" w:rsidRPr="005614F8" w:rsidRDefault="00D85DB3" w:rsidP="00D85DB3">
            <w:pPr>
              <w:snapToGrid w:val="0"/>
              <w:spacing w:line="400" w:lineRule="exact"/>
              <w:jc w:val="center"/>
              <w:rPr>
                <w:rFonts w:hAnsi="宋体" w:cs="宋体"/>
                <w:sz w:val="24"/>
                <w:szCs w:val="28"/>
              </w:rPr>
            </w:pPr>
            <w:r w:rsidRPr="005614F8">
              <w:rPr>
                <w:rFonts w:hAnsi="宋体" w:cs="宋体" w:hint="eastAsia"/>
                <w:sz w:val="24"/>
                <w:szCs w:val="28"/>
              </w:rPr>
              <w:t>评</w:t>
            </w:r>
          </w:p>
          <w:p w14:paraId="4D83BEFB" w14:textId="77777777" w:rsidR="00D85DB3" w:rsidRPr="005614F8" w:rsidRDefault="00D85DB3" w:rsidP="00D85DB3">
            <w:pPr>
              <w:snapToGrid w:val="0"/>
              <w:spacing w:line="400" w:lineRule="exact"/>
              <w:jc w:val="center"/>
              <w:rPr>
                <w:rFonts w:hAnsi="宋体" w:cs="宋体"/>
                <w:sz w:val="24"/>
                <w:szCs w:val="28"/>
              </w:rPr>
            </w:pPr>
            <w:r w:rsidRPr="005614F8">
              <w:rPr>
                <w:rFonts w:hAnsi="宋体" w:cs="宋体" w:hint="eastAsia"/>
                <w:sz w:val="24"/>
                <w:szCs w:val="28"/>
              </w:rPr>
              <w:t>审</w:t>
            </w:r>
          </w:p>
        </w:tc>
        <w:tc>
          <w:tcPr>
            <w:tcW w:w="1276" w:type="dxa"/>
            <w:vAlign w:val="center"/>
          </w:tcPr>
          <w:p w14:paraId="52427BF9" w14:textId="77777777" w:rsidR="00D85DB3" w:rsidRPr="005614F8" w:rsidRDefault="00D85DB3" w:rsidP="00D85DB3">
            <w:pPr>
              <w:snapToGrid w:val="0"/>
              <w:spacing w:line="400" w:lineRule="exact"/>
              <w:jc w:val="center"/>
              <w:rPr>
                <w:rFonts w:hAnsi="宋体" w:cs="宋体"/>
                <w:sz w:val="24"/>
                <w:szCs w:val="28"/>
              </w:rPr>
            </w:pPr>
            <w:r>
              <w:rPr>
                <w:rFonts w:hint="eastAsia"/>
              </w:rPr>
              <w:t>投标文件</w:t>
            </w:r>
          </w:p>
        </w:tc>
        <w:tc>
          <w:tcPr>
            <w:tcW w:w="851" w:type="dxa"/>
            <w:vAlign w:val="center"/>
          </w:tcPr>
          <w:p w14:paraId="5B9AE2A9" w14:textId="77777777" w:rsidR="00D85DB3" w:rsidRDefault="00D85DB3" w:rsidP="00D85DB3">
            <w:pPr>
              <w:spacing w:line="280" w:lineRule="exact"/>
              <w:jc w:val="center"/>
              <w:rPr>
                <w:rFonts w:ascii="宋体" w:hAnsi="宋体"/>
                <w:b/>
                <w:szCs w:val="24"/>
              </w:rPr>
            </w:pPr>
            <w:r>
              <w:rPr>
                <w:rFonts w:ascii="宋体" w:hAnsi="宋体" w:hint="eastAsia"/>
                <w:b/>
              </w:rPr>
              <w:t>2</w:t>
            </w:r>
          </w:p>
        </w:tc>
        <w:tc>
          <w:tcPr>
            <w:tcW w:w="6923" w:type="dxa"/>
            <w:vAlign w:val="center"/>
          </w:tcPr>
          <w:p w14:paraId="5FF65A1D" w14:textId="77777777" w:rsidR="00D85DB3" w:rsidRDefault="00D85DB3" w:rsidP="00D85DB3">
            <w:pPr>
              <w:pStyle w:val="a5"/>
              <w:spacing w:line="280" w:lineRule="exact"/>
              <w:jc w:val="both"/>
              <w:rPr>
                <w:kern w:val="2"/>
                <w:sz w:val="21"/>
                <w:szCs w:val="21"/>
              </w:rPr>
            </w:pPr>
            <w:r>
              <w:rPr>
                <w:rFonts w:hint="eastAsia"/>
                <w:kern w:val="2"/>
                <w:sz w:val="21"/>
                <w:szCs w:val="21"/>
              </w:rPr>
              <w:t>1.投标文件制作规范、完整、目录明晰，附件齐全等，综合评价，优得2分；一般得1分。（满分2分）</w:t>
            </w:r>
          </w:p>
        </w:tc>
      </w:tr>
      <w:tr w:rsidR="00D85DB3" w14:paraId="1F59E408" w14:textId="77777777" w:rsidTr="001706E5">
        <w:trPr>
          <w:trHeight w:val="1318"/>
          <w:jc w:val="center"/>
        </w:trPr>
        <w:tc>
          <w:tcPr>
            <w:tcW w:w="745" w:type="dxa"/>
            <w:vMerge/>
            <w:vAlign w:val="center"/>
          </w:tcPr>
          <w:p w14:paraId="5FDE036E" w14:textId="77777777" w:rsidR="00D85DB3" w:rsidRPr="005614F8" w:rsidRDefault="00D85DB3" w:rsidP="00D85DB3">
            <w:pPr>
              <w:pStyle w:val="ab"/>
              <w:adjustRightInd w:val="0"/>
              <w:snapToGrid w:val="0"/>
              <w:spacing w:line="400" w:lineRule="exact"/>
              <w:ind w:leftChars="50" w:left="105" w:rightChars="50" w:right="105"/>
              <w:jc w:val="center"/>
              <w:rPr>
                <w:rFonts w:ascii="宋体" w:hAnsi="宋体" w:cs="宋体"/>
                <w:sz w:val="24"/>
                <w:szCs w:val="28"/>
              </w:rPr>
            </w:pPr>
          </w:p>
        </w:tc>
        <w:tc>
          <w:tcPr>
            <w:tcW w:w="1276" w:type="dxa"/>
            <w:vAlign w:val="center"/>
          </w:tcPr>
          <w:p w14:paraId="633672DE" w14:textId="77777777" w:rsidR="00D85DB3" w:rsidRPr="005614F8" w:rsidRDefault="00D85DB3" w:rsidP="00D85DB3">
            <w:pPr>
              <w:pStyle w:val="a5"/>
              <w:jc w:val="center"/>
              <w:rPr>
                <w:rFonts w:ascii="Calibri"/>
                <w:kern w:val="2"/>
                <w:szCs w:val="28"/>
              </w:rPr>
            </w:pPr>
            <w:r>
              <w:rPr>
                <w:rFonts w:hint="eastAsia"/>
                <w:kern w:val="2"/>
                <w:sz w:val="21"/>
                <w:szCs w:val="21"/>
              </w:rPr>
              <w:t>生产厂家</w:t>
            </w:r>
          </w:p>
        </w:tc>
        <w:tc>
          <w:tcPr>
            <w:tcW w:w="851" w:type="dxa"/>
            <w:vAlign w:val="center"/>
          </w:tcPr>
          <w:p w14:paraId="3AE19BAB" w14:textId="77777777" w:rsidR="00D85DB3" w:rsidRDefault="00D85DB3" w:rsidP="00D85DB3">
            <w:pPr>
              <w:spacing w:line="280" w:lineRule="exact"/>
              <w:jc w:val="center"/>
              <w:rPr>
                <w:rFonts w:ascii="宋体" w:hAnsi="宋体"/>
                <w:b/>
                <w:szCs w:val="24"/>
              </w:rPr>
            </w:pPr>
            <w:r>
              <w:rPr>
                <w:rFonts w:ascii="宋体" w:hAnsi="宋体" w:hint="eastAsia"/>
                <w:b/>
              </w:rPr>
              <w:t>4</w:t>
            </w:r>
          </w:p>
        </w:tc>
        <w:tc>
          <w:tcPr>
            <w:tcW w:w="6923" w:type="dxa"/>
            <w:vAlign w:val="center"/>
          </w:tcPr>
          <w:p w14:paraId="7C1DD3F9" w14:textId="78ED5220" w:rsidR="00D85DB3" w:rsidRDefault="00D85DB3" w:rsidP="00673631">
            <w:pPr>
              <w:pStyle w:val="a5"/>
              <w:spacing w:line="280" w:lineRule="exact"/>
              <w:jc w:val="both"/>
              <w:rPr>
                <w:kern w:val="2"/>
                <w:sz w:val="21"/>
                <w:szCs w:val="21"/>
              </w:rPr>
            </w:pPr>
            <w:r>
              <w:rPr>
                <w:rFonts w:hint="eastAsia"/>
                <w:kern w:val="2"/>
                <w:sz w:val="21"/>
                <w:szCs w:val="21"/>
              </w:rPr>
              <w:t>2、所投产品生产厂家的企业管理体系及品质管理情况ISO9001、ISO13485、ISO14001、ISO45001（GB/T28001-2001），每提</w:t>
            </w:r>
            <w:r w:rsidR="00673631">
              <w:rPr>
                <w:rFonts w:hint="eastAsia"/>
                <w:kern w:val="2"/>
                <w:sz w:val="21"/>
                <w:szCs w:val="21"/>
              </w:rPr>
              <w:t>供</w:t>
            </w:r>
            <w:r>
              <w:rPr>
                <w:rFonts w:hint="eastAsia"/>
                <w:kern w:val="2"/>
                <w:sz w:val="21"/>
                <w:szCs w:val="21"/>
              </w:rPr>
              <w:t>一个得1分，最高为4分，以提供最早时间的认证证书复印件为准。</w:t>
            </w:r>
          </w:p>
        </w:tc>
      </w:tr>
      <w:tr w:rsidR="00D85DB3" w14:paraId="215CB658" w14:textId="77777777" w:rsidTr="001706E5">
        <w:trPr>
          <w:trHeight w:val="1318"/>
          <w:jc w:val="center"/>
        </w:trPr>
        <w:tc>
          <w:tcPr>
            <w:tcW w:w="745" w:type="dxa"/>
            <w:vMerge/>
            <w:vAlign w:val="center"/>
          </w:tcPr>
          <w:p w14:paraId="568DC206" w14:textId="77777777" w:rsidR="00D85DB3" w:rsidRPr="005614F8" w:rsidRDefault="00D85DB3" w:rsidP="00D85DB3">
            <w:pPr>
              <w:pStyle w:val="ab"/>
              <w:adjustRightInd w:val="0"/>
              <w:snapToGrid w:val="0"/>
              <w:spacing w:line="400" w:lineRule="exact"/>
              <w:ind w:leftChars="50" w:left="105" w:rightChars="50" w:right="105"/>
              <w:jc w:val="center"/>
              <w:rPr>
                <w:rFonts w:ascii="宋体" w:hAnsi="宋体" w:cs="宋体"/>
                <w:sz w:val="24"/>
                <w:szCs w:val="28"/>
              </w:rPr>
            </w:pPr>
          </w:p>
        </w:tc>
        <w:tc>
          <w:tcPr>
            <w:tcW w:w="1276" w:type="dxa"/>
            <w:vAlign w:val="center"/>
          </w:tcPr>
          <w:p w14:paraId="17594616" w14:textId="77777777" w:rsidR="00D85DB3" w:rsidRPr="008F0029" w:rsidRDefault="00D85DB3" w:rsidP="00D85DB3">
            <w:pPr>
              <w:pStyle w:val="a5"/>
              <w:jc w:val="center"/>
              <w:rPr>
                <w:kern w:val="2"/>
                <w:sz w:val="21"/>
                <w:szCs w:val="21"/>
              </w:rPr>
            </w:pPr>
            <w:r w:rsidRPr="008F0029">
              <w:rPr>
                <w:rFonts w:hint="eastAsia"/>
                <w:kern w:val="2"/>
                <w:sz w:val="21"/>
                <w:szCs w:val="21"/>
              </w:rPr>
              <w:t>产品质量</w:t>
            </w:r>
          </w:p>
        </w:tc>
        <w:tc>
          <w:tcPr>
            <w:tcW w:w="851" w:type="dxa"/>
            <w:vAlign w:val="center"/>
          </w:tcPr>
          <w:p w14:paraId="56E26EAA" w14:textId="77777777" w:rsidR="00D85DB3" w:rsidRDefault="00D85DB3" w:rsidP="00D85DB3">
            <w:pPr>
              <w:spacing w:line="280" w:lineRule="exact"/>
              <w:jc w:val="center"/>
              <w:rPr>
                <w:rFonts w:ascii="宋体" w:hAnsi="宋体"/>
                <w:b/>
                <w:szCs w:val="24"/>
              </w:rPr>
            </w:pPr>
            <w:r>
              <w:rPr>
                <w:rFonts w:ascii="宋体" w:hAnsi="宋体" w:hint="eastAsia"/>
                <w:b/>
              </w:rPr>
              <w:t>3</w:t>
            </w:r>
          </w:p>
        </w:tc>
        <w:tc>
          <w:tcPr>
            <w:tcW w:w="6923" w:type="dxa"/>
            <w:vAlign w:val="center"/>
          </w:tcPr>
          <w:p w14:paraId="47BC6432" w14:textId="77777777" w:rsidR="00D85DB3" w:rsidRDefault="00D85DB3" w:rsidP="00D85DB3">
            <w:pPr>
              <w:rPr>
                <w:rFonts w:ascii="宋体" w:hAnsi="宋体" w:cs="宋体"/>
              </w:rPr>
            </w:pPr>
            <w:r>
              <w:rPr>
                <w:rFonts w:ascii="宋体" w:hAnsi="宋体" w:cs="宋体" w:hint="eastAsia"/>
              </w:rPr>
              <w:t>3、中华医学会影像技术分会颁发的产品质量相关的荣誉证书得3分，不提供不得分。</w:t>
            </w:r>
          </w:p>
        </w:tc>
      </w:tr>
      <w:tr w:rsidR="00D85DB3" w14:paraId="6D8C690F" w14:textId="77777777" w:rsidTr="001706E5">
        <w:trPr>
          <w:trHeight w:val="1318"/>
          <w:jc w:val="center"/>
        </w:trPr>
        <w:tc>
          <w:tcPr>
            <w:tcW w:w="745" w:type="dxa"/>
            <w:vMerge/>
            <w:vAlign w:val="center"/>
          </w:tcPr>
          <w:p w14:paraId="7CCC222F" w14:textId="77777777" w:rsidR="00D85DB3" w:rsidRPr="005614F8" w:rsidRDefault="00D85DB3" w:rsidP="00D85DB3">
            <w:pPr>
              <w:pStyle w:val="ab"/>
              <w:adjustRightInd w:val="0"/>
              <w:snapToGrid w:val="0"/>
              <w:spacing w:line="400" w:lineRule="exact"/>
              <w:ind w:leftChars="50" w:left="105" w:rightChars="50" w:right="105"/>
              <w:jc w:val="center"/>
              <w:rPr>
                <w:rFonts w:ascii="宋体" w:hAnsi="宋体" w:cs="宋体"/>
                <w:sz w:val="24"/>
                <w:szCs w:val="28"/>
              </w:rPr>
            </w:pPr>
          </w:p>
        </w:tc>
        <w:tc>
          <w:tcPr>
            <w:tcW w:w="1276" w:type="dxa"/>
            <w:vAlign w:val="center"/>
          </w:tcPr>
          <w:p w14:paraId="3E486B92" w14:textId="77777777" w:rsidR="00D85DB3" w:rsidRPr="008F0029" w:rsidRDefault="00D85DB3" w:rsidP="00D85DB3">
            <w:pPr>
              <w:pStyle w:val="a5"/>
              <w:jc w:val="center"/>
              <w:rPr>
                <w:kern w:val="2"/>
                <w:sz w:val="21"/>
                <w:szCs w:val="21"/>
              </w:rPr>
            </w:pPr>
            <w:r w:rsidRPr="008F0029">
              <w:rPr>
                <w:rFonts w:hint="eastAsia"/>
                <w:kern w:val="2"/>
                <w:sz w:val="21"/>
                <w:szCs w:val="21"/>
              </w:rPr>
              <w:t>质量检验</w:t>
            </w:r>
          </w:p>
        </w:tc>
        <w:tc>
          <w:tcPr>
            <w:tcW w:w="851" w:type="dxa"/>
            <w:vAlign w:val="center"/>
          </w:tcPr>
          <w:p w14:paraId="7B539BAC" w14:textId="77777777" w:rsidR="00D85DB3" w:rsidRDefault="00D85DB3" w:rsidP="00D85DB3">
            <w:pPr>
              <w:spacing w:line="280" w:lineRule="exact"/>
              <w:jc w:val="center"/>
              <w:rPr>
                <w:rFonts w:ascii="宋体" w:hAnsi="宋体"/>
                <w:b/>
                <w:szCs w:val="24"/>
              </w:rPr>
            </w:pPr>
            <w:r>
              <w:rPr>
                <w:rFonts w:ascii="宋体" w:hAnsi="宋体" w:hint="eastAsia"/>
                <w:b/>
              </w:rPr>
              <w:t>6</w:t>
            </w:r>
          </w:p>
        </w:tc>
        <w:tc>
          <w:tcPr>
            <w:tcW w:w="6923" w:type="dxa"/>
            <w:vAlign w:val="center"/>
          </w:tcPr>
          <w:p w14:paraId="51881B4E" w14:textId="77777777" w:rsidR="00D85DB3" w:rsidRDefault="00D85DB3" w:rsidP="00D85DB3">
            <w:pPr>
              <w:rPr>
                <w:rFonts w:hAnsi="宋体" w:cs="Times New Roman"/>
              </w:rPr>
            </w:pPr>
            <w:r>
              <w:rPr>
                <w:rFonts w:hAnsi="宋体" w:cs="宋体" w:hint="eastAsia"/>
              </w:rPr>
              <w:t>4</w:t>
            </w:r>
            <w:r>
              <w:rPr>
                <w:rFonts w:hAnsi="宋体" w:cs="宋体" w:hint="eastAsia"/>
              </w:rPr>
              <w:t>、</w:t>
            </w:r>
            <w:r>
              <w:rPr>
                <w:rFonts w:ascii="宋体" w:hAnsi="宋体" w:cs="宋体" w:hint="eastAsia"/>
              </w:rPr>
              <w:t>中国质量检验协会颁发的产品质量相关的荣誉证书，全国质量检验稳定合格产品相关的荣誉证书，一份3分，最多6分，不提供不得分。</w:t>
            </w:r>
          </w:p>
        </w:tc>
      </w:tr>
      <w:tr w:rsidR="008E3130" w14:paraId="6FAC8205" w14:textId="77777777" w:rsidTr="005614F8">
        <w:trPr>
          <w:trHeight w:val="1539"/>
          <w:jc w:val="center"/>
        </w:trPr>
        <w:tc>
          <w:tcPr>
            <w:tcW w:w="745" w:type="dxa"/>
            <w:vMerge w:val="restart"/>
            <w:vAlign w:val="center"/>
          </w:tcPr>
          <w:p w14:paraId="19868480" w14:textId="77777777" w:rsidR="008E3130" w:rsidRPr="005614F8" w:rsidRDefault="008E3130" w:rsidP="008E3130">
            <w:pPr>
              <w:snapToGrid w:val="0"/>
              <w:spacing w:line="400" w:lineRule="exact"/>
              <w:jc w:val="center"/>
              <w:rPr>
                <w:rFonts w:hAnsi="宋体" w:cs="宋体"/>
                <w:sz w:val="24"/>
                <w:szCs w:val="28"/>
              </w:rPr>
            </w:pPr>
            <w:r w:rsidRPr="005614F8">
              <w:rPr>
                <w:rFonts w:hAnsi="宋体" w:cs="宋体" w:hint="eastAsia"/>
                <w:sz w:val="24"/>
                <w:szCs w:val="28"/>
              </w:rPr>
              <w:t>技</w:t>
            </w:r>
          </w:p>
          <w:p w14:paraId="5895EF60" w14:textId="77777777" w:rsidR="008E3130" w:rsidRPr="005614F8" w:rsidRDefault="008E3130" w:rsidP="008E3130">
            <w:pPr>
              <w:snapToGrid w:val="0"/>
              <w:spacing w:line="400" w:lineRule="exact"/>
              <w:jc w:val="center"/>
              <w:rPr>
                <w:rFonts w:hAnsi="宋体" w:cs="宋体"/>
                <w:sz w:val="24"/>
                <w:szCs w:val="28"/>
              </w:rPr>
            </w:pPr>
            <w:r w:rsidRPr="005614F8">
              <w:rPr>
                <w:rFonts w:hAnsi="宋体" w:cs="宋体" w:hint="eastAsia"/>
                <w:sz w:val="24"/>
                <w:szCs w:val="28"/>
              </w:rPr>
              <w:t>术</w:t>
            </w:r>
          </w:p>
          <w:p w14:paraId="0B0D1DA7" w14:textId="77777777" w:rsidR="008E3130" w:rsidRPr="005614F8" w:rsidRDefault="008E3130" w:rsidP="008E3130">
            <w:pPr>
              <w:snapToGrid w:val="0"/>
              <w:spacing w:line="400" w:lineRule="exact"/>
              <w:jc w:val="center"/>
              <w:rPr>
                <w:rFonts w:hAnsi="宋体" w:cs="宋体"/>
                <w:sz w:val="24"/>
                <w:szCs w:val="28"/>
              </w:rPr>
            </w:pPr>
            <w:r w:rsidRPr="005614F8">
              <w:rPr>
                <w:rFonts w:hAnsi="宋体" w:cs="宋体" w:hint="eastAsia"/>
                <w:sz w:val="24"/>
                <w:szCs w:val="28"/>
              </w:rPr>
              <w:t>评</w:t>
            </w:r>
          </w:p>
          <w:p w14:paraId="1137591A" w14:textId="77777777" w:rsidR="008E3130" w:rsidRPr="005614F8" w:rsidRDefault="008E3130" w:rsidP="008E3130">
            <w:pPr>
              <w:snapToGrid w:val="0"/>
              <w:spacing w:line="400" w:lineRule="exact"/>
              <w:jc w:val="center"/>
              <w:rPr>
                <w:rFonts w:hAnsi="宋体" w:cs="宋体"/>
                <w:sz w:val="24"/>
                <w:szCs w:val="28"/>
              </w:rPr>
            </w:pPr>
            <w:r w:rsidRPr="005614F8">
              <w:rPr>
                <w:rFonts w:hAnsi="宋体" w:cs="宋体" w:hint="eastAsia"/>
                <w:sz w:val="24"/>
                <w:szCs w:val="28"/>
              </w:rPr>
              <w:t>审</w:t>
            </w:r>
          </w:p>
        </w:tc>
        <w:tc>
          <w:tcPr>
            <w:tcW w:w="1276" w:type="dxa"/>
            <w:vAlign w:val="center"/>
          </w:tcPr>
          <w:p w14:paraId="1361EE39" w14:textId="77777777" w:rsidR="008E3130" w:rsidRPr="008F0029" w:rsidRDefault="008E3130" w:rsidP="008E3130">
            <w:pPr>
              <w:pStyle w:val="a5"/>
              <w:jc w:val="center"/>
              <w:rPr>
                <w:kern w:val="2"/>
                <w:sz w:val="21"/>
                <w:szCs w:val="21"/>
              </w:rPr>
            </w:pPr>
            <w:r w:rsidRPr="008F0029">
              <w:rPr>
                <w:rFonts w:hint="eastAsia"/>
                <w:kern w:val="2"/>
                <w:sz w:val="21"/>
                <w:szCs w:val="21"/>
              </w:rPr>
              <w:t>技术性能</w:t>
            </w:r>
          </w:p>
        </w:tc>
        <w:tc>
          <w:tcPr>
            <w:tcW w:w="851" w:type="dxa"/>
            <w:vAlign w:val="center"/>
          </w:tcPr>
          <w:p w14:paraId="2EFCC7E4" w14:textId="77777777" w:rsidR="008E3130" w:rsidRDefault="008E3130" w:rsidP="008E3130">
            <w:pPr>
              <w:spacing w:line="280" w:lineRule="exact"/>
              <w:jc w:val="center"/>
              <w:rPr>
                <w:rFonts w:ascii="宋体" w:hAnsi="宋体"/>
                <w:b/>
                <w:szCs w:val="24"/>
              </w:rPr>
            </w:pPr>
            <w:r>
              <w:rPr>
                <w:rFonts w:ascii="宋体" w:hAnsi="宋体"/>
                <w:b/>
              </w:rPr>
              <w:t>50</w:t>
            </w:r>
          </w:p>
        </w:tc>
        <w:tc>
          <w:tcPr>
            <w:tcW w:w="6923" w:type="dxa"/>
          </w:tcPr>
          <w:p w14:paraId="328D3EBC" w14:textId="77777777" w:rsidR="008E3130" w:rsidRDefault="008E3130" w:rsidP="008E3130">
            <w:pPr>
              <w:spacing w:line="300" w:lineRule="exact"/>
              <w:rPr>
                <w:rFonts w:hAnsi="宋体" w:cs="Times New Roman"/>
              </w:rPr>
            </w:pPr>
            <w:r>
              <w:rPr>
                <w:rFonts w:ascii="宋体" w:hAnsi="宋体" w:hint="eastAsia"/>
              </w:rPr>
              <w:t>1.“</w:t>
            </w:r>
            <w:r w:rsidRPr="00066A8E">
              <w:rPr>
                <w:rFonts w:ascii="宋体" w:hAnsi="宋体" w:cs="宋体" w:hint="eastAsia"/>
                <w:color w:val="000000"/>
              </w:rPr>
              <w:sym w:font="Wingdings" w:char="00AB"/>
            </w:r>
            <w:r>
              <w:rPr>
                <w:rFonts w:ascii="宋体" w:hAnsi="宋体" w:hint="eastAsia"/>
              </w:rPr>
              <w:t>”指标为本次招标</w:t>
            </w:r>
            <w:r>
              <w:rPr>
                <w:rFonts w:hint="eastAsia"/>
              </w:rPr>
              <w:t>重要技术参</w:t>
            </w:r>
            <w:r>
              <w:rPr>
                <w:rFonts w:ascii="宋体" w:hAnsi="宋体" w:hint="eastAsia"/>
              </w:rPr>
              <w:t>,投标产品技术性能满足或优于招标文件要求得</w:t>
            </w:r>
            <w:r>
              <w:rPr>
                <w:rFonts w:ascii="宋体" w:hAnsi="宋体"/>
              </w:rPr>
              <w:t>50</w:t>
            </w:r>
            <w:r>
              <w:rPr>
                <w:rFonts w:ascii="宋体" w:hAnsi="宋体" w:hint="eastAsia"/>
              </w:rPr>
              <w:t>分, 一条“</w:t>
            </w:r>
            <w:r w:rsidRPr="00066A8E">
              <w:rPr>
                <w:rFonts w:ascii="宋体" w:hAnsi="宋体" w:cs="宋体" w:hint="eastAsia"/>
                <w:color w:val="000000"/>
              </w:rPr>
              <w:sym w:font="Wingdings" w:char="00AB"/>
            </w:r>
            <w:r>
              <w:rPr>
                <w:rFonts w:ascii="宋体" w:hAnsi="宋体" w:hint="eastAsia"/>
              </w:rPr>
              <w:t>”指标不满足按每条10分的比例从</w:t>
            </w:r>
            <w:r>
              <w:rPr>
                <w:rFonts w:ascii="宋体" w:hAnsi="宋体"/>
              </w:rPr>
              <w:t>50</w:t>
            </w:r>
            <w:r>
              <w:rPr>
                <w:rFonts w:ascii="宋体" w:hAnsi="宋体" w:hint="eastAsia"/>
              </w:rPr>
              <w:t>分中进行扣分，扣完为止；除“</w:t>
            </w:r>
            <w:r w:rsidRPr="00066A8E">
              <w:rPr>
                <w:rFonts w:ascii="宋体" w:hAnsi="宋体" w:cs="宋体" w:hint="eastAsia"/>
                <w:color w:val="000000"/>
              </w:rPr>
              <w:sym w:font="Wingdings" w:char="00AB"/>
            </w:r>
            <w:r>
              <w:rPr>
                <w:rFonts w:ascii="宋体" w:hAnsi="宋体" w:hint="eastAsia"/>
              </w:rPr>
              <w:t>”指标外，其它指标一条不满足按每条5分的比例从</w:t>
            </w:r>
            <w:r>
              <w:rPr>
                <w:rFonts w:ascii="宋体" w:hAnsi="宋体"/>
              </w:rPr>
              <w:t>50</w:t>
            </w:r>
            <w:r>
              <w:rPr>
                <w:rFonts w:ascii="宋体" w:hAnsi="宋体" w:hint="eastAsia"/>
              </w:rPr>
              <w:t>分中进行扣分，扣完为止。（满分</w:t>
            </w:r>
            <w:r>
              <w:rPr>
                <w:rFonts w:ascii="宋体" w:hAnsi="宋体"/>
              </w:rPr>
              <w:t>50</w:t>
            </w:r>
            <w:r>
              <w:rPr>
                <w:rFonts w:ascii="宋体" w:hAnsi="宋体" w:hint="eastAsia"/>
              </w:rPr>
              <w:t>分）</w:t>
            </w:r>
          </w:p>
        </w:tc>
      </w:tr>
      <w:tr w:rsidR="008E3130" w14:paraId="72F47DF6" w14:textId="77777777" w:rsidTr="005614F8">
        <w:trPr>
          <w:trHeight w:val="1551"/>
          <w:jc w:val="center"/>
        </w:trPr>
        <w:tc>
          <w:tcPr>
            <w:tcW w:w="745" w:type="dxa"/>
            <w:vMerge/>
            <w:vAlign w:val="center"/>
          </w:tcPr>
          <w:p w14:paraId="4804DDD8" w14:textId="77777777" w:rsidR="008E3130" w:rsidRPr="005614F8" w:rsidRDefault="008E3130" w:rsidP="008E3130">
            <w:pPr>
              <w:snapToGrid w:val="0"/>
              <w:spacing w:line="400" w:lineRule="exact"/>
              <w:jc w:val="center"/>
              <w:rPr>
                <w:rFonts w:hAnsi="宋体" w:cs="宋体"/>
                <w:sz w:val="24"/>
                <w:szCs w:val="28"/>
              </w:rPr>
            </w:pPr>
          </w:p>
        </w:tc>
        <w:tc>
          <w:tcPr>
            <w:tcW w:w="1276" w:type="dxa"/>
            <w:vAlign w:val="center"/>
          </w:tcPr>
          <w:p w14:paraId="7DBF9430" w14:textId="77777777" w:rsidR="008F0029" w:rsidRDefault="008E3130" w:rsidP="008E3130">
            <w:pPr>
              <w:pStyle w:val="a5"/>
              <w:jc w:val="center"/>
              <w:rPr>
                <w:kern w:val="2"/>
                <w:sz w:val="21"/>
                <w:szCs w:val="21"/>
              </w:rPr>
            </w:pPr>
            <w:r w:rsidRPr="008F0029">
              <w:rPr>
                <w:rFonts w:hint="eastAsia"/>
                <w:kern w:val="2"/>
                <w:sz w:val="21"/>
                <w:szCs w:val="21"/>
              </w:rPr>
              <w:t>技术保障</w:t>
            </w:r>
          </w:p>
          <w:p w14:paraId="39A4E4C8" w14:textId="77777777" w:rsidR="008E3130" w:rsidRPr="008F0029" w:rsidRDefault="008E3130" w:rsidP="008E3130">
            <w:pPr>
              <w:pStyle w:val="a5"/>
              <w:jc w:val="center"/>
              <w:rPr>
                <w:kern w:val="2"/>
                <w:sz w:val="21"/>
                <w:szCs w:val="21"/>
              </w:rPr>
            </w:pPr>
            <w:r w:rsidRPr="008F0029">
              <w:rPr>
                <w:rFonts w:hint="eastAsia"/>
                <w:kern w:val="2"/>
                <w:sz w:val="21"/>
                <w:szCs w:val="21"/>
              </w:rPr>
              <w:t>措施</w:t>
            </w:r>
          </w:p>
        </w:tc>
        <w:tc>
          <w:tcPr>
            <w:tcW w:w="851" w:type="dxa"/>
            <w:vAlign w:val="center"/>
          </w:tcPr>
          <w:p w14:paraId="05E9A381" w14:textId="77777777" w:rsidR="008E3130" w:rsidRDefault="008E3130" w:rsidP="008E3130">
            <w:pPr>
              <w:spacing w:line="280" w:lineRule="exact"/>
              <w:jc w:val="center"/>
              <w:rPr>
                <w:rFonts w:ascii="宋体" w:hAnsi="宋体"/>
                <w:b/>
                <w:szCs w:val="24"/>
              </w:rPr>
            </w:pPr>
            <w:r>
              <w:rPr>
                <w:rFonts w:ascii="宋体" w:hAnsi="宋体" w:hint="eastAsia"/>
                <w:b/>
              </w:rPr>
              <w:t>5</w:t>
            </w:r>
          </w:p>
        </w:tc>
        <w:tc>
          <w:tcPr>
            <w:tcW w:w="6923" w:type="dxa"/>
          </w:tcPr>
          <w:p w14:paraId="6F322CFB" w14:textId="77777777" w:rsidR="008E3130" w:rsidRDefault="008E3130" w:rsidP="008E3130">
            <w:pPr>
              <w:spacing w:line="280" w:lineRule="exact"/>
              <w:rPr>
                <w:rFonts w:ascii="宋体" w:hAnsi="宋体"/>
              </w:rPr>
            </w:pPr>
            <w:r>
              <w:rPr>
                <w:rFonts w:ascii="宋体" w:hAnsi="宋体"/>
              </w:rPr>
              <w:t>2</w:t>
            </w:r>
            <w:r>
              <w:rPr>
                <w:rFonts w:ascii="宋体" w:hAnsi="宋体" w:hint="eastAsia"/>
              </w:rPr>
              <w:t>.技术保障措施： 提供技术团队情况的，得1分； 提供技术保障方案详情的，得2分； 提供工期保证，项目履约进度计划的，得2分。 未提供不得分。</w:t>
            </w:r>
          </w:p>
        </w:tc>
      </w:tr>
      <w:tr w:rsidR="008E3130" w14:paraId="7A28D165" w14:textId="77777777" w:rsidTr="005614F8">
        <w:trPr>
          <w:trHeight w:val="2048"/>
          <w:jc w:val="center"/>
        </w:trPr>
        <w:tc>
          <w:tcPr>
            <w:tcW w:w="745" w:type="dxa"/>
            <w:vAlign w:val="center"/>
          </w:tcPr>
          <w:p w14:paraId="28912C0C" w14:textId="77777777" w:rsidR="008E3130" w:rsidRPr="005614F8" w:rsidRDefault="008E3130" w:rsidP="008E3130">
            <w:pPr>
              <w:jc w:val="center"/>
              <w:rPr>
                <w:rFonts w:hAnsi="宋体" w:cs="宋体"/>
                <w:sz w:val="24"/>
                <w:szCs w:val="28"/>
              </w:rPr>
            </w:pPr>
            <w:r w:rsidRPr="005614F8">
              <w:rPr>
                <w:rFonts w:hAnsi="宋体" w:cs="宋体" w:hint="eastAsia"/>
                <w:sz w:val="24"/>
                <w:szCs w:val="28"/>
              </w:rPr>
              <w:lastRenderedPageBreak/>
              <w:t>价</w:t>
            </w:r>
          </w:p>
          <w:p w14:paraId="64538E91" w14:textId="77777777" w:rsidR="008E3130" w:rsidRPr="005614F8" w:rsidRDefault="008E3130" w:rsidP="008E3130">
            <w:pPr>
              <w:jc w:val="center"/>
              <w:rPr>
                <w:rFonts w:hAnsi="宋体" w:cs="宋体"/>
                <w:sz w:val="24"/>
                <w:szCs w:val="28"/>
              </w:rPr>
            </w:pPr>
            <w:r w:rsidRPr="005614F8">
              <w:rPr>
                <w:rFonts w:hAnsi="宋体" w:cs="宋体" w:hint="eastAsia"/>
                <w:sz w:val="24"/>
                <w:szCs w:val="28"/>
              </w:rPr>
              <w:t>格</w:t>
            </w:r>
          </w:p>
          <w:p w14:paraId="74913214" w14:textId="77777777" w:rsidR="008E3130" w:rsidRPr="005614F8" w:rsidRDefault="008E3130" w:rsidP="008E3130">
            <w:pPr>
              <w:jc w:val="center"/>
              <w:rPr>
                <w:rFonts w:hAnsi="宋体" w:cs="宋体"/>
                <w:sz w:val="24"/>
                <w:szCs w:val="28"/>
              </w:rPr>
            </w:pPr>
            <w:r w:rsidRPr="005614F8">
              <w:rPr>
                <w:rFonts w:hAnsi="宋体" w:cs="宋体" w:hint="eastAsia"/>
                <w:sz w:val="24"/>
                <w:szCs w:val="28"/>
              </w:rPr>
              <w:t>评</w:t>
            </w:r>
          </w:p>
          <w:p w14:paraId="013B2E91" w14:textId="77777777" w:rsidR="008E3130" w:rsidRPr="005614F8" w:rsidRDefault="008E3130" w:rsidP="008E3130">
            <w:pPr>
              <w:jc w:val="center"/>
              <w:rPr>
                <w:rFonts w:hAnsi="宋体" w:cs="宋体"/>
                <w:sz w:val="24"/>
                <w:szCs w:val="28"/>
              </w:rPr>
            </w:pPr>
            <w:r w:rsidRPr="005614F8">
              <w:rPr>
                <w:rFonts w:hAnsi="宋体" w:cs="宋体" w:hint="eastAsia"/>
                <w:sz w:val="24"/>
                <w:szCs w:val="28"/>
              </w:rPr>
              <w:t>审</w:t>
            </w:r>
          </w:p>
        </w:tc>
        <w:tc>
          <w:tcPr>
            <w:tcW w:w="1276" w:type="dxa"/>
            <w:vAlign w:val="center"/>
          </w:tcPr>
          <w:p w14:paraId="5676298C" w14:textId="77777777" w:rsidR="008E3130" w:rsidRPr="005614F8" w:rsidRDefault="008E3130" w:rsidP="008E3130">
            <w:pPr>
              <w:snapToGrid w:val="0"/>
              <w:spacing w:line="400" w:lineRule="exact"/>
              <w:jc w:val="center"/>
              <w:rPr>
                <w:rFonts w:hAnsi="宋体" w:cs="宋体"/>
                <w:sz w:val="24"/>
                <w:szCs w:val="28"/>
              </w:rPr>
            </w:pPr>
            <w:r w:rsidRPr="005614F8">
              <w:rPr>
                <w:rFonts w:hAnsi="宋体" w:cs="宋体" w:hint="eastAsia"/>
                <w:sz w:val="24"/>
                <w:szCs w:val="28"/>
              </w:rPr>
              <w:t>报价</w:t>
            </w:r>
          </w:p>
        </w:tc>
        <w:tc>
          <w:tcPr>
            <w:tcW w:w="851" w:type="dxa"/>
            <w:vAlign w:val="center"/>
          </w:tcPr>
          <w:p w14:paraId="0E24B488" w14:textId="77777777" w:rsidR="008E3130" w:rsidRPr="005614F8" w:rsidRDefault="008E3130" w:rsidP="008E3130">
            <w:pPr>
              <w:snapToGrid w:val="0"/>
              <w:spacing w:line="400" w:lineRule="exact"/>
              <w:jc w:val="center"/>
              <w:rPr>
                <w:rFonts w:hAnsi="宋体" w:cs="宋体"/>
                <w:sz w:val="24"/>
                <w:szCs w:val="28"/>
              </w:rPr>
            </w:pPr>
            <w:r w:rsidRPr="005614F8">
              <w:rPr>
                <w:rFonts w:hAnsi="宋体" w:cs="宋体"/>
                <w:sz w:val="24"/>
                <w:szCs w:val="28"/>
              </w:rPr>
              <w:t>30</w:t>
            </w:r>
            <w:r w:rsidRPr="005614F8">
              <w:rPr>
                <w:rFonts w:hAnsi="宋体" w:cs="宋体" w:hint="eastAsia"/>
                <w:sz w:val="24"/>
                <w:szCs w:val="28"/>
              </w:rPr>
              <w:t>分</w:t>
            </w:r>
          </w:p>
        </w:tc>
        <w:tc>
          <w:tcPr>
            <w:tcW w:w="6923" w:type="dxa"/>
            <w:vAlign w:val="center"/>
          </w:tcPr>
          <w:p w14:paraId="312E8E17" w14:textId="77777777" w:rsidR="008E3130" w:rsidRPr="005614F8" w:rsidRDefault="008E3130" w:rsidP="008E3130">
            <w:pPr>
              <w:snapToGrid w:val="0"/>
              <w:ind w:firstLineChars="196" w:firstLine="470"/>
              <w:rPr>
                <w:rFonts w:hAnsi="宋体"/>
                <w:sz w:val="24"/>
                <w:szCs w:val="28"/>
              </w:rPr>
            </w:pPr>
            <w:r w:rsidRPr="005614F8">
              <w:rPr>
                <w:rFonts w:hAnsi="宋体" w:hint="eastAsia"/>
                <w:sz w:val="24"/>
                <w:szCs w:val="28"/>
              </w:rPr>
              <w:t>报价分采用低价优先法计算，即满足招标文件要求且最终报价最低的投标报价为评标基准价，其报价得分为</w:t>
            </w:r>
            <w:r w:rsidRPr="005614F8">
              <w:rPr>
                <w:rFonts w:hAnsi="宋体"/>
                <w:sz w:val="24"/>
                <w:szCs w:val="28"/>
              </w:rPr>
              <w:t>30</w:t>
            </w:r>
            <w:r w:rsidRPr="005614F8">
              <w:rPr>
                <w:rFonts w:hAnsi="宋体" w:hint="eastAsia"/>
                <w:sz w:val="24"/>
                <w:szCs w:val="28"/>
              </w:rPr>
              <w:t>。</w:t>
            </w:r>
          </w:p>
          <w:p w14:paraId="620DC32C" w14:textId="77777777" w:rsidR="008E3130" w:rsidRPr="005614F8" w:rsidRDefault="008E3130" w:rsidP="008E3130">
            <w:pPr>
              <w:snapToGrid w:val="0"/>
              <w:ind w:firstLineChars="196" w:firstLine="470"/>
              <w:rPr>
                <w:rFonts w:hAnsi="宋体"/>
                <w:sz w:val="24"/>
                <w:szCs w:val="28"/>
              </w:rPr>
            </w:pPr>
            <w:r w:rsidRPr="005614F8">
              <w:rPr>
                <w:rFonts w:hAnsi="宋体" w:hint="eastAsia"/>
                <w:sz w:val="24"/>
                <w:szCs w:val="28"/>
              </w:rPr>
              <w:t>其他投标人的报价得分按照下列公式计算：</w:t>
            </w:r>
          </w:p>
          <w:p w14:paraId="45055F60" w14:textId="77777777" w:rsidR="008E3130" w:rsidRPr="005614F8" w:rsidRDefault="008E3130" w:rsidP="008E3130">
            <w:pPr>
              <w:snapToGrid w:val="0"/>
              <w:ind w:firstLineChars="196" w:firstLine="470"/>
              <w:rPr>
                <w:rFonts w:hAnsi="宋体" w:cs="宋体"/>
                <w:sz w:val="24"/>
                <w:szCs w:val="28"/>
              </w:rPr>
            </w:pPr>
            <w:r w:rsidRPr="005614F8">
              <w:rPr>
                <w:rFonts w:hAnsi="宋体" w:hint="eastAsia"/>
                <w:sz w:val="24"/>
                <w:szCs w:val="28"/>
              </w:rPr>
              <w:t>投标报价得分</w:t>
            </w:r>
            <w:r w:rsidRPr="005614F8">
              <w:rPr>
                <w:rFonts w:hAnsi="宋体" w:hint="eastAsia"/>
                <w:sz w:val="24"/>
                <w:szCs w:val="28"/>
              </w:rPr>
              <w:t>=(</w:t>
            </w:r>
            <w:r w:rsidRPr="005614F8">
              <w:rPr>
                <w:rFonts w:hAnsi="宋体" w:hint="eastAsia"/>
                <w:sz w:val="24"/>
                <w:szCs w:val="28"/>
              </w:rPr>
              <w:t>评标基准价／投标报价</w:t>
            </w:r>
            <w:r w:rsidRPr="005614F8">
              <w:rPr>
                <w:rFonts w:hAnsi="宋体" w:hint="eastAsia"/>
                <w:sz w:val="24"/>
                <w:szCs w:val="28"/>
              </w:rPr>
              <w:t>)</w:t>
            </w:r>
            <w:r w:rsidRPr="005614F8">
              <w:rPr>
                <w:rFonts w:hAnsi="宋体" w:hint="eastAsia"/>
                <w:sz w:val="24"/>
                <w:szCs w:val="28"/>
              </w:rPr>
              <w:t>×价格权值（</w:t>
            </w:r>
            <w:r w:rsidRPr="005614F8">
              <w:rPr>
                <w:rFonts w:hAnsi="宋体"/>
                <w:sz w:val="24"/>
                <w:szCs w:val="28"/>
              </w:rPr>
              <w:t>30</w:t>
            </w:r>
            <w:r w:rsidRPr="005614F8">
              <w:rPr>
                <w:rFonts w:hAnsi="宋体" w:hint="eastAsia"/>
                <w:sz w:val="24"/>
                <w:szCs w:val="28"/>
              </w:rPr>
              <w:t>）</w:t>
            </w:r>
          </w:p>
        </w:tc>
      </w:tr>
    </w:tbl>
    <w:p w14:paraId="0AF602A3" w14:textId="77777777"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14:paraId="1ACFCCE8" w14:textId="77777777"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14:paraId="30F4A1C5" w14:textId="77777777"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33EED2F7" w14:textId="77777777"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14:paraId="6C2023BF" w14:textId="77777777"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14:paraId="2808444F" w14:textId="77777777"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14:paraId="60315028" w14:textId="77777777"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14:paraId="5EDCF6FB" w14:textId="77777777"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14:paraId="5DFBDCF7" w14:textId="77777777"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14:paraId="2258CB25" w14:textId="77777777" w:rsidR="00AA7E81" w:rsidRPr="00A71A57" w:rsidRDefault="00AA7E81" w:rsidP="00AA7E81">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14:paraId="437614FF" w14:textId="77777777" w:rsidR="00AA7E81" w:rsidRPr="00A71A57" w:rsidRDefault="00AA7E81" w:rsidP="00AA7E81">
      <w:pPr>
        <w:rPr>
          <w:rFonts w:ascii="宋体" w:hAnsi="宋体"/>
        </w:rPr>
      </w:pPr>
    </w:p>
    <w:p w14:paraId="24104A36" w14:textId="77777777" w:rsidR="00AA7E81" w:rsidRPr="00A71A57" w:rsidRDefault="00AA7E81" w:rsidP="00AA7E81">
      <w:pPr>
        <w:pStyle w:val="4"/>
        <w:jc w:val="center"/>
        <w:rPr>
          <w:rFonts w:ascii="黑体" w:eastAsia="黑体" w:hAnsi="黑体"/>
          <w:b/>
          <w:bCs/>
          <w:sz w:val="44"/>
          <w:szCs w:val="44"/>
        </w:rPr>
      </w:pPr>
    </w:p>
    <w:p w14:paraId="1FFBCFB6" w14:textId="77777777" w:rsidR="00AA7E81" w:rsidRPr="00A71A57" w:rsidRDefault="00AA7E81" w:rsidP="00AA7E81">
      <w:pPr>
        <w:pStyle w:val="4"/>
        <w:jc w:val="center"/>
        <w:rPr>
          <w:rFonts w:ascii="黑体" w:eastAsia="黑体" w:hAnsi="黑体"/>
          <w:b/>
          <w:bCs/>
          <w:sz w:val="44"/>
          <w:szCs w:val="44"/>
        </w:rPr>
      </w:pPr>
    </w:p>
    <w:p w14:paraId="1A5C47A5" w14:textId="77777777" w:rsidR="00AA7E81" w:rsidRPr="00A71A57" w:rsidRDefault="00AA7E81" w:rsidP="00AA7E81">
      <w:pPr>
        <w:pStyle w:val="4"/>
        <w:rPr>
          <w:rFonts w:ascii="楷体_GB2312" w:eastAsia="楷体_GB2312"/>
          <w:b/>
          <w:bCs/>
          <w:sz w:val="54"/>
        </w:rPr>
      </w:pPr>
    </w:p>
    <w:p w14:paraId="61354634" w14:textId="77777777" w:rsidR="00AA7E81" w:rsidRPr="00A71A57" w:rsidRDefault="00AA7E81" w:rsidP="00AA7E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14:paraId="53D31ABF" w14:textId="77777777" w:rsidR="00AA7E81" w:rsidRPr="00A71A57" w:rsidRDefault="00AA7E81" w:rsidP="00AA7E81">
      <w:pPr>
        <w:pStyle w:val="4"/>
        <w:spacing w:line="500" w:lineRule="exact"/>
        <w:rPr>
          <w:rFonts w:ascii="楷体_GB2312" w:eastAsia="楷体_GB2312"/>
          <w:b/>
          <w:sz w:val="32"/>
          <w:szCs w:val="32"/>
        </w:rPr>
      </w:pPr>
    </w:p>
    <w:p w14:paraId="64B5F3C4" w14:textId="77777777" w:rsidR="00AA7E81" w:rsidRPr="00A71A57" w:rsidRDefault="00AA7E81" w:rsidP="00AA7E81">
      <w:pPr>
        <w:pStyle w:val="4"/>
        <w:spacing w:line="500" w:lineRule="exact"/>
        <w:ind w:firstLineChars="200" w:firstLine="562"/>
        <w:rPr>
          <w:rFonts w:ascii="楷体_GB2312" w:eastAsia="楷体_GB2312"/>
          <w:b/>
          <w:sz w:val="28"/>
        </w:rPr>
      </w:pPr>
    </w:p>
    <w:p w14:paraId="33559300" w14:textId="77777777" w:rsidR="00AA7E81" w:rsidRPr="00A71A57" w:rsidRDefault="00AA7E81" w:rsidP="00AA7E81">
      <w:pPr>
        <w:pStyle w:val="4"/>
        <w:spacing w:line="500" w:lineRule="exact"/>
        <w:ind w:firstLineChars="200" w:firstLine="560"/>
        <w:rPr>
          <w:rFonts w:ascii="楷体_GB2312" w:eastAsia="楷体_GB2312"/>
          <w:sz w:val="28"/>
        </w:rPr>
      </w:pPr>
    </w:p>
    <w:p w14:paraId="74F536F2" w14:textId="77777777" w:rsidR="00AA7E81" w:rsidRPr="00A71A57" w:rsidRDefault="00AA7E81" w:rsidP="00AA7E81">
      <w:pPr>
        <w:pStyle w:val="4"/>
        <w:spacing w:line="500" w:lineRule="exact"/>
        <w:ind w:firstLineChars="200" w:firstLine="560"/>
        <w:rPr>
          <w:rFonts w:ascii="楷体_GB2312" w:eastAsia="楷体_GB2312"/>
          <w:sz w:val="28"/>
        </w:rPr>
      </w:pPr>
    </w:p>
    <w:p w14:paraId="7E49DAD8" w14:textId="77777777" w:rsidR="00AA7E81" w:rsidRPr="00A71A57" w:rsidRDefault="00AA7E81" w:rsidP="00AA7E81">
      <w:pPr>
        <w:pStyle w:val="4"/>
        <w:spacing w:line="500" w:lineRule="exact"/>
        <w:ind w:firstLineChars="200" w:firstLine="560"/>
        <w:rPr>
          <w:rFonts w:ascii="楷体_GB2312" w:eastAsia="楷体_GB2312"/>
          <w:sz w:val="28"/>
        </w:rPr>
      </w:pPr>
    </w:p>
    <w:p w14:paraId="725D9743" w14:textId="77777777" w:rsidR="00AA7E81" w:rsidRPr="00A71A57" w:rsidRDefault="00AA7E81" w:rsidP="00AA7E81">
      <w:pPr>
        <w:pStyle w:val="4"/>
        <w:spacing w:line="500" w:lineRule="exact"/>
        <w:ind w:firstLineChars="200" w:firstLine="560"/>
        <w:rPr>
          <w:rFonts w:ascii="楷体_GB2312" w:eastAsia="楷体_GB2312"/>
          <w:sz w:val="28"/>
        </w:rPr>
      </w:pPr>
    </w:p>
    <w:p w14:paraId="0B80DCDB" w14:textId="77777777" w:rsidR="00AA7E81" w:rsidRPr="00A71A57" w:rsidRDefault="00AA7E81" w:rsidP="00AA7E81">
      <w:pPr>
        <w:pStyle w:val="4"/>
        <w:spacing w:line="500" w:lineRule="exact"/>
        <w:ind w:firstLineChars="200" w:firstLine="560"/>
        <w:rPr>
          <w:rFonts w:ascii="楷体_GB2312" w:eastAsia="楷体_GB2312"/>
          <w:sz w:val="28"/>
        </w:rPr>
      </w:pPr>
    </w:p>
    <w:p w14:paraId="69A5663E" w14:textId="77777777" w:rsidR="00AA7E81" w:rsidRPr="00A71A57" w:rsidRDefault="00AA7E81" w:rsidP="00AA7E81">
      <w:pPr>
        <w:pStyle w:val="4"/>
        <w:spacing w:line="500" w:lineRule="exact"/>
        <w:ind w:firstLineChars="200" w:firstLine="560"/>
        <w:rPr>
          <w:rFonts w:ascii="楷体_GB2312" w:eastAsia="楷体_GB2312"/>
          <w:sz w:val="28"/>
        </w:rPr>
      </w:pPr>
    </w:p>
    <w:p w14:paraId="09504A91" w14:textId="77777777"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14:paraId="684961AF" w14:textId="77777777"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14:paraId="62355B93" w14:textId="77777777"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14:paraId="340710E9" w14:textId="77777777"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14:paraId="0E2093D0" w14:textId="77777777" w:rsidR="00AA7E81" w:rsidRDefault="00AA7E81" w:rsidP="00AA7E81">
      <w:pPr>
        <w:ind w:leftChars="-67" w:left="-141" w:rightChars="-94" w:right="-197" w:firstLineChars="200" w:firstLine="883"/>
        <w:jc w:val="center"/>
        <w:rPr>
          <w:rFonts w:ascii="宋体" w:hAnsi="宋体"/>
          <w:b/>
          <w:sz w:val="44"/>
        </w:rPr>
      </w:pPr>
    </w:p>
    <w:p w14:paraId="12D34BE3" w14:textId="77777777" w:rsidR="00AA7E81" w:rsidRDefault="00AA7E81" w:rsidP="00AA7E81">
      <w:pPr>
        <w:ind w:leftChars="-67" w:left="-141" w:rightChars="-94" w:right="-197" w:firstLineChars="200" w:firstLine="883"/>
        <w:jc w:val="center"/>
        <w:rPr>
          <w:rFonts w:ascii="宋体" w:hAnsi="宋体"/>
          <w:b/>
          <w:sz w:val="44"/>
        </w:rPr>
      </w:pPr>
    </w:p>
    <w:p w14:paraId="4F12F537" w14:textId="77777777" w:rsidR="00AA7E81" w:rsidRDefault="00AA7E81" w:rsidP="00AA7E81">
      <w:pPr>
        <w:ind w:leftChars="-67" w:left="-141" w:rightChars="-94" w:right="-197" w:firstLineChars="200" w:firstLine="883"/>
        <w:jc w:val="center"/>
        <w:rPr>
          <w:rFonts w:ascii="宋体" w:hAnsi="宋体"/>
          <w:b/>
          <w:sz w:val="44"/>
        </w:rPr>
      </w:pPr>
    </w:p>
    <w:p w14:paraId="25563033" w14:textId="77777777" w:rsidR="00AA7E81" w:rsidRDefault="00AA7E81" w:rsidP="00AA7E81">
      <w:pPr>
        <w:spacing w:line="360" w:lineRule="auto"/>
        <w:jc w:val="center"/>
        <w:rPr>
          <w:rFonts w:ascii="宋体" w:hAnsi="宋体"/>
          <w:b/>
          <w:sz w:val="28"/>
        </w:rPr>
      </w:pPr>
      <w:r>
        <w:rPr>
          <w:rFonts w:ascii="宋体" w:hAnsi="宋体" w:hint="eastAsia"/>
          <w:b/>
          <w:sz w:val="28"/>
        </w:rPr>
        <w:lastRenderedPageBreak/>
        <w:t>法定代表人资格证明书</w:t>
      </w:r>
    </w:p>
    <w:p w14:paraId="7683D99C" w14:textId="77777777" w:rsidR="00AA7E81" w:rsidRDefault="00AA7E81" w:rsidP="00AA7E81">
      <w:pPr>
        <w:spacing w:line="360" w:lineRule="auto"/>
        <w:rPr>
          <w:rFonts w:ascii="宋体" w:hAnsi="宋体"/>
          <w:sz w:val="24"/>
        </w:rPr>
      </w:pPr>
    </w:p>
    <w:p w14:paraId="3B4021A5" w14:textId="77777777" w:rsidR="00AA7E81" w:rsidRDefault="00AA7E81" w:rsidP="00AA7E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657870B" w14:textId="77777777"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06E46B25" w14:textId="77777777"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03EF1C1F" w14:textId="77777777" w:rsidR="00AA7E81" w:rsidRDefault="00AA7E81" w:rsidP="00AA7E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07169527" w14:textId="77777777"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08649C03" w14:textId="77777777"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16C1E454" w14:textId="77777777"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276117B3" w14:textId="77777777"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14:paraId="3BA85212" w14:textId="77777777" w:rsidTr="002E504A">
        <w:trPr>
          <w:trHeight w:val="2988"/>
        </w:trPr>
        <w:tc>
          <w:tcPr>
            <w:tcW w:w="6804" w:type="dxa"/>
            <w:tcBorders>
              <w:top w:val="single" w:sz="4" w:space="0" w:color="auto"/>
              <w:left w:val="single" w:sz="4" w:space="0" w:color="auto"/>
              <w:bottom w:val="single" w:sz="4" w:space="0" w:color="auto"/>
              <w:right w:val="single" w:sz="4" w:space="0" w:color="auto"/>
            </w:tcBorders>
          </w:tcPr>
          <w:p w14:paraId="52D6F5CF" w14:textId="77777777" w:rsidR="00AA7E81" w:rsidRDefault="00AA7E81" w:rsidP="002E504A">
            <w:pPr>
              <w:pStyle w:val="000"/>
              <w:adjustRightInd w:val="0"/>
              <w:snapToGrid w:val="0"/>
              <w:spacing w:line="500" w:lineRule="exact"/>
              <w:jc w:val="center"/>
              <w:rPr>
                <w:rFonts w:ascii="宋体" w:hAnsi="宋体"/>
                <w:szCs w:val="28"/>
              </w:rPr>
            </w:pPr>
          </w:p>
          <w:p w14:paraId="1BA0E07E" w14:textId="77777777"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14:paraId="05D0F088" w14:textId="77777777" w:rsidR="0075770C" w:rsidRPr="0096780D" w:rsidRDefault="0075770C" w:rsidP="002E504A">
            <w:pPr>
              <w:pStyle w:val="000"/>
              <w:adjustRightInd w:val="0"/>
              <w:snapToGrid w:val="0"/>
              <w:spacing w:line="500" w:lineRule="exact"/>
              <w:jc w:val="center"/>
              <w:rPr>
                <w:rFonts w:ascii="宋体" w:hAnsi="宋体"/>
                <w:szCs w:val="28"/>
              </w:rPr>
            </w:pPr>
          </w:p>
        </w:tc>
      </w:tr>
    </w:tbl>
    <w:p w14:paraId="43614D03" w14:textId="77777777" w:rsidR="00AA7E81" w:rsidRDefault="00AA7E81" w:rsidP="00AA7E81">
      <w:pPr>
        <w:pStyle w:val="000"/>
        <w:adjustRightInd w:val="0"/>
        <w:snapToGrid w:val="0"/>
        <w:spacing w:line="500" w:lineRule="exact"/>
        <w:rPr>
          <w:rFonts w:ascii="宋体" w:hAnsi="宋体"/>
          <w:szCs w:val="28"/>
        </w:rPr>
      </w:pPr>
    </w:p>
    <w:p w14:paraId="06D44914" w14:textId="77777777"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190447B4" w14:textId="77777777"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543F8A26" w14:textId="77777777"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24A3B1C4" w14:textId="77777777" w:rsidR="00AA7E81" w:rsidRDefault="00AA7E81" w:rsidP="00AA7E81">
      <w:pPr>
        <w:spacing w:line="360" w:lineRule="auto"/>
        <w:jc w:val="right"/>
        <w:rPr>
          <w:rFonts w:ascii="宋体" w:hAnsi="宋体"/>
          <w:sz w:val="24"/>
        </w:rPr>
      </w:pPr>
    </w:p>
    <w:p w14:paraId="36E77D80" w14:textId="77777777" w:rsidR="00AA7E81" w:rsidRPr="00071106" w:rsidRDefault="00AA7E81" w:rsidP="00AA7E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14:paraId="69C67469" w14:textId="77777777" w:rsidR="00AA7E81" w:rsidRDefault="00AA7E81" w:rsidP="00AA7E81">
      <w:pPr>
        <w:spacing w:line="360" w:lineRule="auto"/>
        <w:jc w:val="right"/>
        <w:rPr>
          <w:rFonts w:ascii="宋体" w:hAnsi="宋体"/>
          <w:sz w:val="24"/>
        </w:rPr>
        <w:sectPr w:rsidR="00AA7E81" w:rsidSect="00116FC5">
          <w:pgSz w:w="11906" w:h="16838"/>
          <w:pgMar w:top="1440" w:right="1800" w:bottom="1440" w:left="1800" w:header="851" w:footer="992" w:gutter="0"/>
          <w:cols w:space="720"/>
          <w:docGrid w:type="lines" w:linePitch="312"/>
        </w:sectPr>
      </w:pPr>
    </w:p>
    <w:p w14:paraId="7D6CC2F9" w14:textId="77777777" w:rsidR="00AA7E81" w:rsidRDefault="00AA7E81" w:rsidP="00AA7E81">
      <w:pPr>
        <w:pStyle w:val="300"/>
      </w:pPr>
      <w:r>
        <w:rPr>
          <w:rFonts w:hint="eastAsia"/>
        </w:rPr>
        <w:lastRenderedPageBreak/>
        <w:t xml:space="preserve">单位负责人资格证明文件 </w:t>
      </w:r>
    </w:p>
    <w:p w14:paraId="5080BAB3" w14:textId="77777777"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758742C2" w14:textId="77777777"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61191598" w14:textId="77777777" w:rsidR="00AA7E81" w:rsidRDefault="00AA7E81" w:rsidP="00AA7E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14:paraId="1A5E51A5" w14:textId="77777777" w:rsidR="00AA7E81" w:rsidRDefault="00AA7E81" w:rsidP="00AA7E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2F6EF039" w14:textId="77777777"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4E0286E9" w14:textId="77777777"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51FE6811" w14:textId="77777777"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27EB42B2" w14:textId="77777777"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14:paraId="1EC0ADCF" w14:textId="77777777" w:rsidTr="002E504A">
        <w:trPr>
          <w:trHeight w:val="2988"/>
        </w:trPr>
        <w:tc>
          <w:tcPr>
            <w:tcW w:w="6804" w:type="dxa"/>
            <w:tcBorders>
              <w:top w:val="single" w:sz="4" w:space="0" w:color="auto"/>
              <w:left w:val="single" w:sz="4" w:space="0" w:color="auto"/>
              <w:bottom w:val="single" w:sz="4" w:space="0" w:color="auto"/>
              <w:right w:val="single" w:sz="4" w:space="0" w:color="auto"/>
            </w:tcBorders>
          </w:tcPr>
          <w:p w14:paraId="076A7D6F" w14:textId="77777777" w:rsidR="00AA7E81" w:rsidRDefault="00AA7E81" w:rsidP="002E504A">
            <w:pPr>
              <w:pStyle w:val="000"/>
              <w:adjustRightInd w:val="0"/>
              <w:snapToGrid w:val="0"/>
              <w:spacing w:line="500" w:lineRule="exact"/>
              <w:jc w:val="center"/>
              <w:rPr>
                <w:rFonts w:ascii="宋体" w:hAnsi="宋体"/>
                <w:szCs w:val="28"/>
              </w:rPr>
            </w:pPr>
          </w:p>
          <w:p w14:paraId="1B5ACBD7" w14:textId="77777777"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054AB9A5" w14:textId="77777777" w:rsidR="0075770C" w:rsidRPr="0075770C" w:rsidRDefault="0075770C" w:rsidP="002E504A">
            <w:pPr>
              <w:pStyle w:val="000"/>
              <w:adjustRightInd w:val="0"/>
              <w:snapToGrid w:val="0"/>
              <w:spacing w:line="500" w:lineRule="exact"/>
              <w:jc w:val="center"/>
              <w:rPr>
                <w:rFonts w:ascii="宋体" w:hAnsi="宋体"/>
                <w:szCs w:val="28"/>
              </w:rPr>
            </w:pPr>
          </w:p>
        </w:tc>
      </w:tr>
    </w:tbl>
    <w:p w14:paraId="60D8A0E2" w14:textId="77777777" w:rsidR="00AA7E81" w:rsidRDefault="00AA7E81" w:rsidP="00AA7E81">
      <w:pPr>
        <w:pStyle w:val="000"/>
        <w:adjustRightInd w:val="0"/>
        <w:snapToGrid w:val="0"/>
        <w:spacing w:line="500" w:lineRule="exact"/>
        <w:rPr>
          <w:rFonts w:ascii="宋体" w:hAnsi="宋体"/>
          <w:szCs w:val="28"/>
        </w:rPr>
      </w:pPr>
    </w:p>
    <w:p w14:paraId="71A0F143" w14:textId="77777777"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46549E83" w14:textId="77777777"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3751D524" w14:textId="77777777" w:rsidR="00AA7E81" w:rsidRDefault="00AA7E81" w:rsidP="00AA7E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596A9FD7" w14:textId="77777777" w:rsidR="00AA7E81" w:rsidRDefault="00AA7E81" w:rsidP="00AA7E81">
      <w:pPr>
        <w:spacing w:line="360" w:lineRule="auto"/>
        <w:jc w:val="right"/>
        <w:rPr>
          <w:rFonts w:ascii="宋体" w:hAnsi="宋体"/>
          <w:sz w:val="24"/>
        </w:rPr>
      </w:pPr>
    </w:p>
    <w:p w14:paraId="6A82EC2C" w14:textId="77777777" w:rsidR="00AA7E81" w:rsidRDefault="00AA7E81" w:rsidP="00AA7E81">
      <w:pPr>
        <w:spacing w:line="360" w:lineRule="auto"/>
        <w:jc w:val="center"/>
        <w:rPr>
          <w:rFonts w:ascii="宋体" w:hAnsi="宋体"/>
          <w:b/>
          <w:sz w:val="28"/>
          <w:szCs w:val="28"/>
        </w:rPr>
        <w:sectPr w:rsidR="00AA7E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14:paraId="3BAB317F" w14:textId="77777777" w:rsidR="00AA7E81" w:rsidRDefault="00AA7E81" w:rsidP="00AA7E81">
      <w:pPr>
        <w:pStyle w:val="300"/>
      </w:pPr>
      <w:r>
        <w:rPr>
          <w:rFonts w:hint="eastAsia"/>
        </w:rPr>
        <w:lastRenderedPageBreak/>
        <w:t xml:space="preserve">自然人资格证明文件 </w:t>
      </w:r>
    </w:p>
    <w:p w14:paraId="3196A2FD" w14:textId="77777777"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7AF7932E" w14:textId="77777777"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06D652A9" w14:textId="77777777"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672DD61D" w14:textId="77777777"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647C03A1" w14:textId="77777777"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04A42350" w14:textId="77777777"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27EB7627" w14:textId="77777777"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0F207197" w14:textId="77777777"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14:paraId="42051E85" w14:textId="77777777" w:rsidTr="002E504A">
        <w:trPr>
          <w:trHeight w:val="2988"/>
        </w:trPr>
        <w:tc>
          <w:tcPr>
            <w:tcW w:w="6804" w:type="dxa"/>
            <w:tcBorders>
              <w:top w:val="single" w:sz="4" w:space="0" w:color="auto"/>
              <w:left w:val="single" w:sz="4" w:space="0" w:color="auto"/>
              <w:bottom w:val="single" w:sz="4" w:space="0" w:color="auto"/>
              <w:right w:val="single" w:sz="4" w:space="0" w:color="auto"/>
            </w:tcBorders>
          </w:tcPr>
          <w:p w14:paraId="6AB262E7" w14:textId="77777777" w:rsidR="00AA7E81" w:rsidRDefault="00AA7E81" w:rsidP="002E504A">
            <w:pPr>
              <w:pStyle w:val="000"/>
              <w:adjustRightInd w:val="0"/>
              <w:snapToGrid w:val="0"/>
              <w:spacing w:line="500" w:lineRule="exact"/>
              <w:jc w:val="center"/>
              <w:rPr>
                <w:rFonts w:ascii="宋体" w:hAnsi="宋体"/>
                <w:szCs w:val="28"/>
              </w:rPr>
            </w:pPr>
          </w:p>
          <w:p w14:paraId="588928D5" w14:textId="77777777"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20F06951" w14:textId="77777777" w:rsidR="0075770C" w:rsidRPr="0075770C" w:rsidRDefault="0075770C" w:rsidP="002E504A">
            <w:pPr>
              <w:pStyle w:val="000"/>
              <w:adjustRightInd w:val="0"/>
              <w:snapToGrid w:val="0"/>
              <w:spacing w:line="500" w:lineRule="exact"/>
              <w:jc w:val="center"/>
              <w:rPr>
                <w:rFonts w:ascii="宋体" w:hAnsi="宋体"/>
                <w:szCs w:val="28"/>
              </w:rPr>
            </w:pPr>
          </w:p>
        </w:tc>
      </w:tr>
    </w:tbl>
    <w:p w14:paraId="5970A2D7" w14:textId="77777777" w:rsidR="00AA7E81" w:rsidRDefault="00AA7E81" w:rsidP="00AA7E81">
      <w:pPr>
        <w:pStyle w:val="000"/>
        <w:adjustRightInd w:val="0"/>
        <w:snapToGrid w:val="0"/>
        <w:spacing w:line="500" w:lineRule="exact"/>
        <w:ind w:left="0" w:firstLine="0"/>
        <w:rPr>
          <w:rFonts w:ascii="宋体" w:hAnsi="宋体"/>
          <w:szCs w:val="28"/>
        </w:rPr>
      </w:pPr>
    </w:p>
    <w:p w14:paraId="5123F9BB" w14:textId="77777777"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6C305CCA" w14:textId="77777777"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166493C4" w14:textId="77777777"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2B858CB6" w14:textId="77777777" w:rsidR="00AA7E81" w:rsidRDefault="00AA7E81" w:rsidP="00AA7E81">
      <w:pPr>
        <w:pStyle w:val="300"/>
        <w:jc w:val="both"/>
        <w:rPr>
          <w:b w:val="0"/>
        </w:rPr>
      </w:pPr>
    </w:p>
    <w:p w14:paraId="3D73F909" w14:textId="77777777" w:rsidR="00AA7E81" w:rsidRDefault="00AA7E81" w:rsidP="00AA7E81">
      <w:pPr>
        <w:pStyle w:val="30"/>
        <w:rPr>
          <w:sz w:val="28"/>
          <w:szCs w:val="28"/>
        </w:rPr>
        <w:sectPr w:rsidR="00AA7E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25259CB9" w14:textId="77777777" w:rsidR="00AA7E81" w:rsidRDefault="00AA7E81" w:rsidP="00AA7E81">
      <w:pPr>
        <w:pStyle w:val="300"/>
      </w:pPr>
      <w:r>
        <w:rPr>
          <w:rFonts w:hint="eastAsia"/>
        </w:rPr>
        <w:lastRenderedPageBreak/>
        <w:t>授权委托书</w:t>
      </w:r>
    </w:p>
    <w:p w14:paraId="2EFA1F81" w14:textId="77777777" w:rsidR="00AA7E81" w:rsidRDefault="00AA7E81" w:rsidP="00AA7E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4C97577A" w14:textId="77777777" w:rsidR="00AA7E81" w:rsidRPr="00EA12F6" w:rsidRDefault="00AA7E81" w:rsidP="00AA7E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14:paraId="6503C553" w14:textId="77777777" w:rsidR="00AA7E81" w:rsidRPr="00DF450B" w:rsidRDefault="00AA7E81" w:rsidP="00AA7E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14:paraId="5CB5F178" w14:textId="77777777" w:rsidR="00AA7E81" w:rsidRPr="00DF450B" w:rsidRDefault="00AA7E81" w:rsidP="00AA7E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14:paraId="4AFD6D26" w14:textId="77777777" w:rsidR="00AA7E81" w:rsidRDefault="00AA7E81" w:rsidP="00AA7E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14:paraId="77511B80" w14:textId="77777777" w:rsidR="00AA7E81" w:rsidRDefault="00AA7E81" w:rsidP="00AA7E81">
      <w:pPr>
        <w:pStyle w:val="000"/>
        <w:spacing w:before="0" w:after="0" w:line="240" w:lineRule="auto"/>
        <w:ind w:left="0" w:firstLine="0"/>
        <w:rPr>
          <w:rFonts w:ascii="宋体" w:hAnsi="宋体"/>
          <w:szCs w:val="28"/>
        </w:rPr>
      </w:pPr>
      <w:r>
        <w:rPr>
          <w:rFonts w:ascii="宋体" w:hAnsi="宋体" w:hint="eastAsia"/>
          <w:szCs w:val="28"/>
        </w:rPr>
        <w:t>附：</w:t>
      </w:r>
    </w:p>
    <w:p w14:paraId="7D98EF63" w14:textId="77777777" w:rsidR="00AA7E81" w:rsidRDefault="00AA7E81" w:rsidP="00AA7E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6F24ACC3" w14:textId="77777777" w:rsidR="00AA7E81" w:rsidRDefault="00AA7E81" w:rsidP="00AA7E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7E81" w14:paraId="25177503" w14:textId="77777777" w:rsidTr="002E504A">
        <w:trPr>
          <w:trHeight w:val="3862"/>
        </w:trPr>
        <w:tc>
          <w:tcPr>
            <w:tcW w:w="7663" w:type="dxa"/>
            <w:tcBorders>
              <w:top w:val="single" w:sz="4" w:space="0" w:color="auto"/>
              <w:left w:val="single" w:sz="4" w:space="0" w:color="auto"/>
              <w:bottom w:val="single" w:sz="4" w:space="0" w:color="auto"/>
              <w:right w:val="single" w:sz="4" w:space="0" w:color="auto"/>
            </w:tcBorders>
          </w:tcPr>
          <w:p w14:paraId="6D04A228" w14:textId="77777777" w:rsidR="00AA7E81" w:rsidRDefault="00AA7E81" w:rsidP="002E504A">
            <w:pPr>
              <w:pStyle w:val="000"/>
              <w:spacing w:line="500" w:lineRule="exact"/>
              <w:rPr>
                <w:rFonts w:ascii="宋体" w:hAnsi="宋体"/>
                <w:szCs w:val="28"/>
              </w:rPr>
            </w:pPr>
            <w:r>
              <w:rPr>
                <w:rFonts w:ascii="宋体" w:hAnsi="宋体" w:hint="eastAsia"/>
                <w:szCs w:val="28"/>
              </w:rPr>
              <w:t>粘贴被授权人身份证（扫描件）</w:t>
            </w:r>
          </w:p>
          <w:p w14:paraId="65CDD955" w14:textId="77777777" w:rsidR="0075770C" w:rsidRDefault="0075770C" w:rsidP="002E504A">
            <w:pPr>
              <w:pStyle w:val="000"/>
              <w:spacing w:line="500" w:lineRule="exact"/>
              <w:rPr>
                <w:rFonts w:ascii="宋体" w:hAnsi="宋体"/>
                <w:szCs w:val="28"/>
              </w:rPr>
            </w:pPr>
          </w:p>
        </w:tc>
      </w:tr>
    </w:tbl>
    <w:p w14:paraId="0FF0B37C" w14:textId="77777777" w:rsidR="006A642F" w:rsidRPr="00AA7E81" w:rsidRDefault="00AA7E81" w:rsidP="0075770C">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4BA8C8" w14:textId="77777777" w:rsidR="004F524D" w:rsidRDefault="004F524D" w:rsidP="00D3588F">
      <w:pPr>
        <w:rPr>
          <w:rFonts w:cs="Times New Roman"/>
        </w:rPr>
      </w:pPr>
      <w:r>
        <w:rPr>
          <w:rFonts w:cs="Times New Roman"/>
        </w:rPr>
        <w:separator/>
      </w:r>
    </w:p>
  </w:endnote>
  <w:endnote w:type="continuationSeparator" w:id="0">
    <w:p w14:paraId="4DC88B2D" w14:textId="77777777" w:rsidR="004F524D" w:rsidRDefault="004F524D"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DengXian"/>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Microsoft Sans Serif">
    <w:panose1 w:val="020B0604020202020204"/>
    <w:charset w:val="00"/>
    <w:family w:val="swiss"/>
    <w:pitch w:val="variable"/>
    <w:sig w:usb0="E1002AFF" w:usb1="C0000002" w:usb2="00000008"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楷体_GB2312">
    <w:altName w:val="楷体"/>
    <w:panose1 w:val="00000000000000000000"/>
    <w:charset w:val="86"/>
    <w:family w:val="modern"/>
    <w:notTrueType/>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FD6928" w14:textId="77777777" w:rsidR="004F524D" w:rsidRDefault="004F524D" w:rsidP="00D3588F">
      <w:pPr>
        <w:rPr>
          <w:rFonts w:cs="Times New Roman"/>
        </w:rPr>
      </w:pPr>
      <w:r>
        <w:rPr>
          <w:rFonts w:cs="Times New Roman"/>
        </w:rPr>
        <w:separator/>
      </w:r>
    </w:p>
  </w:footnote>
  <w:footnote w:type="continuationSeparator" w:id="0">
    <w:p w14:paraId="334FF2EF" w14:textId="77777777" w:rsidR="004F524D" w:rsidRDefault="004F524D"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2DB5"/>
    <w:rsid w:val="0000387A"/>
    <w:rsid w:val="00007904"/>
    <w:rsid w:val="00022937"/>
    <w:rsid w:val="00024206"/>
    <w:rsid w:val="000276BE"/>
    <w:rsid w:val="00036754"/>
    <w:rsid w:val="0004016B"/>
    <w:rsid w:val="00045656"/>
    <w:rsid w:val="000475BD"/>
    <w:rsid w:val="00051A54"/>
    <w:rsid w:val="00065785"/>
    <w:rsid w:val="00066A8E"/>
    <w:rsid w:val="00074904"/>
    <w:rsid w:val="000762AC"/>
    <w:rsid w:val="00080219"/>
    <w:rsid w:val="000847B2"/>
    <w:rsid w:val="0008739B"/>
    <w:rsid w:val="00096834"/>
    <w:rsid w:val="000A3251"/>
    <w:rsid w:val="000A76EB"/>
    <w:rsid w:val="000B3D35"/>
    <w:rsid w:val="000B43F2"/>
    <w:rsid w:val="000C307B"/>
    <w:rsid w:val="000C6D45"/>
    <w:rsid w:val="000D259A"/>
    <w:rsid w:val="000E1758"/>
    <w:rsid w:val="000E3314"/>
    <w:rsid w:val="000F095F"/>
    <w:rsid w:val="000F1370"/>
    <w:rsid w:val="00110A4C"/>
    <w:rsid w:val="001153D5"/>
    <w:rsid w:val="00116FC5"/>
    <w:rsid w:val="001249D2"/>
    <w:rsid w:val="00125F97"/>
    <w:rsid w:val="0013281D"/>
    <w:rsid w:val="001539FE"/>
    <w:rsid w:val="001546ED"/>
    <w:rsid w:val="00155D52"/>
    <w:rsid w:val="00162024"/>
    <w:rsid w:val="001720DE"/>
    <w:rsid w:val="001836E3"/>
    <w:rsid w:val="001A6270"/>
    <w:rsid w:val="001B1AFC"/>
    <w:rsid w:val="001C342D"/>
    <w:rsid w:val="001C42C9"/>
    <w:rsid w:val="001C511C"/>
    <w:rsid w:val="001C5EE8"/>
    <w:rsid w:val="001C66E0"/>
    <w:rsid w:val="001D682D"/>
    <w:rsid w:val="001E3F7D"/>
    <w:rsid w:val="001F1AD5"/>
    <w:rsid w:val="001F4223"/>
    <w:rsid w:val="00210978"/>
    <w:rsid w:val="002204AF"/>
    <w:rsid w:val="00224451"/>
    <w:rsid w:val="002659CC"/>
    <w:rsid w:val="00266758"/>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8"/>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375F"/>
    <w:rsid w:val="00424AFD"/>
    <w:rsid w:val="004303FC"/>
    <w:rsid w:val="00431633"/>
    <w:rsid w:val="00440AB7"/>
    <w:rsid w:val="00446638"/>
    <w:rsid w:val="00453CDC"/>
    <w:rsid w:val="00474384"/>
    <w:rsid w:val="00492E11"/>
    <w:rsid w:val="004A4255"/>
    <w:rsid w:val="004B272B"/>
    <w:rsid w:val="004C1FD1"/>
    <w:rsid w:val="004C4E45"/>
    <w:rsid w:val="004D2F37"/>
    <w:rsid w:val="004D43F7"/>
    <w:rsid w:val="004D59EA"/>
    <w:rsid w:val="004F524D"/>
    <w:rsid w:val="0050333C"/>
    <w:rsid w:val="00503601"/>
    <w:rsid w:val="00521CC1"/>
    <w:rsid w:val="0052240D"/>
    <w:rsid w:val="00544F7E"/>
    <w:rsid w:val="005455AF"/>
    <w:rsid w:val="0055245D"/>
    <w:rsid w:val="005614F8"/>
    <w:rsid w:val="00563340"/>
    <w:rsid w:val="00564A6B"/>
    <w:rsid w:val="0056741D"/>
    <w:rsid w:val="00573DED"/>
    <w:rsid w:val="00586638"/>
    <w:rsid w:val="00592721"/>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631"/>
    <w:rsid w:val="00673FC6"/>
    <w:rsid w:val="00682114"/>
    <w:rsid w:val="006838C0"/>
    <w:rsid w:val="006864CE"/>
    <w:rsid w:val="00687A6E"/>
    <w:rsid w:val="00694DF5"/>
    <w:rsid w:val="006A466A"/>
    <w:rsid w:val="006A642F"/>
    <w:rsid w:val="006C50FE"/>
    <w:rsid w:val="006D52F7"/>
    <w:rsid w:val="006D79F1"/>
    <w:rsid w:val="006E2353"/>
    <w:rsid w:val="006F3535"/>
    <w:rsid w:val="007211CD"/>
    <w:rsid w:val="0072252E"/>
    <w:rsid w:val="007238B1"/>
    <w:rsid w:val="007326E7"/>
    <w:rsid w:val="007333C3"/>
    <w:rsid w:val="00734A57"/>
    <w:rsid w:val="007418F7"/>
    <w:rsid w:val="0074596C"/>
    <w:rsid w:val="007532EA"/>
    <w:rsid w:val="00754A1F"/>
    <w:rsid w:val="00756110"/>
    <w:rsid w:val="0075770C"/>
    <w:rsid w:val="007645D1"/>
    <w:rsid w:val="00787212"/>
    <w:rsid w:val="0079554E"/>
    <w:rsid w:val="007A5D56"/>
    <w:rsid w:val="007C614F"/>
    <w:rsid w:val="007C70E7"/>
    <w:rsid w:val="007D49B3"/>
    <w:rsid w:val="007D6174"/>
    <w:rsid w:val="007E6599"/>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6F61"/>
    <w:rsid w:val="008B7F4D"/>
    <w:rsid w:val="008C2795"/>
    <w:rsid w:val="008C6180"/>
    <w:rsid w:val="008C6D72"/>
    <w:rsid w:val="008D11AA"/>
    <w:rsid w:val="008E3130"/>
    <w:rsid w:val="008E60C8"/>
    <w:rsid w:val="008F0029"/>
    <w:rsid w:val="00903433"/>
    <w:rsid w:val="00903484"/>
    <w:rsid w:val="00914444"/>
    <w:rsid w:val="009309C0"/>
    <w:rsid w:val="009379AB"/>
    <w:rsid w:val="00942F40"/>
    <w:rsid w:val="009430B0"/>
    <w:rsid w:val="0094776F"/>
    <w:rsid w:val="00957A82"/>
    <w:rsid w:val="0096780D"/>
    <w:rsid w:val="009730BC"/>
    <w:rsid w:val="00974385"/>
    <w:rsid w:val="009766A2"/>
    <w:rsid w:val="009772A8"/>
    <w:rsid w:val="009818DC"/>
    <w:rsid w:val="009A0553"/>
    <w:rsid w:val="009B5DBC"/>
    <w:rsid w:val="009B6E72"/>
    <w:rsid w:val="009B7FB3"/>
    <w:rsid w:val="009C3C8B"/>
    <w:rsid w:val="009F0ABA"/>
    <w:rsid w:val="009F3289"/>
    <w:rsid w:val="009F32C8"/>
    <w:rsid w:val="009F4BB8"/>
    <w:rsid w:val="009F50C2"/>
    <w:rsid w:val="009F59F0"/>
    <w:rsid w:val="009F77E6"/>
    <w:rsid w:val="00A4389D"/>
    <w:rsid w:val="00A6462C"/>
    <w:rsid w:val="00A67374"/>
    <w:rsid w:val="00A7195B"/>
    <w:rsid w:val="00A7245A"/>
    <w:rsid w:val="00A757F9"/>
    <w:rsid w:val="00A91741"/>
    <w:rsid w:val="00AA7E81"/>
    <w:rsid w:val="00AB2189"/>
    <w:rsid w:val="00AB2203"/>
    <w:rsid w:val="00AB4B1D"/>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C2048"/>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85DB3"/>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F05"/>
    <w:rsid w:val="00E44DE9"/>
    <w:rsid w:val="00E44F82"/>
    <w:rsid w:val="00E50BF9"/>
    <w:rsid w:val="00E648DA"/>
    <w:rsid w:val="00EC0674"/>
    <w:rsid w:val="00EC6C82"/>
    <w:rsid w:val="00ED0C25"/>
    <w:rsid w:val="00EF0F47"/>
    <w:rsid w:val="00EF65AE"/>
    <w:rsid w:val="00EF7B8A"/>
    <w:rsid w:val="00F01B0C"/>
    <w:rsid w:val="00F05662"/>
    <w:rsid w:val="00F12EE2"/>
    <w:rsid w:val="00F134B8"/>
    <w:rsid w:val="00F13956"/>
    <w:rsid w:val="00F2103B"/>
    <w:rsid w:val="00F21B75"/>
    <w:rsid w:val="00F25EF1"/>
    <w:rsid w:val="00F330CE"/>
    <w:rsid w:val="00F352A4"/>
    <w:rsid w:val="00F515F1"/>
    <w:rsid w:val="00F55C33"/>
    <w:rsid w:val="00F60263"/>
    <w:rsid w:val="00F74FCF"/>
    <w:rsid w:val="00F77276"/>
    <w:rsid w:val="00F77DEC"/>
    <w:rsid w:val="00F80E50"/>
    <w:rsid w:val="00F879C4"/>
    <w:rsid w:val="00FA58E6"/>
    <w:rsid w:val="00FA7736"/>
    <w:rsid w:val="00FB6AA0"/>
    <w:rsid w:val="00FD747B"/>
    <w:rsid w:val="00FE5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5ABDFA1"/>
  <w15:docId w15:val="{3D82AFA3-E0A3-41F6-BC1A-151993D75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qFormat/>
    <w:rsid w:val="00C25604"/>
    <w:rPr>
      <w:rFonts w:ascii="Times New Roman" w:hAnsi="Times New Roman" w:cs="Times New Roman"/>
      <w:sz w:val="18"/>
      <w:szCs w:val="18"/>
    </w:rPr>
  </w:style>
  <w:style w:type="character" w:customStyle="1" w:styleId="Char2">
    <w:name w:val="批注框文本 Char"/>
    <w:link w:val="a9"/>
    <w:uiPriority w:val="99"/>
    <w:semiHidden/>
    <w:qFormat/>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qFormat/>
    <w:rsid w:val="00DF328A"/>
    <w:rPr>
      <w:rFonts w:ascii="宋体" w:hAnsi="Courier New" w:cs="Courier New"/>
    </w:rPr>
  </w:style>
  <w:style w:type="character" w:customStyle="1" w:styleId="Char3">
    <w:name w:val="纯文本 Char"/>
    <w:link w:val="aa"/>
    <w:qFormat/>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paragraph" w:styleId="ab">
    <w:name w:val="annotation text"/>
    <w:basedOn w:val="a"/>
    <w:link w:val="Char4"/>
    <w:uiPriority w:val="99"/>
    <w:qFormat/>
    <w:rsid w:val="005614F8"/>
    <w:pPr>
      <w:jc w:val="left"/>
    </w:pPr>
    <w:rPr>
      <w:rFonts w:cs="Times New Roman"/>
    </w:rPr>
  </w:style>
  <w:style w:type="character" w:customStyle="1" w:styleId="Char4">
    <w:name w:val="批注文字 Char"/>
    <w:link w:val="ab"/>
    <w:uiPriority w:val="99"/>
    <w:qFormat/>
    <w:rsid w:val="005614F8"/>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F9D38-2C41-403D-9BCB-8EE33F5D9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475</TotalTime>
  <Pages>13</Pages>
  <Words>940</Words>
  <Characters>5362</Characters>
  <Application>Microsoft Office Word</Application>
  <DocSecurity>0</DocSecurity>
  <Lines>44</Lines>
  <Paragraphs>12</Paragraphs>
  <ScaleCrop>false</ScaleCrop>
  <Company>Microsoft</Company>
  <LinksUpToDate>false</LinksUpToDate>
  <CharactersWithSpaces>6290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82</cp:revision>
  <cp:lastPrinted>2018-08-22T03:24:00Z</cp:lastPrinted>
  <dcterms:created xsi:type="dcterms:W3CDTF">2018-08-22T03:26:00Z</dcterms:created>
  <dcterms:modified xsi:type="dcterms:W3CDTF">2020-09-26T10:19:00Z</dcterms:modified>
</cp:coreProperties>
</file>