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805358" w:rsidRPr="00A55646">
        <w:rPr>
          <w:rFonts w:hint="eastAsia"/>
          <w:sz w:val="28"/>
          <w:szCs w:val="28"/>
        </w:rPr>
        <w:t>眼科A/B超仪</w:t>
      </w:r>
      <w:r w:rsidR="00A55646" w:rsidRPr="00A55646">
        <w:rPr>
          <w:rFonts w:hint="eastAsia"/>
          <w:sz w:val="28"/>
          <w:szCs w:val="28"/>
        </w:rPr>
        <w:t>采购</w:t>
      </w:r>
      <w:r w:rsidRPr="00A55646">
        <w:rPr>
          <w:rFonts w:hint="eastAsia"/>
          <w:sz w:val="28"/>
          <w:szCs w:val="28"/>
        </w:rPr>
        <w:t>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A55646">
        <w:rPr>
          <w:color w:val="000000"/>
          <w:sz w:val="28"/>
          <w:szCs w:val="28"/>
        </w:rPr>
        <w:t>1</w:t>
      </w:r>
      <w:r w:rsidRPr="00331027">
        <w:rPr>
          <w:color w:val="000000"/>
          <w:sz w:val="28"/>
          <w:szCs w:val="28"/>
        </w:rPr>
        <w:t>-</w:t>
      </w:r>
      <w:r w:rsidR="00A55646">
        <w:rPr>
          <w:color w:val="000000"/>
          <w:sz w:val="28"/>
          <w:szCs w:val="28"/>
        </w:rPr>
        <w:t>2</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A55646" w:rsidRPr="00A55646">
        <w:rPr>
          <w:rFonts w:hint="eastAsia"/>
          <w:sz w:val="28"/>
          <w:szCs w:val="28"/>
        </w:rPr>
        <w:t>眼科A/B超仪采购项目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A55646">
        <w:rPr>
          <w:color w:val="FF0000"/>
          <w:sz w:val="28"/>
          <w:szCs w:val="28"/>
        </w:rPr>
        <w:t>1</w:t>
      </w:r>
      <w:r w:rsidRPr="003D5E50">
        <w:rPr>
          <w:rFonts w:hint="eastAsia"/>
          <w:color w:val="FF0000"/>
          <w:sz w:val="28"/>
          <w:szCs w:val="28"/>
        </w:rPr>
        <w:t>年</w:t>
      </w:r>
      <w:r w:rsidR="00A55646">
        <w:rPr>
          <w:color w:val="FF0000"/>
          <w:sz w:val="28"/>
          <w:szCs w:val="28"/>
        </w:rPr>
        <w:t>1</w:t>
      </w:r>
      <w:r w:rsidRPr="003D5E50">
        <w:rPr>
          <w:rFonts w:hint="eastAsia"/>
          <w:color w:val="FF0000"/>
          <w:sz w:val="28"/>
          <w:szCs w:val="28"/>
        </w:rPr>
        <w:t>月</w:t>
      </w:r>
      <w:r w:rsidR="00A55646">
        <w:rPr>
          <w:color w:val="FF0000"/>
          <w:sz w:val="28"/>
          <w:szCs w:val="28"/>
        </w:rPr>
        <w:t>25</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A55646"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A55646">
        <w:rPr>
          <w:rFonts w:hint="eastAsia"/>
          <w:sz w:val="28"/>
          <w:szCs w:val="28"/>
        </w:rPr>
        <w:t>人：</w:t>
      </w:r>
      <w:r w:rsidR="003217B1" w:rsidRPr="00A55646">
        <w:rPr>
          <w:rFonts w:hint="eastAsia"/>
          <w:sz w:val="28"/>
          <w:szCs w:val="28"/>
        </w:rPr>
        <w:t>童</w:t>
      </w:r>
      <w:r w:rsidRPr="00A55646">
        <w:rPr>
          <w:rFonts w:hint="eastAsia"/>
          <w:sz w:val="28"/>
          <w:szCs w:val="28"/>
        </w:rPr>
        <w:t>老师</w:t>
      </w:r>
      <w:r w:rsidRPr="00A55646">
        <w:rPr>
          <w:sz w:val="28"/>
          <w:szCs w:val="28"/>
        </w:rPr>
        <w:t>/</w:t>
      </w:r>
      <w:r w:rsidRPr="00A55646">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A55646">
        <w:rPr>
          <w:rFonts w:ascii="宋体" w:hAnsi="宋体" w:hint="eastAsia"/>
          <w:sz w:val="28"/>
          <w:szCs w:val="28"/>
        </w:rPr>
        <w:t>联系电话：</w:t>
      </w:r>
      <w:r w:rsidRPr="00A55646">
        <w:rPr>
          <w:rFonts w:ascii="宋体" w:hAnsi="宋体"/>
          <w:sz w:val="28"/>
          <w:szCs w:val="28"/>
        </w:rPr>
        <w:t>0717-648</w:t>
      </w:r>
      <w:r w:rsidR="003217B1" w:rsidRPr="00A55646">
        <w:rPr>
          <w:rFonts w:ascii="宋体" w:hAnsi="宋体" w:hint="eastAsia"/>
          <w:sz w:val="28"/>
          <w:szCs w:val="28"/>
        </w:rPr>
        <w:t>7783</w:t>
      </w:r>
      <w:r w:rsidRPr="00A55646">
        <w:rPr>
          <w:rFonts w:ascii="宋体" w:hAnsi="宋体"/>
          <w:sz w:val="28"/>
          <w:szCs w:val="28"/>
        </w:rPr>
        <w:t xml:space="preserve"> /0717-6486583</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A55646">
        <w:rPr>
          <w:rFonts w:ascii="宋体" w:hAnsi="宋体" w:cs="宋体"/>
          <w:sz w:val="28"/>
          <w:szCs w:val="28"/>
        </w:rPr>
        <w:t>1</w:t>
      </w:r>
      <w:r w:rsidR="007418F7">
        <w:rPr>
          <w:rFonts w:ascii="宋体" w:hAnsi="宋体" w:cs="宋体"/>
          <w:sz w:val="28"/>
          <w:szCs w:val="28"/>
        </w:rPr>
        <w:t>-</w:t>
      </w:r>
      <w:r w:rsidR="00A55646">
        <w:rPr>
          <w:rFonts w:ascii="宋体" w:hAnsi="宋体" w:cs="宋体"/>
          <w:sz w:val="28"/>
          <w:szCs w:val="28"/>
        </w:rPr>
        <w:t>2</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A55646" w:rsidRPr="00A55646">
        <w:rPr>
          <w:rFonts w:hint="eastAsia"/>
          <w:sz w:val="28"/>
          <w:szCs w:val="28"/>
        </w:rPr>
        <w:t>眼科</w:t>
      </w:r>
      <w:r w:rsidR="00A55646" w:rsidRPr="00A55646">
        <w:rPr>
          <w:rFonts w:hint="eastAsia"/>
          <w:sz w:val="28"/>
          <w:szCs w:val="28"/>
        </w:rPr>
        <w:t>A/B</w:t>
      </w:r>
      <w:r w:rsidR="00A55646" w:rsidRPr="00A55646">
        <w:rPr>
          <w:rFonts w:hint="eastAsia"/>
          <w:sz w:val="28"/>
          <w:szCs w:val="28"/>
        </w:rPr>
        <w:t>超仪采购项目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9450A7" w:rsidRPr="00A55646">
        <w:rPr>
          <w:rFonts w:ascii="宋体" w:hAnsi="宋体" w:cs="宋体" w:hint="eastAsia"/>
          <w:kern w:val="0"/>
          <w:sz w:val="28"/>
          <w:szCs w:val="28"/>
        </w:rPr>
        <w:t>15</w:t>
      </w:r>
      <w:r w:rsidR="003217B1" w:rsidRPr="00A55646">
        <w:rPr>
          <w:rFonts w:ascii="宋体" w:hAnsi="宋体" w:cs="宋体" w:hint="eastAsia"/>
          <w:kern w:val="0"/>
          <w:sz w:val="28"/>
          <w:szCs w:val="28"/>
        </w:rPr>
        <w:t>万</w:t>
      </w:r>
      <w:r w:rsidRPr="00A55646">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w:t>
      </w:r>
      <w:r w:rsidR="009375D3" w:rsidRPr="005614F8">
        <w:rPr>
          <w:rFonts w:ascii="宋体" w:hAnsi="宋体" w:cs="宋体" w:hint="eastAsia"/>
          <w:b/>
          <w:kern w:val="0"/>
          <w:sz w:val="28"/>
          <w:szCs w:val="28"/>
        </w:rPr>
        <w:t>根据</w:t>
      </w:r>
      <w:r w:rsidR="009375D3" w:rsidRPr="005614F8">
        <w:rPr>
          <w:rFonts w:ascii="宋体" w:hAnsi="宋体" w:cs="宋体"/>
          <w:b/>
          <w:kern w:val="0"/>
          <w:sz w:val="28"/>
          <w:szCs w:val="28"/>
        </w:rPr>
        <w:t>投标人的商务、技术、价格</w:t>
      </w:r>
      <w:r w:rsidR="009375D3" w:rsidRPr="005614F8">
        <w:rPr>
          <w:rFonts w:ascii="宋体" w:hAnsi="宋体" w:cs="宋体" w:hint="eastAsia"/>
          <w:b/>
          <w:kern w:val="0"/>
          <w:sz w:val="28"/>
          <w:szCs w:val="28"/>
        </w:rPr>
        <w:t>条件</w:t>
      </w:r>
      <w:r w:rsidR="009375D3" w:rsidRPr="005614F8">
        <w:rPr>
          <w:rFonts w:ascii="宋体" w:hAnsi="宋体" w:cs="宋体"/>
          <w:b/>
          <w:kern w:val="0"/>
          <w:sz w:val="28"/>
          <w:szCs w:val="28"/>
        </w:rPr>
        <w:t>综合评审确定</w:t>
      </w:r>
      <w:r w:rsidR="009375D3" w:rsidRPr="005614F8">
        <w:rPr>
          <w:rFonts w:ascii="宋体" w:hAnsi="宋体" w:cs="宋体" w:hint="eastAsia"/>
          <w:b/>
          <w:kern w:val="0"/>
          <w:sz w:val="28"/>
          <w:szCs w:val="28"/>
        </w:rPr>
        <w:t>中标人</w:t>
      </w:r>
      <w:r w:rsidR="00DF328A" w:rsidRPr="001C42C9">
        <w:rPr>
          <w:rFonts w:ascii="宋体" w:hAnsi="宋体" w:cs="宋体" w:hint="eastAsia"/>
          <w:b/>
          <w:kern w:val="0"/>
          <w:sz w:val="28"/>
          <w:szCs w:val="28"/>
        </w:rPr>
        <w:t>。</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687A6E" w:rsidRPr="00A55646" w:rsidRDefault="00002DB5" w:rsidP="00116FC5">
      <w:pPr>
        <w:widowControl/>
        <w:spacing w:line="500" w:lineRule="exact"/>
        <w:ind w:firstLineChars="200" w:firstLine="560"/>
        <w:jc w:val="left"/>
        <w:rPr>
          <w:rFonts w:ascii="宋体" w:hAnsi="宋体" w:cs="宋体"/>
          <w:kern w:val="0"/>
          <w:sz w:val="28"/>
          <w:szCs w:val="28"/>
        </w:rPr>
      </w:pPr>
      <w:r w:rsidRPr="00A55646">
        <w:rPr>
          <w:rFonts w:ascii="宋体" w:hAnsi="宋体" w:cs="宋体"/>
          <w:kern w:val="0"/>
          <w:sz w:val="28"/>
          <w:szCs w:val="28"/>
        </w:rPr>
        <w:t>3</w:t>
      </w:r>
      <w:r w:rsidR="00687A6E" w:rsidRPr="00A55646">
        <w:rPr>
          <w:rFonts w:ascii="宋体" w:hAnsi="宋体" w:cs="宋体" w:hint="eastAsia"/>
          <w:kern w:val="0"/>
          <w:sz w:val="28"/>
          <w:szCs w:val="28"/>
        </w:rPr>
        <w:t>、</w:t>
      </w:r>
      <w:r w:rsidR="003217B1" w:rsidRPr="00A55646">
        <w:rPr>
          <w:rFonts w:ascii="宋体" w:hAnsi="宋体" w:cs="宋体" w:hint="eastAsia"/>
          <w:kern w:val="0"/>
          <w:sz w:val="28"/>
          <w:szCs w:val="28"/>
        </w:rPr>
        <w:t>供应商具有有效的医疗器械经营</w:t>
      </w:r>
      <w:r w:rsidR="004E47B7" w:rsidRPr="00A55646">
        <w:rPr>
          <w:rFonts w:ascii="宋体" w:hAnsi="宋体" w:cs="宋体" w:hint="eastAsia"/>
          <w:kern w:val="0"/>
          <w:sz w:val="28"/>
          <w:szCs w:val="28"/>
        </w:rPr>
        <w:t>许可</w:t>
      </w:r>
      <w:r w:rsidR="003217B1" w:rsidRPr="00A55646">
        <w:rPr>
          <w:rFonts w:ascii="宋体" w:hAnsi="宋体" w:cs="宋体" w:hint="eastAsia"/>
          <w:kern w:val="0"/>
          <w:sz w:val="28"/>
          <w:szCs w:val="28"/>
        </w:rPr>
        <w:t>证</w:t>
      </w:r>
      <w:r w:rsidR="004E47B7" w:rsidRPr="00A55646">
        <w:rPr>
          <w:rFonts w:ascii="宋体" w:hAnsi="宋体" w:cs="宋体" w:hint="eastAsia"/>
          <w:kern w:val="0"/>
          <w:sz w:val="28"/>
          <w:szCs w:val="28"/>
        </w:rPr>
        <w:t>（或备案证）</w:t>
      </w:r>
      <w:r w:rsidR="003217B1" w:rsidRPr="00A55646">
        <w:rPr>
          <w:rFonts w:ascii="宋体" w:hAnsi="宋体" w:cs="宋体" w:hint="eastAsia"/>
          <w:kern w:val="0"/>
          <w:sz w:val="28"/>
          <w:szCs w:val="28"/>
        </w:rPr>
        <w:t>，所供产品具备医疗器械</w:t>
      </w:r>
      <w:r w:rsidR="004E47B7" w:rsidRPr="00A55646">
        <w:rPr>
          <w:rFonts w:ascii="宋体" w:hAnsi="宋体" w:cs="宋体" w:hint="eastAsia"/>
          <w:kern w:val="0"/>
          <w:sz w:val="28"/>
          <w:szCs w:val="28"/>
        </w:rPr>
        <w:t>注册证（或备案证）、医疗器械生产许可证（或备案证）</w:t>
      </w:r>
      <w:r w:rsidR="00C23175" w:rsidRPr="00A55646">
        <w:rPr>
          <w:rFonts w:ascii="宋体" w:hAnsi="宋体" w:cs="宋体" w:hint="eastAsia"/>
          <w:kern w:val="0"/>
          <w:sz w:val="28"/>
          <w:szCs w:val="28"/>
        </w:rPr>
        <w:t>。</w:t>
      </w:r>
    </w:p>
    <w:p w:rsidR="00162024" w:rsidRDefault="00002DB5" w:rsidP="0039537B">
      <w:pPr>
        <w:widowControl/>
        <w:spacing w:line="500" w:lineRule="exact"/>
        <w:ind w:firstLineChars="200" w:firstLine="560"/>
        <w:jc w:val="left"/>
        <w:rPr>
          <w:rFonts w:ascii="宋体" w:hAnsi="宋体" w:cs="宋体"/>
          <w:kern w:val="0"/>
          <w:sz w:val="28"/>
          <w:szCs w:val="28"/>
        </w:rPr>
      </w:pPr>
      <w:r w:rsidRPr="00A55646">
        <w:rPr>
          <w:rFonts w:ascii="宋体" w:hAnsi="宋体" w:cs="宋体"/>
          <w:kern w:val="0"/>
          <w:sz w:val="28"/>
          <w:szCs w:val="28"/>
        </w:rPr>
        <w:t>4</w:t>
      </w:r>
      <w:r w:rsidR="0039537B" w:rsidRPr="00A55646">
        <w:rPr>
          <w:rFonts w:ascii="宋体" w:hAnsi="宋体" w:cs="宋体" w:hint="eastAsia"/>
          <w:kern w:val="0"/>
          <w:sz w:val="28"/>
          <w:szCs w:val="28"/>
        </w:rPr>
        <w:t>、本项目不接受联合体参加投标</w:t>
      </w:r>
      <w:r w:rsidR="00DF328A" w:rsidRPr="00A55646">
        <w:rPr>
          <w:rFonts w:ascii="宋体" w:hAnsi="宋体" w:cs="宋体" w:hint="eastAsia"/>
          <w:kern w:val="0"/>
          <w:sz w:val="28"/>
          <w:szCs w:val="28"/>
        </w:rPr>
        <w:t>，投标人</w:t>
      </w:r>
      <w:r w:rsidR="00DF328A" w:rsidRPr="00A55646">
        <w:rPr>
          <w:rFonts w:ascii="宋体" w:hAnsi="宋体" w:cs="宋体"/>
          <w:kern w:val="0"/>
          <w:sz w:val="28"/>
          <w:szCs w:val="28"/>
        </w:rPr>
        <w:t>中标</w:t>
      </w:r>
      <w:r w:rsidR="00DF328A">
        <w:rPr>
          <w:rFonts w:ascii="宋体" w:hAnsi="宋体" w:cs="宋体"/>
          <w:kern w:val="0"/>
          <w:sz w:val="28"/>
          <w:szCs w:val="28"/>
        </w:rPr>
        <w:t>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A55646" w:rsidRDefault="004E47B7" w:rsidP="00D479E8">
      <w:pPr>
        <w:widowControl/>
        <w:spacing w:line="500" w:lineRule="exact"/>
        <w:ind w:firstLineChars="200" w:firstLine="560"/>
        <w:jc w:val="left"/>
        <w:rPr>
          <w:rFonts w:ascii="宋体" w:hAnsi="宋体" w:cs="宋体"/>
          <w:bCs/>
          <w:kern w:val="0"/>
          <w:sz w:val="28"/>
          <w:szCs w:val="28"/>
        </w:rPr>
      </w:pPr>
      <w:r w:rsidRPr="00A55646">
        <w:rPr>
          <w:rFonts w:ascii="宋体" w:hAnsi="宋体" w:cs="宋体" w:hint="eastAsia"/>
          <w:bCs/>
          <w:kern w:val="0"/>
          <w:sz w:val="28"/>
          <w:szCs w:val="28"/>
        </w:rPr>
        <w:t>本产品</w:t>
      </w:r>
      <w:r w:rsidR="00805358" w:rsidRPr="00A55646">
        <w:rPr>
          <w:rFonts w:ascii="宋体" w:hAnsi="宋体" w:cs="宋体" w:hint="eastAsia"/>
          <w:bCs/>
          <w:kern w:val="0"/>
          <w:sz w:val="28"/>
          <w:szCs w:val="28"/>
        </w:rPr>
        <w:t>通过对眼部的超声测量和眼部相关疾病的诊断。</w:t>
      </w:r>
    </w:p>
    <w:p w:rsidR="005E28DC"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9375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DF328A"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A55646" w:rsidRDefault="00DF328A" w:rsidP="00E11F38">
            <w:pPr>
              <w:pStyle w:val="aa"/>
              <w:tabs>
                <w:tab w:val="left" w:pos="3300"/>
                <w:tab w:val="left" w:pos="3630"/>
              </w:tabs>
              <w:contextualSpacing/>
              <w:jc w:val="center"/>
              <w:rPr>
                <w:rFonts w:hAnsi="宋体"/>
                <w:spacing w:val="2"/>
                <w:sz w:val="28"/>
                <w:szCs w:val="28"/>
              </w:rPr>
            </w:pPr>
            <w:r w:rsidRPr="00A55646">
              <w:rPr>
                <w:rFonts w:hAnsi="宋体" w:hint="eastAsia"/>
                <w:spacing w:val="2"/>
                <w:sz w:val="28"/>
                <w:szCs w:val="28"/>
              </w:rPr>
              <w:lastRenderedPageBreak/>
              <w:t>1</w:t>
            </w:r>
          </w:p>
        </w:tc>
        <w:tc>
          <w:tcPr>
            <w:tcW w:w="3041" w:type="dxa"/>
            <w:tcBorders>
              <w:top w:val="nil"/>
              <w:left w:val="nil"/>
              <w:bottom w:val="single" w:sz="4" w:space="0" w:color="auto"/>
              <w:right w:val="single" w:sz="4" w:space="0" w:color="auto"/>
            </w:tcBorders>
            <w:shd w:val="clear" w:color="000000" w:fill="FFFFFF"/>
            <w:vAlign w:val="center"/>
          </w:tcPr>
          <w:p w:rsidR="00DF328A" w:rsidRPr="00A55646" w:rsidRDefault="00805358" w:rsidP="00E11F38">
            <w:pPr>
              <w:pStyle w:val="aa"/>
              <w:tabs>
                <w:tab w:val="left" w:pos="3300"/>
                <w:tab w:val="left" w:pos="3630"/>
              </w:tabs>
              <w:contextualSpacing/>
              <w:jc w:val="center"/>
              <w:rPr>
                <w:rFonts w:hAnsi="宋体"/>
                <w:spacing w:val="2"/>
                <w:sz w:val="28"/>
                <w:szCs w:val="28"/>
              </w:rPr>
            </w:pPr>
            <w:r w:rsidRPr="00A55646">
              <w:rPr>
                <w:rFonts w:hint="eastAsia"/>
                <w:sz w:val="28"/>
                <w:szCs w:val="28"/>
              </w:rPr>
              <w:t>眼科A/B型超声诊断仪</w:t>
            </w:r>
          </w:p>
        </w:tc>
        <w:tc>
          <w:tcPr>
            <w:tcW w:w="1659" w:type="dxa"/>
            <w:tcBorders>
              <w:top w:val="nil"/>
              <w:left w:val="nil"/>
              <w:bottom w:val="single" w:sz="4" w:space="0" w:color="auto"/>
              <w:right w:val="single" w:sz="4" w:space="0" w:color="auto"/>
            </w:tcBorders>
            <w:shd w:val="clear" w:color="000000" w:fill="FFFFFF"/>
            <w:vAlign w:val="center"/>
          </w:tcPr>
          <w:p w:rsidR="00DF328A" w:rsidRPr="00A55646" w:rsidRDefault="00805358" w:rsidP="00E11F38">
            <w:pPr>
              <w:pStyle w:val="aa"/>
              <w:tabs>
                <w:tab w:val="left" w:pos="3300"/>
                <w:tab w:val="left" w:pos="3630"/>
              </w:tabs>
              <w:contextualSpacing/>
              <w:jc w:val="center"/>
              <w:rPr>
                <w:rFonts w:hAnsi="宋体"/>
                <w:spacing w:val="2"/>
                <w:sz w:val="28"/>
                <w:szCs w:val="28"/>
              </w:rPr>
            </w:pPr>
            <w:r w:rsidRPr="00A55646">
              <w:rPr>
                <w:rFonts w:hAnsi="宋体" w:hint="eastAsia"/>
                <w:spacing w:val="2"/>
                <w:sz w:val="28"/>
                <w:szCs w:val="28"/>
              </w:rPr>
              <w:t>台</w:t>
            </w:r>
          </w:p>
        </w:tc>
        <w:tc>
          <w:tcPr>
            <w:tcW w:w="1330" w:type="dxa"/>
            <w:tcBorders>
              <w:top w:val="nil"/>
              <w:left w:val="nil"/>
              <w:bottom w:val="single" w:sz="4" w:space="0" w:color="auto"/>
              <w:right w:val="single" w:sz="4" w:space="0" w:color="auto"/>
            </w:tcBorders>
            <w:shd w:val="clear" w:color="000000" w:fill="FFFFFF"/>
            <w:vAlign w:val="center"/>
          </w:tcPr>
          <w:p w:rsidR="00DF328A" w:rsidRPr="007238B1" w:rsidRDefault="00805358"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2317"/>
        <w:gridCol w:w="2501"/>
        <w:gridCol w:w="2453"/>
        <w:gridCol w:w="993"/>
      </w:tblGrid>
      <w:tr w:rsidR="00001F5A" w:rsidRPr="0000495B" w:rsidTr="00001F5A">
        <w:tc>
          <w:tcPr>
            <w:tcW w:w="775" w:type="dxa"/>
            <w:shd w:val="clear" w:color="auto" w:fill="auto"/>
          </w:tcPr>
          <w:p w:rsidR="00001F5A" w:rsidRPr="0000495B" w:rsidRDefault="00001F5A" w:rsidP="0000495B">
            <w:pPr>
              <w:spacing w:line="360" w:lineRule="auto"/>
              <w:rPr>
                <w:rFonts w:ascii="宋体" w:hAnsi="宋体" w:cs="宋体"/>
                <w:sz w:val="24"/>
                <w:szCs w:val="24"/>
              </w:rPr>
            </w:pPr>
            <w:r w:rsidRPr="0000495B">
              <w:rPr>
                <w:rFonts w:ascii="宋体" w:hAnsi="宋体" w:cs="宋体" w:hint="eastAsia"/>
                <w:sz w:val="24"/>
                <w:szCs w:val="24"/>
              </w:rPr>
              <w:t>序号</w:t>
            </w:r>
          </w:p>
        </w:tc>
        <w:tc>
          <w:tcPr>
            <w:tcW w:w="2317" w:type="dxa"/>
            <w:shd w:val="clear" w:color="auto" w:fill="auto"/>
          </w:tcPr>
          <w:p w:rsidR="00001F5A" w:rsidRPr="0000495B" w:rsidRDefault="00001F5A" w:rsidP="0000495B">
            <w:pPr>
              <w:spacing w:line="360" w:lineRule="auto"/>
              <w:rPr>
                <w:rFonts w:ascii="宋体" w:hAnsi="宋体" w:cs="宋体"/>
                <w:sz w:val="24"/>
                <w:szCs w:val="24"/>
              </w:rPr>
            </w:pPr>
            <w:r w:rsidRPr="0000495B">
              <w:rPr>
                <w:rFonts w:ascii="宋体" w:hAnsi="宋体" w:cs="宋体" w:hint="eastAsia"/>
                <w:sz w:val="24"/>
                <w:szCs w:val="24"/>
              </w:rPr>
              <w:t>技术及性能参数名称</w:t>
            </w:r>
          </w:p>
        </w:tc>
        <w:tc>
          <w:tcPr>
            <w:tcW w:w="2501" w:type="dxa"/>
            <w:shd w:val="clear" w:color="auto" w:fill="auto"/>
          </w:tcPr>
          <w:p w:rsidR="00001F5A" w:rsidRPr="0000495B" w:rsidRDefault="00001F5A" w:rsidP="0000495B">
            <w:pPr>
              <w:spacing w:line="360" w:lineRule="auto"/>
              <w:rPr>
                <w:rFonts w:ascii="宋体" w:hAnsi="宋体" w:cs="宋体"/>
                <w:sz w:val="24"/>
                <w:szCs w:val="24"/>
              </w:rPr>
            </w:pPr>
            <w:r w:rsidRPr="0000495B">
              <w:rPr>
                <w:rFonts w:ascii="宋体" w:hAnsi="宋体" w:cs="宋体" w:hint="eastAsia"/>
                <w:sz w:val="24"/>
                <w:szCs w:val="24"/>
              </w:rPr>
              <w:t>技术及性能参数要求</w:t>
            </w:r>
          </w:p>
        </w:tc>
        <w:tc>
          <w:tcPr>
            <w:tcW w:w="2453" w:type="dxa"/>
            <w:shd w:val="clear" w:color="auto" w:fill="auto"/>
          </w:tcPr>
          <w:p w:rsidR="00001F5A" w:rsidRPr="0000495B" w:rsidRDefault="00001F5A" w:rsidP="001F17A8">
            <w:pPr>
              <w:spacing w:line="360" w:lineRule="auto"/>
              <w:rPr>
                <w:rFonts w:ascii="Times New Roman" w:eastAsia="等线" w:hAnsi="Arial" w:cs="宋体"/>
                <w:sz w:val="18"/>
                <w:szCs w:val="18"/>
              </w:rPr>
            </w:pPr>
            <w:r>
              <w:rPr>
                <w:rFonts w:ascii="宋体" w:hAnsi="宋体" w:cs="宋体" w:hint="eastAsia"/>
                <w:sz w:val="24"/>
                <w:szCs w:val="24"/>
              </w:rPr>
              <w:t>所投产品参数</w:t>
            </w:r>
          </w:p>
        </w:tc>
        <w:tc>
          <w:tcPr>
            <w:tcW w:w="993" w:type="dxa"/>
          </w:tcPr>
          <w:p w:rsidR="00001F5A" w:rsidRPr="0000495B" w:rsidRDefault="00001F5A" w:rsidP="001F17A8">
            <w:pPr>
              <w:spacing w:line="360" w:lineRule="auto"/>
              <w:rPr>
                <w:rFonts w:ascii="宋体" w:hAnsi="宋体" w:cs="宋体"/>
                <w:sz w:val="24"/>
                <w:szCs w:val="24"/>
              </w:rPr>
            </w:pPr>
            <w:r>
              <w:rPr>
                <w:rFonts w:ascii="宋体" w:hAnsi="宋体" w:cs="宋体" w:hint="eastAsia"/>
                <w:sz w:val="24"/>
                <w:szCs w:val="24"/>
              </w:rPr>
              <w:t>偏离</w:t>
            </w:r>
          </w:p>
        </w:tc>
      </w:tr>
      <w:tr w:rsidR="00001F5A" w:rsidRPr="0000495B" w:rsidTr="00001F5A">
        <w:tc>
          <w:tcPr>
            <w:tcW w:w="775" w:type="dxa"/>
            <w:shd w:val="clear" w:color="auto" w:fill="auto"/>
          </w:tcPr>
          <w:p w:rsidR="00001F5A" w:rsidRPr="0000495B" w:rsidRDefault="00001F5A" w:rsidP="0000495B">
            <w:pPr>
              <w:spacing w:line="360" w:lineRule="auto"/>
              <w:rPr>
                <w:rFonts w:ascii="宋体" w:hAnsi="宋体" w:cs="宋体"/>
                <w:sz w:val="24"/>
                <w:szCs w:val="24"/>
              </w:rPr>
            </w:pPr>
            <w:r>
              <w:rPr>
                <w:rFonts w:ascii="宋体" w:hAnsi="宋体" w:cs="宋体" w:hint="eastAsia"/>
                <w:sz w:val="24"/>
                <w:szCs w:val="24"/>
              </w:rPr>
              <w:t>1</w:t>
            </w:r>
          </w:p>
        </w:tc>
        <w:tc>
          <w:tcPr>
            <w:tcW w:w="2317" w:type="dxa"/>
            <w:shd w:val="clear" w:color="auto" w:fill="auto"/>
          </w:tcPr>
          <w:p w:rsidR="00001F5A" w:rsidRPr="0000495B" w:rsidRDefault="00001F5A" w:rsidP="0000495B">
            <w:pPr>
              <w:spacing w:line="360" w:lineRule="auto"/>
              <w:rPr>
                <w:rFonts w:ascii="宋体" w:hAnsi="宋体" w:cs="宋体"/>
                <w:sz w:val="24"/>
                <w:szCs w:val="24"/>
              </w:rPr>
            </w:pPr>
            <w:r>
              <w:rPr>
                <w:rFonts w:ascii="宋体" w:hAnsi="宋体" w:cs="宋体" w:hint="eastAsia"/>
                <w:sz w:val="24"/>
                <w:szCs w:val="24"/>
              </w:rPr>
              <w:t>基本参数</w:t>
            </w:r>
          </w:p>
        </w:tc>
        <w:tc>
          <w:tcPr>
            <w:tcW w:w="2501" w:type="dxa"/>
            <w:shd w:val="clear" w:color="auto" w:fill="auto"/>
          </w:tcPr>
          <w:p w:rsidR="00001F5A" w:rsidRPr="0000495B" w:rsidRDefault="00001F5A" w:rsidP="00BD3A5D">
            <w:pPr>
              <w:spacing w:line="360" w:lineRule="auto"/>
              <w:rPr>
                <w:rFonts w:ascii="宋体" w:hAnsi="宋体" w:cs="宋体"/>
                <w:sz w:val="24"/>
                <w:szCs w:val="24"/>
              </w:rPr>
            </w:pPr>
          </w:p>
        </w:tc>
        <w:tc>
          <w:tcPr>
            <w:tcW w:w="2453" w:type="dxa"/>
            <w:shd w:val="clear" w:color="auto" w:fill="auto"/>
          </w:tcPr>
          <w:p w:rsidR="00001F5A" w:rsidRPr="0000495B" w:rsidRDefault="00001F5A" w:rsidP="0000495B">
            <w:pPr>
              <w:spacing w:line="360" w:lineRule="auto"/>
              <w:rPr>
                <w:rFonts w:ascii="华文宋体" w:eastAsia="华文宋体" w:hAnsi="华文宋体" w:cs="宋体"/>
                <w:sz w:val="18"/>
                <w:szCs w:val="18"/>
              </w:rPr>
            </w:pPr>
          </w:p>
        </w:tc>
        <w:tc>
          <w:tcPr>
            <w:tcW w:w="993" w:type="dxa"/>
          </w:tcPr>
          <w:p w:rsidR="00001F5A" w:rsidRPr="0000495B" w:rsidRDefault="00001F5A" w:rsidP="0000495B">
            <w:pPr>
              <w:spacing w:line="360" w:lineRule="auto"/>
              <w:rPr>
                <w:rFonts w:ascii="华文宋体" w:eastAsia="华文宋体" w:hAnsi="华文宋体" w:cs="宋体"/>
                <w:sz w:val="18"/>
                <w:szCs w:val="18"/>
              </w:rPr>
            </w:pPr>
          </w:p>
        </w:tc>
      </w:tr>
      <w:tr w:rsidR="00001F5A" w:rsidRPr="0000495B" w:rsidTr="00001F5A">
        <w:tc>
          <w:tcPr>
            <w:tcW w:w="775" w:type="dxa"/>
            <w:shd w:val="clear" w:color="auto" w:fill="auto"/>
          </w:tcPr>
          <w:p w:rsidR="00001F5A" w:rsidRPr="0000495B" w:rsidRDefault="00001F5A" w:rsidP="0000495B">
            <w:pPr>
              <w:spacing w:line="360" w:lineRule="auto"/>
              <w:rPr>
                <w:rFonts w:ascii="宋体" w:hAnsi="宋体" w:cs="宋体"/>
                <w:sz w:val="24"/>
                <w:szCs w:val="24"/>
              </w:rPr>
            </w:pPr>
            <w:r>
              <w:rPr>
                <w:rFonts w:ascii="宋体" w:hAnsi="宋体" w:cs="宋体" w:hint="eastAsia"/>
                <w:b/>
                <w:bCs/>
                <w:color w:val="FF0000"/>
              </w:rPr>
              <w:t>※</w:t>
            </w:r>
            <w:r>
              <w:rPr>
                <w:rFonts w:ascii="宋体" w:hAnsi="宋体" w:cs="宋体" w:hint="eastAsia"/>
                <w:sz w:val="24"/>
                <w:szCs w:val="24"/>
              </w:rPr>
              <w:t>1.1</w:t>
            </w:r>
          </w:p>
        </w:tc>
        <w:tc>
          <w:tcPr>
            <w:tcW w:w="2317" w:type="dxa"/>
            <w:shd w:val="clear" w:color="auto" w:fill="auto"/>
          </w:tcPr>
          <w:p w:rsidR="00001F5A" w:rsidRPr="0000495B" w:rsidRDefault="00001F5A" w:rsidP="0000495B">
            <w:pPr>
              <w:spacing w:line="360" w:lineRule="auto"/>
              <w:rPr>
                <w:rFonts w:ascii="宋体" w:hAnsi="宋体" w:cs="宋体"/>
                <w:sz w:val="24"/>
                <w:szCs w:val="24"/>
              </w:rPr>
            </w:pPr>
            <w:r>
              <w:rPr>
                <w:rFonts w:ascii="Arial" w:hAnsi="Arial" w:cs="Arial" w:hint="eastAsia"/>
                <w:sz w:val="24"/>
                <w:szCs w:val="24"/>
              </w:rPr>
              <w:t>超声探头及工作频率</w:t>
            </w:r>
          </w:p>
        </w:tc>
        <w:tc>
          <w:tcPr>
            <w:tcW w:w="2501" w:type="dxa"/>
            <w:shd w:val="clear" w:color="auto" w:fill="auto"/>
          </w:tcPr>
          <w:p w:rsidR="00001F5A" w:rsidRDefault="00001F5A" w:rsidP="00B40417">
            <w:pPr>
              <w:pStyle w:val="-manu"/>
              <w:tabs>
                <w:tab w:val="left" w:pos="814"/>
                <w:tab w:val="left" w:pos="1042"/>
              </w:tabs>
              <w:kinsoku w:val="0"/>
              <w:overflowPunct w:val="0"/>
              <w:autoSpaceDE w:val="0"/>
              <w:autoSpaceDN w:val="0"/>
              <w:adjustRightInd w:val="0"/>
              <w:snapToGrid w:val="0"/>
              <w:spacing w:line="360" w:lineRule="auto"/>
              <w:rPr>
                <w:rFonts w:ascii="宋体" w:hAnsi="宋体" w:cs="宋体"/>
                <w:sz w:val="21"/>
                <w:szCs w:val="21"/>
              </w:rPr>
            </w:pPr>
            <w:r>
              <w:rPr>
                <w:rFonts w:ascii="Arial" w:hAnsi="Arial" w:cs="Arial"/>
                <w:b w:val="0"/>
                <w:szCs w:val="24"/>
              </w:rPr>
              <w:t>A</w:t>
            </w:r>
            <w:r>
              <w:rPr>
                <w:rFonts w:ascii="Arial" w:hAnsi="Arial" w:cs="Arial"/>
                <w:b w:val="0"/>
                <w:szCs w:val="24"/>
              </w:rPr>
              <w:t>超探头：</w:t>
            </w:r>
            <w:r>
              <w:rPr>
                <w:rFonts w:ascii="Arial" w:hAnsi="Arial" w:cs="Arial"/>
                <w:b w:val="0"/>
                <w:szCs w:val="24"/>
              </w:rPr>
              <w:t>10MHz</w:t>
            </w:r>
            <w:r>
              <w:rPr>
                <w:rFonts w:ascii="Arial" w:hAnsi="Arial" w:cs="Arial" w:hint="eastAsia"/>
                <w:b w:val="0"/>
                <w:szCs w:val="24"/>
              </w:rPr>
              <w:t>，</w:t>
            </w:r>
            <w:r w:rsidR="00E71DA7">
              <w:rPr>
                <w:rFonts w:ascii="宋体" w:hAnsi="宋体" w:cs="宋体"/>
                <w:sz w:val="21"/>
                <w:szCs w:val="21"/>
              </w:rPr>
              <w:t xml:space="preserve"> </w:t>
            </w:r>
          </w:p>
          <w:p w:rsidR="00001F5A" w:rsidRPr="00365DB2" w:rsidRDefault="00001F5A" w:rsidP="00B40417">
            <w:pPr>
              <w:pStyle w:val="-manu"/>
              <w:tabs>
                <w:tab w:val="left" w:pos="814"/>
                <w:tab w:val="left" w:pos="1042"/>
              </w:tabs>
              <w:kinsoku w:val="0"/>
              <w:overflowPunct w:val="0"/>
              <w:autoSpaceDE w:val="0"/>
              <w:autoSpaceDN w:val="0"/>
              <w:adjustRightInd w:val="0"/>
              <w:snapToGrid w:val="0"/>
              <w:spacing w:line="360" w:lineRule="auto"/>
              <w:rPr>
                <w:rFonts w:ascii="Arial" w:hAnsi="Arial" w:cs="Arial"/>
                <w:b w:val="0"/>
                <w:szCs w:val="24"/>
              </w:rPr>
            </w:pPr>
            <w:r>
              <w:rPr>
                <w:rFonts w:ascii="Arial" w:hAnsi="Arial" w:cs="Arial"/>
                <w:b w:val="0"/>
                <w:szCs w:val="24"/>
              </w:rPr>
              <w:t>B</w:t>
            </w:r>
            <w:r>
              <w:rPr>
                <w:rFonts w:ascii="Arial" w:hAnsi="Arial" w:cs="Arial"/>
                <w:b w:val="0"/>
                <w:szCs w:val="24"/>
              </w:rPr>
              <w:t>超探头：</w:t>
            </w:r>
            <w:r>
              <w:rPr>
                <w:rFonts w:ascii="Arial" w:hAnsi="Arial" w:cs="Arial"/>
                <w:b w:val="0"/>
                <w:szCs w:val="24"/>
              </w:rPr>
              <w:t>10MHz</w:t>
            </w:r>
          </w:p>
        </w:tc>
        <w:tc>
          <w:tcPr>
            <w:tcW w:w="2453" w:type="dxa"/>
            <w:shd w:val="clear" w:color="auto" w:fill="auto"/>
          </w:tcPr>
          <w:p w:rsidR="00001F5A" w:rsidRPr="0000495B" w:rsidRDefault="00001F5A" w:rsidP="0000495B">
            <w:pPr>
              <w:spacing w:line="360" w:lineRule="auto"/>
              <w:rPr>
                <w:rFonts w:ascii="华文宋体" w:eastAsia="华文宋体" w:hAnsi="华文宋体" w:cs="宋体"/>
                <w:sz w:val="18"/>
                <w:szCs w:val="18"/>
              </w:rPr>
            </w:pPr>
          </w:p>
        </w:tc>
        <w:tc>
          <w:tcPr>
            <w:tcW w:w="993" w:type="dxa"/>
          </w:tcPr>
          <w:p w:rsidR="00001F5A" w:rsidRPr="0000495B" w:rsidRDefault="00001F5A" w:rsidP="0000495B">
            <w:pPr>
              <w:spacing w:line="360" w:lineRule="auto"/>
              <w:rPr>
                <w:rFonts w:ascii="华文宋体" w:eastAsia="华文宋体" w:hAnsi="华文宋体" w:cs="宋体"/>
                <w:sz w:val="18"/>
                <w:szCs w:val="18"/>
              </w:rPr>
            </w:pPr>
          </w:p>
        </w:tc>
      </w:tr>
      <w:tr w:rsidR="00001F5A" w:rsidRPr="0000495B" w:rsidTr="00001F5A">
        <w:tc>
          <w:tcPr>
            <w:tcW w:w="775" w:type="dxa"/>
            <w:shd w:val="clear" w:color="auto" w:fill="auto"/>
          </w:tcPr>
          <w:p w:rsidR="00001F5A" w:rsidRPr="0000495B" w:rsidRDefault="00001F5A" w:rsidP="00171538">
            <w:pPr>
              <w:spacing w:line="360" w:lineRule="auto"/>
              <w:rPr>
                <w:rFonts w:ascii="宋体" w:hAnsi="宋体" w:cs="宋体"/>
                <w:sz w:val="24"/>
                <w:szCs w:val="24"/>
              </w:rPr>
            </w:pPr>
            <w:r>
              <w:rPr>
                <w:rFonts w:ascii="宋体" w:hAnsi="宋体" w:cs="宋体" w:hint="eastAsia"/>
                <w:sz w:val="24"/>
                <w:szCs w:val="24"/>
              </w:rPr>
              <w:t>1.2</w:t>
            </w:r>
          </w:p>
        </w:tc>
        <w:tc>
          <w:tcPr>
            <w:tcW w:w="2317" w:type="dxa"/>
            <w:shd w:val="clear" w:color="auto" w:fill="auto"/>
          </w:tcPr>
          <w:p w:rsidR="00001F5A" w:rsidRPr="00B40417" w:rsidRDefault="00001F5A" w:rsidP="00B40417">
            <w:pPr>
              <w:pStyle w:val="ae"/>
              <w:spacing w:line="360" w:lineRule="auto"/>
              <w:ind w:firstLine="0"/>
              <w:rPr>
                <w:rFonts w:ascii="Arial" w:hAnsi="Arial" w:cs="Arial"/>
                <w:sz w:val="24"/>
                <w:szCs w:val="24"/>
              </w:rPr>
            </w:pPr>
            <w:r w:rsidRPr="00B40417">
              <w:rPr>
                <w:rFonts w:ascii="Arial" w:hAnsi="Arial" w:cs="Arial" w:hint="eastAsia"/>
                <w:sz w:val="24"/>
                <w:szCs w:val="24"/>
              </w:rPr>
              <w:t>灰阶</w:t>
            </w:r>
          </w:p>
        </w:tc>
        <w:tc>
          <w:tcPr>
            <w:tcW w:w="2501" w:type="dxa"/>
            <w:shd w:val="clear" w:color="auto" w:fill="auto"/>
          </w:tcPr>
          <w:p w:rsidR="00001F5A" w:rsidRPr="00B40417" w:rsidRDefault="00001F5A" w:rsidP="00B40417">
            <w:pPr>
              <w:pStyle w:val="ae"/>
              <w:spacing w:line="360" w:lineRule="auto"/>
              <w:ind w:firstLine="0"/>
              <w:rPr>
                <w:rFonts w:ascii="Arial" w:hAnsi="Arial" w:cs="Arial"/>
                <w:sz w:val="24"/>
                <w:szCs w:val="24"/>
              </w:rPr>
            </w:pPr>
            <w:r w:rsidRPr="00B40417">
              <w:rPr>
                <w:rFonts w:ascii="Arial" w:hAnsi="Arial" w:cs="Arial"/>
                <w:sz w:val="24"/>
                <w:szCs w:val="24"/>
              </w:rPr>
              <w:t xml:space="preserve">≥256 </w:t>
            </w:r>
            <w:r w:rsidRPr="00B40417">
              <w:rPr>
                <w:rFonts w:ascii="Arial" w:hAnsi="Arial" w:cs="Arial" w:hint="eastAsia"/>
                <w:sz w:val="24"/>
                <w:szCs w:val="24"/>
              </w:rPr>
              <w:t>级</w:t>
            </w:r>
          </w:p>
        </w:tc>
        <w:tc>
          <w:tcPr>
            <w:tcW w:w="2453" w:type="dxa"/>
            <w:shd w:val="clear" w:color="auto" w:fill="auto"/>
          </w:tcPr>
          <w:p w:rsidR="00001F5A" w:rsidRPr="0000495B" w:rsidRDefault="00001F5A" w:rsidP="0000495B">
            <w:pPr>
              <w:spacing w:line="360" w:lineRule="auto"/>
              <w:rPr>
                <w:rFonts w:ascii="华文宋体" w:eastAsia="华文宋体" w:hAnsi="华文宋体" w:cs="宋体"/>
                <w:sz w:val="18"/>
                <w:szCs w:val="18"/>
              </w:rPr>
            </w:pPr>
          </w:p>
        </w:tc>
        <w:tc>
          <w:tcPr>
            <w:tcW w:w="993" w:type="dxa"/>
          </w:tcPr>
          <w:p w:rsidR="00001F5A" w:rsidRPr="0000495B" w:rsidRDefault="00001F5A" w:rsidP="0000495B">
            <w:pPr>
              <w:spacing w:line="360" w:lineRule="auto"/>
              <w:rPr>
                <w:rFonts w:ascii="华文宋体" w:eastAsia="华文宋体" w:hAnsi="华文宋体" w:cs="宋体"/>
                <w:sz w:val="18"/>
                <w:szCs w:val="18"/>
              </w:rPr>
            </w:pPr>
          </w:p>
        </w:tc>
      </w:tr>
      <w:tr w:rsidR="00001F5A" w:rsidRPr="0000495B" w:rsidTr="00001F5A">
        <w:tc>
          <w:tcPr>
            <w:tcW w:w="775" w:type="dxa"/>
            <w:shd w:val="clear" w:color="auto" w:fill="auto"/>
          </w:tcPr>
          <w:p w:rsidR="00001F5A" w:rsidRPr="0000495B" w:rsidRDefault="00001F5A" w:rsidP="00B40417">
            <w:pPr>
              <w:spacing w:line="360" w:lineRule="auto"/>
              <w:rPr>
                <w:rFonts w:ascii="宋体" w:hAnsi="宋体" w:cs="宋体"/>
                <w:sz w:val="24"/>
                <w:szCs w:val="24"/>
              </w:rPr>
            </w:pPr>
            <w:r w:rsidRPr="0000495B">
              <w:rPr>
                <w:rFonts w:ascii="宋体" w:hAnsi="宋体" w:cs="宋体" w:hint="eastAsia"/>
                <w:sz w:val="24"/>
                <w:szCs w:val="24"/>
              </w:rPr>
              <w:t>1.</w:t>
            </w:r>
            <w:r>
              <w:rPr>
                <w:rFonts w:ascii="宋体" w:hAnsi="宋体" w:cs="宋体" w:hint="eastAsia"/>
                <w:sz w:val="24"/>
                <w:szCs w:val="24"/>
              </w:rPr>
              <w:t>3</w:t>
            </w:r>
          </w:p>
        </w:tc>
        <w:tc>
          <w:tcPr>
            <w:tcW w:w="2317" w:type="dxa"/>
            <w:shd w:val="clear" w:color="auto" w:fill="auto"/>
          </w:tcPr>
          <w:p w:rsidR="00001F5A" w:rsidRPr="00F80722" w:rsidRDefault="00001F5A" w:rsidP="00F80722">
            <w:pPr>
              <w:pStyle w:val="ae"/>
              <w:spacing w:line="360" w:lineRule="auto"/>
              <w:ind w:firstLine="0"/>
              <w:rPr>
                <w:rFonts w:ascii="Arial" w:hAnsi="Arial" w:cs="Arial"/>
                <w:sz w:val="24"/>
                <w:szCs w:val="24"/>
              </w:rPr>
            </w:pPr>
            <w:r>
              <w:rPr>
                <w:rFonts w:ascii="Arial" w:hAnsi="Arial" w:cs="Arial" w:hint="eastAsia"/>
                <w:sz w:val="24"/>
                <w:szCs w:val="24"/>
              </w:rPr>
              <w:t>增益调节范围</w:t>
            </w:r>
          </w:p>
        </w:tc>
        <w:tc>
          <w:tcPr>
            <w:tcW w:w="2501" w:type="dxa"/>
            <w:shd w:val="clear" w:color="auto" w:fill="auto"/>
          </w:tcPr>
          <w:p w:rsidR="00001F5A" w:rsidRPr="0000495B" w:rsidRDefault="00E71DA7" w:rsidP="0000495B">
            <w:pPr>
              <w:spacing w:line="360" w:lineRule="auto"/>
              <w:rPr>
                <w:rFonts w:ascii="宋体" w:hAnsi="宋体" w:cs="宋体"/>
                <w:sz w:val="24"/>
                <w:szCs w:val="24"/>
              </w:rPr>
            </w:pPr>
            <w:r>
              <w:rPr>
                <w:rFonts w:ascii="Arial" w:hAnsi="Arial" w:cs="Arial" w:hint="eastAsia"/>
                <w:sz w:val="24"/>
                <w:szCs w:val="24"/>
              </w:rPr>
              <w:t>30</w:t>
            </w:r>
            <w:r w:rsidR="00001F5A">
              <w:rPr>
                <w:rFonts w:ascii="Arial" w:hAnsi="Arial" w:cs="Arial" w:hint="eastAsia"/>
                <w:sz w:val="24"/>
                <w:szCs w:val="24"/>
              </w:rPr>
              <w:t>-105dB</w:t>
            </w:r>
          </w:p>
        </w:tc>
        <w:tc>
          <w:tcPr>
            <w:tcW w:w="2453" w:type="dxa"/>
            <w:shd w:val="clear" w:color="auto" w:fill="auto"/>
          </w:tcPr>
          <w:p w:rsidR="00001F5A" w:rsidRPr="0000495B" w:rsidRDefault="00001F5A" w:rsidP="0000495B">
            <w:pPr>
              <w:spacing w:line="360" w:lineRule="auto"/>
              <w:rPr>
                <w:rFonts w:ascii="华文宋体" w:eastAsia="华文宋体" w:hAnsi="华文宋体" w:cs="宋体"/>
                <w:sz w:val="18"/>
                <w:szCs w:val="18"/>
              </w:rPr>
            </w:pPr>
          </w:p>
        </w:tc>
        <w:tc>
          <w:tcPr>
            <w:tcW w:w="993" w:type="dxa"/>
          </w:tcPr>
          <w:p w:rsidR="00001F5A" w:rsidRPr="0000495B" w:rsidRDefault="00001F5A" w:rsidP="0000495B">
            <w:pPr>
              <w:spacing w:line="360" w:lineRule="auto"/>
              <w:rPr>
                <w:rFonts w:ascii="华文宋体" w:eastAsia="华文宋体" w:hAnsi="华文宋体" w:cs="宋体"/>
                <w:sz w:val="18"/>
                <w:szCs w:val="18"/>
              </w:rPr>
            </w:pPr>
          </w:p>
        </w:tc>
      </w:tr>
      <w:tr w:rsidR="00001F5A" w:rsidRPr="0000495B" w:rsidTr="00001F5A">
        <w:tc>
          <w:tcPr>
            <w:tcW w:w="775" w:type="dxa"/>
            <w:shd w:val="clear" w:color="auto" w:fill="auto"/>
          </w:tcPr>
          <w:p w:rsidR="00001F5A" w:rsidRPr="0000495B" w:rsidRDefault="00001F5A" w:rsidP="0000495B">
            <w:pPr>
              <w:spacing w:line="360" w:lineRule="auto"/>
              <w:rPr>
                <w:rFonts w:ascii="宋体" w:hAnsi="宋体" w:cs="宋体"/>
                <w:sz w:val="24"/>
                <w:szCs w:val="24"/>
              </w:rPr>
            </w:pPr>
            <w:r w:rsidRPr="0000495B">
              <w:rPr>
                <w:rFonts w:ascii="宋体" w:hAnsi="宋体" w:cs="宋体" w:hint="eastAsia"/>
                <w:sz w:val="24"/>
                <w:szCs w:val="24"/>
              </w:rPr>
              <w:t>1.</w:t>
            </w:r>
            <w:r w:rsidRPr="0000495B">
              <w:rPr>
                <w:rFonts w:ascii="宋体" w:hAnsi="宋体" w:cs="宋体"/>
                <w:sz w:val="24"/>
                <w:szCs w:val="24"/>
              </w:rPr>
              <w:t>4</w:t>
            </w:r>
          </w:p>
        </w:tc>
        <w:tc>
          <w:tcPr>
            <w:tcW w:w="2317" w:type="dxa"/>
            <w:shd w:val="clear" w:color="auto" w:fill="auto"/>
          </w:tcPr>
          <w:p w:rsidR="00001F5A" w:rsidRPr="00B40417" w:rsidRDefault="00001F5A" w:rsidP="00B40417">
            <w:pPr>
              <w:pStyle w:val="ae"/>
              <w:spacing w:line="360" w:lineRule="auto"/>
              <w:ind w:firstLine="0"/>
              <w:rPr>
                <w:rFonts w:ascii="Arial" w:hAnsi="Arial" w:cs="Arial"/>
                <w:sz w:val="24"/>
                <w:szCs w:val="24"/>
              </w:rPr>
            </w:pPr>
            <w:r>
              <w:rPr>
                <w:rFonts w:ascii="Arial" w:cs="Arial"/>
                <w:sz w:val="24"/>
                <w:szCs w:val="24"/>
              </w:rPr>
              <w:t>图像处理及信号后处理方式</w:t>
            </w:r>
          </w:p>
        </w:tc>
        <w:tc>
          <w:tcPr>
            <w:tcW w:w="2501" w:type="dxa"/>
            <w:shd w:val="clear" w:color="auto" w:fill="auto"/>
          </w:tcPr>
          <w:p w:rsidR="00001F5A" w:rsidRPr="0000495B" w:rsidRDefault="00001F5A" w:rsidP="00B40417">
            <w:pPr>
              <w:spacing w:line="360" w:lineRule="auto"/>
              <w:rPr>
                <w:rFonts w:ascii="宋体" w:hAnsi="宋体" w:cs="宋体"/>
                <w:sz w:val="24"/>
                <w:szCs w:val="24"/>
              </w:rPr>
            </w:pPr>
            <w:r>
              <w:rPr>
                <w:rFonts w:ascii="Arial" w:cs="Arial"/>
                <w:sz w:val="24"/>
                <w:szCs w:val="24"/>
              </w:rPr>
              <w:t>帧平均、伪彩色、伽玛校正</w:t>
            </w:r>
          </w:p>
        </w:tc>
        <w:tc>
          <w:tcPr>
            <w:tcW w:w="2453" w:type="dxa"/>
            <w:shd w:val="clear" w:color="auto" w:fill="auto"/>
          </w:tcPr>
          <w:p w:rsidR="00001F5A" w:rsidRPr="0000495B" w:rsidRDefault="00001F5A" w:rsidP="0000495B">
            <w:pPr>
              <w:spacing w:line="360" w:lineRule="auto"/>
              <w:rPr>
                <w:rFonts w:ascii="华文宋体" w:eastAsia="华文宋体" w:hAnsi="华文宋体" w:cs="宋体"/>
                <w:sz w:val="18"/>
                <w:szCs w:val="18"/>
              </w:rPr>
            </w:pPr>
          </w:p>
        </w:tc>
        <w:tc>
          <w:tcPr>
            <w:tcW w:w="993" w:type="dxa"/>
          </w:tcPr>
          <w:p w:rsidR="00001F5A" w:rsidRPr="0000495B" w:rsidRDefault="00001F5A" w:rsidP="0000495B">
            <w:pPr>
              <w:spacing w:line="360" w:lineRule="auto"/>
              <w:rPr>
                <w:rFonts w:ascii="华文宋体" w:eastAsia="华文宋体" w:hAnsi="华文宋体" w:cs="宋体"/>
                <w:sz w:val="18"/>
                <w:szCs w:val="18"/>
              </w:rPr>
            </w:pPr>
          </w:p>
        </w:tc>
      </w:tr>
      <w:tr w:rsidR="00001F5A" w:rsidRPr="0000495B" w:rsidTr="00001F5A">
        <w:tc>
          <w:tcPr>
            <w:tcW w:w="775" w:type="dxa"/>
            <w:shd w:val="clear" w:color="auto" w:fill="auto"/>
          </w:tcPr>
          <w:p w:rsidR="00001F5A" w:rsidRPr="0000495B" w:rsidRDefault="00001F5A" w:rsidP="0000495B">
            <w:pPr>
              <w:spacing w:line="360" w:lineRule="auto"/>
              <w:rPr>
                <w:rFonts w:ascii="宋体" w:hAnsi="宋体" w:cs="宋体"/>
                <w:sz w:val="24"/>
                <w:szCs w:val="24"/>
              </w:rPr>
            </w:pPr>
            <w:r w:rsidRPr="0000495B">
              <w:rPr>
                <w:rFonts w:ascii="宋体" w:hAnsi="宋体" w:cs="宋体" w:hint="eastAsia"/>
                <w:sz w:val="24"/>
                <w:szCs w:val="24"/>
              </w:rPr>
              <w:t>1.</w:t>
            </w:r>
            <w:r w:rsidRPr="0000495B">
              <w:rPr>
                <w:rFonts w:ascii="宋体" w:hAnsi="宋体" w:cs="宋体"/>
                <w:sz w:val="24"/>
                <w:szCs w:val="24"/>
              </w:rPr>
              <w:t>5</w:t>
            </w:r>
          </w:p>
        </w:tc>
        <w:tc>
          <w:tcPr>
            <w:tcW w:w="2317" w:type="dxa"/>
            <w:shd w:val="clear" w:color="auto" w:fill="auto"/>
          </w:tcPr>
          <w:p w:rsidR="00001F5A" w:rsidRPr="0000495B" w:rsidRDefault="00001F5A" w:rsidP="0000495B">
            <w:pPr>
              <w:spacing w:line="360" w:lineRule="auto"/>
              <w:rPr>
                <w:rFonts w:ascii="宋体" w:hAnsi="宋体" w:cs="宋体"/>
                <w:sz w:val="24"/>
                <w:szCs w:val="24"/>
              </w:rPr>
            </w:pPr>
            <w:r>
              <w:rPr>
                <w:sz w:val="24"/>
                <w:szCs w:val="24"/>
              </w:rPr>
              <w:t>数据处理计算机操作系统</w:t>
            </w:r>
          </w:p>
        </w:tc>
        <w:tc>
          <w:tcPr>
            <w:tcW w:w="2501" w:type="dxa"/>
            <w:shd w:val="clear" w:color="auto" w:fill="auto"/>
          </w:tcPr>
          <w:p w:rsidR="00001F5A" w:rsidRPr="0000495B" w:rsidRDefault="00001F5A" w:rsidP="0000495B">
            <w:pPr>
              <w:spacing w:line="360" w:lineRule="auto"/>
              <w:rPr>
                <w:rFonts w:ascii="宋体" w:hAnsi="宋体" w:cs="宋体"/>
                <w:sz w:val="24"/>
                <w:szCs w:val="24"/>
              </w:rPr>
            </w:pPr>
            <w:r>
              <w:rPr>
                <w:sz w:val="24"/>
                <w:szCs w:val="24"/>
              </w:rPr>
              <w:t>Windows</w:t>
            </w:r>
            <w:r>
              <w:rPr>
                <w:rFonts w:hint="eastAsia"/>
                <w:sz w:val="24"/>
                <w:szCs w:val="24"/>
              </w:rPr>
              <w:t>，支持触控操作</w:t>
            </w:r>
          </w:p>
        </w:tc>
        <w:tc>
          <w:tcPr>
            <w:tcW w:w="2453" w:type="dxa"/>
            <w:shd w:val="clear" w:color="auto" w:fill="auto"/>
          </w:tcPr>
          <w:p w:rsidR="00001F5A" w:rsidRPr="0000495B" w:rsidRDefault="00001F5A" w:rsidP="0000495B">
            <w:pPr>
              <w:spacing w:line="360" w:lineRule="auto"/>
              <w:rPr>
                <w:rFonts w:ascii="华文宋体" w:eastAsia="华文宋体" w:hAnsi="华文宋体" w:cs="宋体"/>
                <w:sz w:val="18"/>
                <w:szCs w:val="18"/>
              </w:rPr>
            </w:pPr>
          </w:p>
        </w:tc>
        <w:tc>
          <w:tcPr>
            <w:tcW w:w="993" w:type="dxa"/>
          </w:tcPr>
          <w:p w:rsidR="00001F5A" w:rsidRPr="0000495B" w:rsidRDefault="00001F5A" w:rsidP="0000495B">
            <w:pPr>
              <w:spacing w:line="360" w:lineRule="auto"/>
              <w:rPr>
                <w:rFonts w:ascii="华文宋体" w:eastAsia="华文宋体" w:hAnsi="华文宋体" w:cs="宋体"/>
                <w:sz w:val="18"/>
                <w:szCs w:val="18"/>
              </w:rPr>
            </w:pPr>
          </w:p>
        </w:tc>
      </w:tr>
      <w:tr w:rsidR="00001F5A" w:rsidRPr="0000495B" w:rsidTr="00001F5A">
        <w:tc>
          <w:tcPr>
            <w:tcW w:w="775" w:type="dxa"/>
            <w:shd w:val="clear" w:color="auto" w:fill="auto"/>
          </w:tcPr>
          <w:p w:rsidR="00001F5A" w:rsidRPr="0000495B" w:rsidRDefault="00001F5A" w:rsidP="0000495B">
            <w:pPr>
              <w:spacing w:line="360" w:lineRule="auto"/>
              <w:rPr>
                <w:rFonts w:ascii="宋体" w:hAnsi="宋体" w:cs="宋体"/>
                <w:sz w:val="24"/>
                <w:szCs w:val="24"/>
              </w:rPr>
            </w:pPr>
            <w:r>
              <w:rPr>
                <w:rFonts w:ascii="宋体" w:hAnsi="宋体" w:cs="宋体" w:hint="eastAsia"/>
                <w:sz w:val="24"/>
                <w:szCs w:val="24"/>
              </w:rPr>
              <w:t>2</w:t>
            </w:r>
          </w:p>
        </w:tc>
        <w:tc>
          <w:tcPr>
            <w:tcW w:w="2317" w:type="dxa"/>
            <w:shd w:val="clear" w:color="auto" w:fill="auto"/>
          </w:tcPr>
          <w:p w:rsidR="00001F5A" w:rsidRPr="0000495B" w:rsidRDefault="00001F5A" w:rsidP="00F80722">
            <w:pPr>
              <w:spacing w:line="360" w:lineRule="auto"/>
              <w:rPr>
                <w:rFonts w:ascii="宋体" w:hAnsi="宋体" w:cs="宋体"/>
                <w:sz w:val="24"/>
                <w:szCs w:val="24"/>
              </w:rPr>
            </w:pPr>
            <w:bookmarkStart w:id="0" w:name="_Toc297708686"/>
            <w:bookmarkStart w:id="1" w:name="_Toc398556027"/>
            <w:r>
              <w:rPr>
                <w:rFonts w:ascii="宋体" w:hAnsi="宋体" w:cs="宋体" w:hint="eastAsia"/>
              </w:rPr>
              <w:t>B型超声主要技术指标</w:t>
            </w:r>
            <w:bookmarkEnd w:id="0"/>
            <w:bookmarkEnd w:id="1"/>
          </w:p>
        </w:tc>
        <w:tc>
          <w:tcPr>
            <w:tcW w:w="2501" w:type="dxa"/>
            <w:shd w:val="clear" w:color="auto" w:fill="auto"/>
          </w:tcPr>
          <w:p w:rsidR="00001F5A" w:rsidRPr="0000495B" w:rsidRDefault="00001F5A" w:rsidP="0000495B">
            <w:pPr>
              <w:spacing w:line="360" w:lineRule="auto"/>
              <w:rPr>
                <w:rFonts w:ascii="宋体" w:hAnsi="宋体" w:cs="宋体"/>
                <w:sz w:val="24"/>
                <w:szCs w:val="24"/>
              </w:rPr>
            </w:pPr>
          </w:p>
        </w:tc>
        <w:tc>
          <w:tcPr>
            <w:tcW w:w="2453" w:type="dxa"/>
            <w:shd w:val="clear" w:color="auto" w:fill="auto"/>
          </w:tcPr>
          <w:p w:rsidR="00001F5A" w:rsidRPr="0000495B" w:rsidRDefault="00001F5A" w:rsidP="0000495B">
            <w:pPr>
              <w:spacing w:line="360" w:lineRule="auto"/>
              <w:rPr>
                <w:rFonts w:ascii="华文宋体" w:eastAsia="华文宋体" w:hAnsi="华文宋体" w:cs="宋体"/>
                <w:sz w:val="18"/>
                <w:szCs w:val="18"/>
              </w:rPr>
            </w:pPr>
          </w:p>
        </w:tc>
        <w:tc>
          <w:tcPr>
            <w:tcW w:w="993" w:type="dxa"/>
          </w:tcPr>
          <w:p w:rsidR="00001F5A" w:rsidRPr="0000495B" w:rsidRDefault="00001F5A" w:rsidP="0000495B">
            <w:pPr>
              <w:spacing w:line="360" w:lineRule="auto"/>
              <w:rPr>
                <w:rFonts w:ascii="华文宋体" w:eastAsia="华文宋体" w:hAnsi="华文宋体" w:cs="宋体"/>
                <w:sz w:val="18"/>
                <w:szCs w:val="18"/>
              </w:rPr>
            </w:pPr>
          </w:p>
        </w:tc>
      </w:tr>
      <w:tr w:rsidR="00001F5A" w:rsidRPr="0000495B" w:rsidTr="00001F5A">
        <w:tc>
          <w:tcPr>
            <w:tcW w:w="775" w:type="dxa"/>
            <w:shd w:val="clear" w:color="auto" w:fill="auto"/>
          </w:tcPr>
          <w:p w:rsidR="00001F5A" w:rsidRPr="0000495B" w:rsidRDefault="00001F5A" w:rsidP="0000495B">
            <w:pPr>
              <w:spacing w:line="360" w:lineRule="auto"/>
              <w:rPr>
                <w:rFonts w:ascii="宋体" w:hAnsi="宋体" w:cs="宋体"/>
                <w:sz w:val="24"/>
                <w:szCs w:val="24"/>
              </w:rPr>
            </w:pPr>
            <w:r>
              <w:rPr>
                <w:rFonts w:ascii="宋体" w:hAnsi="宋体" w:cs="宋体" w:hint="eastAsia"/>
                <w:sz w:val="24"/>
                <w:szCs w:val="24"/>
              </w:rPr>
              <w:t>2.1</w:t>
            </w:r>
          </w:p>
        </w:tc>
        <w:tc>
          <w:tcPr>
            <w:tcW w:w="2317" w:type="dxa"/>
            <w:shd w:val="clear" w:color="auto" w:fill="auto"/>
            <w:vAlign w:val="center"/>
          </w:tcPr>
          <w:p w:rsidR="00001F5A" w:rsidRDefault="00001F5A" w:rsidP="00215D1D">
            <w:pPr>
              <w:jc w:val="center"/>
              <w:rPr>
                <w:rFonts w:ascii="宋体" w:hAnsi="宋体" w:cs="宋体"/>
              </w:rPr>
            </w:pPr>
            <w:r>
              <w:rPr>
                <w:rFonts w:ascii="宋体" w:hAnsi="宋体" w:cs="宋体" w:hint="eastAsia"/>
              </w:rPr>
              <w:t>扫查范围</w:t>
            </w:r>
          </w:p>
        </w:tc>
        <w:tc>
          <w:tcPr>
            <w:tcW w:w="2501" w:type="dxa"/>
            <w:shd w:val="clear" w:color="auto" w:fill="auto"/>
            <w:vAlign w:val="center"/>
          </w:tcPr>
          <w:p w:rsidR="00001F5A" w:rsidRDefault="00001F5A" w:rsidP="00215D1D">
            <w:pPr>
              <w:jc w:val="center"/>
              <w:rPr>
                <w:rFonts w:ascii="宋体" w:hAnsi="宋体" w:cs="宋体"/>
              </w:rPr>
            </w:pPr>
            <w:r>
              <w:rPr>
                <w:rFonts w:ascii="宋体" w:hAnsi="宋体" w:cs="宋体" w:hint="eastAsia"/>
              </w:rPr>
              <w:t>53</w:t>
            </w:r>
            <w:r>
              <w:rPr>
                <w:rFonts w:ascii="宋体" w:hAnsi="宋体" w:cs="宋体" w:hint="eastAsia"/>
              </w:rPr>
              <w:sym w:font="Symbol" w:char="F0B0"/>
            </w:r>
          </w:p>
        </w:tc>
        <w:tc>
          <w:tcPr>
            <w:tcW w:w="2453" w:type="dxa"/>
            <w:shd w:val="clear" w:color="auto" w:fill="auto"/>
          </w:tcPr>
          <w:p w:rsidR="00001F5A" w:rsidRPr="0000495B" w:rsidRDefault="00001F5A" w:rsidP="0000495B">
            <w:pPr>
              <w:spacing w:before="156" w:after="156"/>
              <w:rPr>
                <w:rFonts w:ascii="华文宋体" w:eastAsia="华文宋体" w:hAnsi="华文宋体" w:cs="微软雅黑"/>
                <w:sz w:val="18"/>
                <w:szCs w:val="18"/>
              </w:rPr>
            </w:pPr>
          </w:p>
        </w:tc>
        <w:tc>
          <w:tcPr>
            <w:tcW w:w="993" w:type="dxa"/>
          </w:tcPr>
          <w:p w:rsidR="00001F5A" w:rsidRPr="0000495B" w:rsidRDefault="00001F5A" w:rsidP="0000495B">
            <w:pPr>
              <w:spacing w:before="156" w:after="156"/>
              <w:rPr>
                <w:rFonts w:ascii="华文宋体" w:eastAsia="华文宋体" w:hAnsi="华文宋体" w:cs="微软雅黑"/>
                <w:sz w:val="18"/>
                <w:szCs w:val="18"/>
              </w:rPr>
            </w:pPr>
          </w:p>
        </w:tc>
      </w:tr>
      <w:tr w:rsidR="00001F5A" w:rsidRPr="0000495B" w:rsidTr="00001F5A">
        <w:tc>
          <w:tcPr>
            <w:tcW w:w="775" w:type="dxa"/>
            <w:shd w:val="clear" w:color="auto" w:fill="auto"/>
          </w:tcPr>
          <w:p w:rsidR="00001F5A" w:rsidRPr="0000495B" w:rsidRDefault="00001F5A" w:rsidP="0000495B">
            <w:pPr>
              <w:spacing w:line="360" w:lineRule="auto"/>
              <w:rPr>
                <w:rFonts w:ascii="宋体" w:hAnsi="宋体" w:cs="宋体"/>
                <w:sz w:val="24"/>
                <w:szCs w:val="24"/>
              </w:rPr>
            </w:pPr>
            <w:r w:rsidRPr="0000495B">
              <w:rPr>
                <w:rFonts w:ascii="宋体" w:hAnsi="宋体" w:cs="宋体" w:hint="eastAsia"/>
                <w:sz w:val="24"/>
                <w:szCs w:val="24"/>
              </w:rPr>
              <w:t>2</w:t>
            </w:r>
            <w:r>
              <w:rPr>
                <w:rFonts w:ascii="宋体" w:hAnsi="宋体" w:cs="宋体" w:hint="eastAsia"/>
                <w:sz w:val="24"/>
                <w:szCs w:val="24"/>
              </w:rPr>
              <w:t>.2</w:t>
            </w:r>
          </w:p>
        </w:tc>
        <w:tc>
          <w:tcPr>
            <w:tcW w:w="2317" w:type="dxa"/>
            <w:shd w:val="clear" w:color="auto" w:fill="auto"/>
            <w:vAlign w:val="center"/>
          </w:tcPr>
          <w:p w:rsidR="00001F5A" w:rsidRDefault="00001F5A" w:rsidP="00215D1D">
            <w:pPr>
              <w:jc w:val="center"/>
              <w:rPr>
                <w:rFonts w:ascii="宋体" w:hAnsi="宋体" w:cs="宋体"/>
              </w:rPr>
            </w:pPr>
            <w:r>
              <w:rPr>
                <w:rFonts w:ascii="宋体" w:hAnsi="宋体" w:cs="宋体" w:hint="eastAsia"/>
              </w:rPr>
              <w:t>探测深度</w:t>
            </w:r>
          </w:p>
        </w:tc>
        <w:tc>
          <w:tcPr>
            <w:tcW w:w="2501" w:type="dxa"/>
            <w:shd w:val="clear" w:color="auto" w:fill="auto"/>
            <w:vAlign w:val="center"/>
          </w:tcPr>
          <w:p w:rsidR="00001F5A" w:rsidRDefault="00001F5A" w:rsidP="00215D1D">
            <w:pPr>
              <w:jc w:val="center"/>
              <w:rPr>
                <w:rFonts w:ascii="宋体" w:hAnsi="宋体" w:cs="宋体"/>
              </w:rPr>
            </w:pPr>
            <w:r>
              <w:rPr>
                <w:rFonts w:ascii="宋体" w:hAnsi="宋体" w:cs="宋体" w:hint="eastAsia"/>
              </w:rPr>
              <w:t>≥ 60 mm；</w:t>
            </w:r>
          </w:p>
        </w:tc>
        <w:tc>
          <w:tcPr>
            <w:tcW w:w="2453" w:type="dxa"/>
            <w:shd w:val="clear" w:color="auto" w:fill="auto"/>
          </w:tcPr>
          <w:p w:rsidR="00001F5A" w:rsidRPr="0000495B" w:rsidRDefault="00001F5A" w:rsidP="0000495B">
            <w:pPr>
              <w:spacing w:line="360" w:lineRule="auto"/>
              <w:rPr>
                <w:rFonts w:ascii="华文宋体" w:eastAsia="华文宋体" w:hAnsi="华文宋体" w:cs="宋体"/>
                <w:sz w:val="18"/>
                <w:szCs w:val="18"/>
              </w:rPr>
            </w:pPr>
          </w:p>
        </w:tc>
        <w:tc>
          <w:tcPr>
            <w:tcW w:w="993" w:type="dxa"/>
          </w:tcPr>
          <w:p w:rsidR="00001F5A" w:rsidRPr="0000495B" w:rsidRDefault="00001F5A" w:rsidP="0000495B">
            <w:pPr>
              <w:spacing w:line="360" w:lineRule="auto"/>
              <w:rPr>
                <w:rFonts w:ascii="华文宋体" w:eastAsia="华文宋体" w:hAnsi="华文宋体" w:cs="宋体"/>
                <w:sz w:val="18"/>
                <w:szCs w:val="18"/>
              </w:rPr>
            </w:pPr>
          </w:p>
        </w:tc>
      </w:tr>
      <w:tr w:rsidR="00001F5A" w:rsidRPr="0000495B" w:rsidTr="00001F5A">
        <w:tc>
          <w:tcPr>
            <w:tcW w:w="775" w:type="dxa"/>
            <w:shd w:val="clear" w:color="auto" w:fill="auto"/>
          </w:tcPr>
          <w:p w:rsidR="00001F5A" w:rsidRPr="0000495B" w:rsidRDefault="00001F5A" w:rsidP="00F80722">
            <w:pPr>
              <w:spacing w:line="360" w:lineRule="auto"/>
              <w:rPr>
                <w:rFonts w:ascii="宋体" w:hAnsi="宋体" w:cs="宋体"/>
                <w:sz w:val="24"/>
                <w:szCs w:val="24"/>
              </w:rPr>
            </w:pPr>
            <w:r>
              <w:rPr>
                <w:rFonts w:ascii="宋体" w:hAnsi="宋体" w:cs="宋体" w:hint="eastAsia"/>
                <w:b/>
                <w:bCs/>
                <w:color w:val="FF0000"/>
              </w:rPr>
              <w:t>※</w:t>
            </w:r>
            <w:r w:rsidRPr="0000495B">
              <w:rPr>
                <w:rFonts w:ascii="宋体" w:hAnsi="宋体" w:cs="宋体" w:hint="eastAsia"/>
                <w:sz w:val="24"/>
                <w:szCs w:val="24"/>
              </w:rPr>
              <w:t>2.</w:t>
            </w:r>
            <w:r>
              <w:rPr>
                <w:rFonts w:ascii="宋体" w:hAnsi="宋体" w:cs="宋体" w:hint="eastAsia"/>
                <w:sz w:val="24"/>
                <w:szCs w:val="24"/>
              </w:rPr>
              <w:t>3</w:t>
            </w:r>
          </w:p>
        </w:tc>
        <w:tc>
          <w:tcPr>
            <w:tcW w:w="2317" w:type="dxa"/>
            <w:shd w:val="clear" w:color="auto" w:fill="auto"/>
            <w:vAlign w:val="center"/>
          </w:tcPr>
          <w:p w:rsidR="00001F5A" w:rsidRDefault="00001F5A" w:rsidP="00215D1D">
            <w:pPr>
              <w:jc w:val="center"/>
              <w:rPr>
                <w:rFonts w:ascii="宋体" w:hAnsi="宋体" w:cs="宋体"/>
              </w:rPr>
            </w:pPr>
            <w:r>
              <w:rPr>
                <w:rFonts w:ascii="宋体" w:hAnsi="宋体" w:cs="宋体" w:hint="eastAsia"/>
              </w:rPr>
              <w:t>分辨力</w:t>
            </w:r>
          </w:p>
        </w:tc>
        <w:tc>
          <w:tcPr>
            <w:tcW w:w="2501" w:type="dxa"/>
            <w:shd w:val="clear" w:color="auto" w:fill="auto"/>
            <w:vAlign w:val="center"/>
          </w:tcPr>
          <w:p w:rsidR="00001F5A" w:rsidRDefault="00001F5A" w:rsidP="00E71DA7">
            <w:pPr>
              <w:jc w:val="center"/>
              <w:rPr>
                <w:rFonts w:ascii="宋体" w:hAnsi="宋体" w:cs="宋体"/>
              </w:rPr>
            </w:pPr>
            <w:r>
              <w:rPr>
                <w:rFonts w:ascii="宋体" w:hAnsi="宋体" w:cs="宋体" w:hint="eastAsia"/>
              </w:rPr>
              <w:t>纵向：≤0.</w:t>
            </w:r>
            <w:r w:rsidR="00E71DA7">
              <w:rPr>
                <w:rFonts w:ascii="宋体" w:hAnsi="宋体" w:cs="宋体" w:hint="eastAsia"/>
              </w:rPr>
              <w:t>2</w:t>
            </w:r>
            <w:r>
              <w:rPr>
                <w:rFonts w:ascii="宋体" w:hAnsi="宋体" w:cs="宋体" w:hint="eastAsia"/>
              </w:rPr>
              <w:t xml:space="preserve"> mm；横向分辨力：≤0.</w:t>
            </w:r>
            <w:r w:rsidR="00E71DA7">
              <w:rPr>
                <w:rFonts w:ascii="宋体" w:hAnsi="宋体" w:cs="宋体" w:hint="eastAsia"/>
              </w:rPr>
              <w:t>4</w:t>
            </w:r>
            <w:r>
              <w:rPr>
                <w:rFonts w:ascii="宋体" w:hAnsi="宋体" w:cs="宋体" w:hint="eastAsia"/>
              </w:rPr>
              <w:t>mm.</w:t>
            </w:r>
          </w:p>
        </w:tc>
        <w:tc>
          <w:tcPr>
            <w:tcW w:w="2453" w:type="dxa"/>
            <w:shd w:val="clear" w:color="auto" w:fill="auto"/>
          </w:tcPr>
          <w:p w:rsidR="00001F5A" w:rsidRPr="0000495B" w:rsidRDefault="00001F5A" w:rsidP="0000495B">
            <w:pPr>
              <w:spacing w:line="360" w:lineRule="auto"/>
              <w:rPr>
                <w:rFonts w:ascii="华文宋体" w:eastAsia="华文宋体" w:hAnsi="华文宋体" w:cs="宋体"/>
                <w:sz w:val="18"/>
                <w:szCs w:val="18"/>
              </w:rPr>
            </w:pPr>
          </w:p>
        </w:tc>
        <w:tc>
          <w:tcPr>
            <w:tcW w:w="993" w:type="dxa"/>
          </w:tcPr>
          <w:p w:rsidR="00001F5A" w:rsidRPr="0000495B" w:rsidRDefault="00001F5A" w:rsidP="0000495B">
            <w:pPr>
              <w:spacing w:line="360" w:lineRule="auto"/>
              <w:rPr>
                <w:rFonts w:ascii="华文宋体" w:eastAsia="华文宋体" w:hAnsi="华文宋体" w:cs="宋体"/>
                <w:sz w:val="18"/>
                <w:szCs w:val="18"/>
              </w:rPr>
            </w:pPr>
          </w:p>
        </w:tc>
      </w:tr>
      <w:tr w:rsidR="00001F5A" w:rsidRPr="0000495B" w:rsidTr="00001F5A">
        <w:tc>
          <w:tcPr>
            <w:tcW w:w="775" w:type="dxa"/>
            <w:shd w:val="clear" w:color="auto" w:fill="auto"/>
          </w:tcPr>
          <w:p w:rsidR="00001F5A" w:rsidRPr="0000495B" w:rsidRDefault="00001F5A" w:rsidP="00F80722">
            <w:pPr>
              <w:spacing w:line="360" w:lineRule="auto"/>
              <w:rPr>
                <w:rFonts w:ascii="宋体" w:hAnsi="宋体" w:cs="宋体"/>
                <w:sz w:val="24"/>
                <w:szCs w:val="24"/>
              </w:rPr>
            </w:pPr>
            <w:r w:rsidRPr="0000495B">
              <w:rPr>
                <w:rFonts w:ascii="宋体" w:hAnsi="宋体" w:cs="宋体" w:hint="eastAsia"/>
                <w:sz w:val="24"/>
                <w:szCs w:val="24"/>
              </w:rPr>
              <w:t>2.</w:t>
            </w:r>
            <w:r>
              <w:rPr>
                <w:rFonts w:ascii="宋体" w:hAnsi="宋体" w:cs="宋体" w:hint="eastAsia"/>
                <w:sz w:val="24"/>
                <w:szCs w:val="24"/>
              </w:rPr>
              <w:t>4</w:t>
            </w:r>
          </w:p>
        </w:tc>
        <w:tc>
          <w:tcPr>
            <w:tcW w:w="2317" w:type="dxa"/>
            <w:shd w:val="clear" w:color="auto" w:fill="auto"/>
            <w:vAlign w:val="center"/>
          </w:tcPr>
          <w:p w:rsidR="00001F5A" w:rsidRDefault="00001F5A" w:rsidP="00215D1D">
            <w:pPr>
              <w:jc w:val="center"/>
              <w:rPr>
                <w:rFonts w:ascii="宋体" w:hAnsi="宋体" w:cs="宋体"/>
              </w:rPr>
            </w:pPr>
            <w:r>
              <w:rPr>
                <w:rFonts w:ascii="宋体" w:hAnsi="宋体" w:cs="宋体" w:hint="eastAsia"/>
              </w:rPr>
              <w:t>扫描方式</w:t>
            </w:r>
          </w:p>
        </w:tc>
        <w:tc>
          <w:tcPr>
            <w:tcW w:w="2501" w:type="dxa"/>
            <w:shd w:val="clear" w:color="auto" w:fill="auto"/>
            <w:vAlign w:val="center"/>
          </w:tcPr>
          <w:p w:rsidR="00001F5A" w:rsidRDefault="00001F5A" w:rsidP="00215D1D">
            <w:pPr>
              <w:jc w:val="center"/>
              <w:rPr>
                <w:rFonts w:ascii="宋体" w:hAnsi="宋体" w:cs="宋体"/>
              </w:rPr>
            </w:pPr>
            <w:r>
              <w:rPr>
                <w:rFonts w:ascii="宋体" w:hAnsi="宋体" w:cs="宋体" w:hint="eastAsia"/>
              </w:rPr>
              <w:t>机械扇形扫描</w:t>
            </w:r>
          </w:p>
        </w:tc>
        <w:tc>
          <w:tcPr>
            <w:tcW w:w="2453" w:type="dxa"/>
            <w:shd w:val="clear" w:color="auto" w:fill="auto"/>
          </w:tcPr>
          <w:p w:rsidR="00001F5A" w:rsidRPr="0000495B" w:rsidRDefault="00001F5A" w:rsidP="0000495B">
            <w:pPr>
              <w:spacing w:line="360" w:lineRule="auto"/>
              <w:rPr>
                <w:rFonts w:ascii="华文宋体" w:eastAsia="华文宋体" w:hAnsi="华文宋体" w:cs="宋体"/>
                <w:sz w:val="18"/>
                <w:szCs w:val="18"/>
              </w:rPr>
            </w:pPr>
          </w:p>
        </w:tc>
        <w:tc>
          <w:tcPr>
            <w:tcW w:w="993" w:type="dxa"/>
          </w:tcPr>
          <w:p w:rsidR="00001F5A" w:rsidRPr="0000495B" w:rsidRDefault="00001F5A" w:rsidP="0000495B">
            <w:pPr>
              <w:spacing w:line="360" w:lineRule="auto"/>
              <w:rPr>
                <w:rFonts w:ascii="华文宋体" w:eastAsia="华文宋体" w:hAnsi="华文宋体" w:cs="宋体"/>
                <w:sz w:val="18"/>
                <w:szCs w:val="18"/>
              </w:rPr>
            </w:pPr>
          </w:p>
        </w:tc>
      </w:tr>
      <w:tr w:rsidR="00001F5A" w:rsidRPr="0000495B" w:rsidTr="00001F5A">
        <w:tc>
          <w:tcPr>
            <w:tcW w:w="775" w:type="dxa"/>
            <w:shd w:val="clear" w:color="auto" w:fill="auto"/>
          </w:tcPr>
          <w:p w:rsidR="00001F5A" w:rsidRPr="0000495B" w:rsidRDefault="00001F5A" w:rsidP="0000495B">
            <w:pPr>
              <w:spacing w:line="360" w:lineRule="auto"/>
              <w:rPr>
                <w:rFonts w:ascii="宋体" w:hAnsi="宋体" w:cs="宋体"/>
                <w:sz w:val="24"/>
                <w:szCs w:val="24"/>
              </w:rPr>
            </w:pPr>
            <w:r>
              <w:rPr>
                <w:rFonts w:ascii="宋体" w:hAnsi="宋体" w:cs="宋体" w:hint="eastAsia"/>
                <w:sz w:val="24"/>
                <w:szCs w:val="24"/>
              </w:rPr>
              <w:t>3</w:t>
            </w:r>
          </w:p>
        </w:tc>
        <w:tc>
          <w:tcPr>
            <w:tcW w:w="2317" w:type="dxa"/>
            <w:shd w:val="clear" w:color="auto" w:fill="auto"/>
          </w:tcPr>
          <w:p w:rsidR="00001F5A" w:rsidRDefault="00001F5A" w:rsidP="0000495B">
            <w:pPr>
              <w:spacing w:line="360" w:lineRule="auto"/>
              <w:rPr>
                <w:rFonts w:ascii="宋体" w:hAnsi="宋体" w:cs="宋体"/>
                <w:sz w:val="24"/>
                <w:szCs w:val="24"/>
              </w:rPr>
            </w:pPr>
            <w:r>
              <w:rPr>
                <w:rFonts w:ascii="宋体" w:hAnsi="宋体" w:cs="宋体" w:hint="eastAsia"/>
              </w:rPr>
              <w:t>A型超声主要技术指标</w:t>
            </w:r>
          </w:p>
        </w:tc>
        <w:tc>
          <w:tcPr>
            <w:tcW w:w="2501" w:type="dxa"/>
            <w:shd w:val="clear" w:color="auto" w:fill="auto"/>
          </w:tcPr>
          <w:p w:rsidR="00001F5A" w:rsidRDefault="00001F5A" w:rsidP="0000495B">
            <w:pPr>
              <w:spacing w:line="360" w:lineRule="auto"/>
              <w:rPr>
                <w:rFonts w:ascii="宋体" w:hAnsi="宋体" w:cs="宋体"/>
                <w:sz w:val="24"/>
                <w:szCs w:val="24"/>
              </w:rPr>
            </w:pPr>
          </w:p>
        </w:tc>
        <w:tc>
          <w:tcPr>
            <w:tcW w:w="2453" w:type="dxa"/>
            <w:shd w:val="clear" w:color="auto" w:fill="auto"/>
          </w:tcPr>
          <w:p w:rsidR="00001F5A" w:rsidRPr="0000495B" w:rsidRDefault="00001F5A" w:rsidP="0000495B">
            <w:pPr>
              <w:spacing w:line="360" w:lineRule="auto"/>
              <w:rPr>
                <w:rFonts w:ascii="华文宋体" w:eastAsia="华文宋体" w:hAnsi="华文宋体" w:cs="宋体"/>
                <w:sz w:val="18"/>
                <w:szCs w:val="18"/>
              </w:rPr>
            </w:pPr>
          </w:p>
        </w:tc>
        <w:tc>
          <w:tcPr>
            <w:tcW w:w="993" w:type="dxa"/>
          </w:tcPr>
          <w:p w:rsidR="00001F5A" w:rsidRPr="0000495B" w:rsidRDefault="00001F5A" w:rsidP="0000495B">
            <w:pPr>
              <w:spacing w:line="360" w:lineRule="auto"/>
              <w:rPr>
                <w:rFonts w:ascii="华文宋体" w:eastAsia="华文宋体" w:hAnsi="华文宋体" w:cs="宋体"/>
                <w:sz w:val="18"/>
                <w:szCs w:val="18"/>
              </w:rPr>
            </w:pPr>
          </w:p>
        </w:tc>
      </w:tr>
      <w:tr w:rsidR="00001F5A" w:rsidRPr="0000495B" w:rsidTr="00001F5A">
        <w:tc>
          <w:tcPr>
            <w:tcW w:w="775" w:type="dxa"/>
            <w:shd w:val="clear" w:color="auto" w:fill="auto"/>
          </w:tcPr>
          <w:p w:rsidR="00001F5A" w:rsidRDefault="00001F5A" w:rsidP="0000495B">
            <w:pPr>
              <w:spacing w:line="360" w:lineRule="auto"/>
              <w:rPr>
                <w:rFonts w:ascii="宋体" w:hAnsi="宋体" w:cs="宋体"/>
                <w:sz w:val="24"/>
                <w:szCs w:val="24"/>
              </w:rPr>
            </w:pPr>
            <w:r>
              <w:rPr>
                <w:rFonts w:ascii="宋体" w:hAnsi="宋体" w:cs="宋体" w:hint="eastAsia"/>
                <w:sz w:val="24"/>
                <w:szCs w:val="24"/>
              </w:rPr>
              <w:t>3.1</w:t>
            </w:r>
          </w:p>
        </w:tc>
        <w:tc>
          <w:tcPr>
            <w:tcW w:w="2317" w:type="dxa"/>
            <w:shd w:val="clear" w:color="auto" w:fill="auto"/>
            <w:vAlign w:val="center"/>
          </w:tcPr>
          <w:p w:rsidR="00001F5A" w:rsidRDefault="00001F5A" w:rsidP="00215D1D">
            <w:pPr>
              <w:jc w:val="center"/>
              <w:rPr>
                <w:rFonts w:ascii="宋体" w:hAnsi="宋体" w:cs="宋体"/>
              </w:rPr>
            </w:pPr>
            <w:r>
              <w:rPr>
                <w:rFonts w:ascii="宋体" w:hAnsi="宋体" w:cs="宋体" w:hint="eastAsia"/>
              </w:rPr>
              <w:t>探测深度</w:t>
            </w:r>
          </w:p>
        </w:tc>
        <w:tc>
          <w:tcPr>
            <w:tcW w:w="2501" w:type="dxa"/>
            <w:shd w:val="clear" w:color="auto" w:fill="auto"/>
            <w:vAlign w:val="center"/>
          </w:tcPr>
          <w:p w:rsidR="00001F5A" w:rsidRDefault="00001F5A" w:rsidP="00215D1D">
            <w:pPr>
              <w:jc w:val="center"/>
              <w:rPr>
                <w:rFonts w:ascii="宋体" w:hAnsi="宋体" w:cs="宋体"/>
              </w:rPr>
            </w:pPr>
            <w:r>
              <w:rPr>
                <w:rFonts w:ascii="宋体" w:hAnsi="宋体" w:cs="宋体" w:hint="eastAsia"/>
              </w:rPr>
              <w:t>≥40mm</w:t>
            </w:r>
          </w:p>
        </w:tc>
        <w:tc>
          <w:tcPr>
            <w:tcW w:w="2453" w:type="dxa"/>
            <w:shd w:val="clear" w:color="auto" w:fill="auto"/>
          </w:tcPr>
          <w:p w:rsidR="00001F5A" w:rsidRPr="0000495B" w:rsidRDefault="00001F5A" w:rsidP="0000495B">
            <w:pPr>
              <w:spacing w:line="360" w:lineRule="auto"/>
              <w:rPr>
                <w:rFonts w:ascii="华文宋体" w:eastAsia="华文宋体" w:hAnsi="华文宋体" w:cs="宋体"/>
                <w:sz w:val="18"/>
                <w:szCs w:val="18"/>
              </w:rPr>
            </w:pPr>
          </w:p>
        </w:tc>
        <w:tc>
          <w:tcPr>
            <w:tcW w:w="993" w:type="dxa"/>
          </w:tcPr>
          <w:p w:rsidR="00001F5A" w:rsidRPr="0000495B" w:rsidRDefault="00001F5A" w:rsidP="0000495B">
            <w:pPr>
              <w:spacing w:line="360" w:lineRule="auto"/>
              <w:rPr>
                <w:rFonts w:ascii="华文宋体" w:eastAsia="华文宋体" w:hAnsi="华文宋体" w:cs="宋体"/>
                <w:sz w:val="18"/>
                <w:szCs w:val="18"/>
              </w:rPr>
            </w:pPr>
          </w:p>
        </w:tc>
      </w:tr>
      <w:tr w:rsidR="00001F5A" w:rsidRPr="0000495B" w:rsidTr="00001F5A">
        <w:tc>
          <w:tcPr>
            <w:tcW w:w="775" w:type="dxa"/>
            <w:shd w:val="clear" w:color="auto" w:fill="auto"/>
          </w:tcPr>
          <w:p w:rsidR="00001F5A" w:rsidRDefault="00001F5A" w:rsidP="0000495B">
            <w:pPr>
              <w:spacing w:line="360" w:lineRule="auto"/>
              <w:rPr>
                <w:rFonts w:ascii="宋体" w:hAnsi="宋体" w:cs="宋体"/>
                <w:sz w:val="24"/>
                <w:szCs w:val="24"/>
              </w:rPr>
            </w:pPr>
            <w:r>
              <w:rPr>
                <w:rFonts w:ascii="宋体" w:hAnsi="宋体" w:cs="宋体" w:hint="eastAsia"/>
                <w:sz w:val="24"/>
                <w:szCs w:val="24"/>
              </w:rPr>
              <w:t>3.2</w:t>
            </w:r>
          </w:p>
        </w:tc>
        <w:tc>
          <w:tcPr>
            <w:tcW w:w="2317" w:type="dxa"/>
            <w:shd w:val="clear" w:color="auto" w:fill="auto"/>
            <w:vAlign w:val="center"/>
          </w:tcPr>
          <w:p w:rsidR="00001F5A" w:rsidRDefault="00001F5A" w:rsidP="00215D1D">
            <w:pPr>
              <w:jc w:val="center"/>
              <w:rPr>
                <w:rFonts w:ascii="宋体" w:hAnsi="宋体" w:cs="宋体"/>
              </w:rPr>
            </w:pPr>
            <w:r>
              <w:rPr>
                <w:rFonts w:ascii="宋体" w:hAnsi="宋体" w:cs="宋体" w:hint="eastAsia"/>
              </w:rPr>
              <w:t>分辨率</w:t>
            </w:r>
          </w:p>
        </w:tc>
        <w:tc>
          <w:tcPr>
            <w:tcW w:w="2501" w:type="dxa"/>
            <w:shd w:val="clear" w:color="auto" w:fill="auto"/>
            <w:vAlign w:val="center"/>
          </w:tcPr>
          <w:p w:rsidR="00001F5A" w:rsidRDefault="00E71DA7" w:rsidP="00E71DA7">
            <w:pPr>
              <w:jc w:val="center"/>
              <w:rPr>
                <w:rFonts w:ascii="宋体" w:hAnsi="宋体" w:cs="宋体"/>
              </w:rPr>
            </w:pPr>
            <w:r>
              <w:rPr>
                <w:rFonts w:ascii="宋体" w:hAnsi="宋体" w:cs="宋体" w:hint="eastAsia"/>
              </w:rPr>
              <w:t>≤</w:t>
            </w:r>
            <w:r w:rsidR="00001F5A">
              <w:rPr>
                <w:rFonts w:ascii="宋体" w:hAnsi="宋体" w:cs="宋体" w:hint="eastAsia"/>
              </w:rPr>
              <w:t>±0.0</w:t>
            </w:r>
            <w:r>
              <w:rPr>
                <w:rFonts w:ascii="宋体" w:hAnsi="宋体" w:cs="宋体" w:hint="eastAsia"/>
              </w:rPr>
              <w:t>4</w:t>
            </w:r>
            <w:r w:rsidR="00001F5A">
              <w:rPr>
                <w:rFonts w:ascii="宋体" w:hAnsi="宋体" w:cs="宋体" w:hint="eastAsia"/>
              </w:rPr>
              <w:t>mm</w:t>
            </w:r>
          </w:p>
        </w:tc>
        <w:tc>
          <w:tcPr>
            <w:tcW w:w="2453" w:type="dxa"/>
            <w:shd w:val="clear" w:color="auto" w:fill="auto"/>
          </w:tcPr>
          <w:p w:rsidR="00001F5A" w:rsidRPr="0000495B" w:rsidRDefault="00001F5A" w:rsidP="0000495B">
            <w:pPr>
              <w:spacing w:line="360" w:lineRule="auto"/>
              <w:rPr>
                <w:rFonts w:ascii="华文宋体" w:eastAsia="华文宋体" w:hAnsi="华文宋体" w:cs="宋体"/>
                <w:sz w:val="18"/>
                <w:szCs w:val="18"/>
              </w:rPr>
            </w:pPr>
          </w:p>
        </w:tc>
        <w:tc>
          <w:tcPr>
            <w:tcW w:w="993" w:type="dxa"/>
          </w:tcPr>
          <w:p w:rsidR="00001F5A" w:rsidRPr="0000495B" w:rsidRDefault="00001F5A" w:rsidP="0000495B">
            <w:pPr>
              <w:spacing w:line="360" w:lineRule="auto"/>
              <w:rPr>
                <w:rFonts w:ascii="华文宋体" w:eastAsia="华文宋体" w:hAnsi="华文宋体" w:cs="宋体"/>
                <w:sz w:val="18"/>
                <w:szCs w:val="18"/>
              </w:rPr>
            </w:pPr>
          </w:p>
        </w:tc>
      </w:tr>
      <w:tr w:rsidR="00001F5A" w:rsidRPr="0000495B" w:rsidTr="00001F5A">
        <w:tc>
          <w:tcPr>
            <w:tcW w:w="775" w:type="dxa"/>
            <w:shd w:val="clear" w:color="auto" w:fill="auto"/>
          </w:tcPr>
          <w:p w:rsidR="00001F5A" w:rsidRDefault="00001F5A" w:rsidP="0000495B">
            <w:pPr>
              <w:spacing w:line="360" w:lineRule="auto"/>
              <w:rPr>
                <w:rFonts w:ascii="宋体" w:hAnsi="宋体" w:cs="宋体"/>
                <w:sz w:val="24"/>
                <w:szCs w:val="24"/>
              </w:rPr>
            </w:pPr>
            <w:r>
              <w:rPr>
                <w:rFonts w:ascii="宋体" w:hAnsi="宋体" w:cs="宋体" w:hint="eastAsia"/>
                <w:sz w:val="24"/>
                <w:szCs w:val="24"/>
              </w:rPr>
              <w:t>3.3</w:t>
            </w:r>
          </w:p>
        </w:tc>
        <w:tc>
          <w:tcPr>
            <w:tcW w:w="2317" w:type="dxa"/>
            <w:shd w:val="clear" w:color="auto" w:fill="auto"/>
            <w:vAlign w:val="center"/>
          </w:tcPr>
          <w:p w:rsidR="00001F5A" w:rsidRDefault="00001F5A" w:rsidP="00215D1D">
            <w:pPr>
              <w:jc w:val="center"/>
              <w:rPr>
                <w:rFonts w:ascii="宋体" w:hAnsi="宋体" w:cs="宋体"/>
              </w:rPr>
            </w:pPr>
            <w:r>
              <w:rPr>
                <w:rFonts w:ascii="宋体" w:hAnsi="宋体" w:cs="宋体" w:hint="eastAsia"/>
              </w:rPr>
              <w:t>测量模式</w:t>
            </w:r>
          </w:p>
        </w:tc>
        <w:tc>
          <w:tcPr>
            <w:tcW w:w="2501" w:type="dxa"/>
            <w:shd w:val="clear" w:color="auto" w:fill="auto"/>
            <w:vAlign w:val="center"/>
          </w:tcPr>
          <w:p w:rsidR="00001F5A" w:rsidRDefault="00001F5A" w:rsidP="00215D1D">
            <w:pPr>
              <w:jc w:val="center"/>
              <w:rPr>
                <w:rFonts w:ascii="宋体" w:hAnsi="宋体" w:cs="宋体"/>
              </w:rPr>
            </w:pPr>
            <w:r>
              <w:rPr>
                <w:rFonts w:ascii="宋体" w:hAnsi="宋体" w:cs="宋体" w:hint="eastAsia"/>
              </w:rPr>
              <w:t>五组(正常眼、无晶体眼、特殊眼、致密白内障眼、手动测量)</w:t>
            </w:r>
          </w:p>
        </w:tc>
        <w:tc>
          <w:tcPr>
            <w:tcW w:w="2453" w:type="dxa"/>
            <w:shd w:val="clear" w:color="auto" w:fill="auto"/>
          </w:tcPr>
          <w:p w:rsidR="00001F5A" w:rsidRPr="0000495B" w:rsidRDefault="00001F5A" w:rsidP="0000495B">
            <w:pPr>
              <w:spacing w:line="360" w:lineRule="auto"/>
              <w:rPr>
                <w:rFonts w:ascii="华文宋体" w:eastAsia="华文宋体" w:hAnsi="华文宋体" w:cs="宋体"/>
                <w:sz w:val="18"/>
                <w:szCs w:val="18"/>
              </w:rPr>
            </w:pPr>
          </w:p>
        </w:tc>
        <w:tc>
          <w:tcPr>
            <w:tcW w:w="993" w:type="dxa"/>
          </w:tcPr>
          <w:p w:rsidR="00001F5A" w:rsidRPr="0000495B" w:rsidRDefault="00001F5A" w:rsidP="0000495B">
            <w:pPr>
              <w:spacing w:line="360" w:lineRule="auto"/>
              <w:rPr>
                <w:rFonts w:ascii="华文宋体" w:eastAsia="华文宋体" w:hAnsi="华文宋体" w:cs="宋体"/>
                <w:sz w:val="18"/>
                <w:szCs w:val="18"/>
              </w:rPr>
            </w:pPr>
          </w:p>
        </w:tc>
      </w:tr>
      <w:tr w:rsidR="00001F5A" w:rsidRPr="0000495B" w:rsidTr="00001F5A">
        <w:tc>
          <w:tcPr>
            <w:tcW w:w="775" w:type="dxa"/>
            <w:shd w:val="clear" w:color="auto" w:fill="auto"/>
          </w:tcPr>
          <w:p w:rsidR="00001F5A" w:rsidRDefault="00001F5A" w:rsidP="0000495B">
            <w:pPr>
              <w:spacing w:line="360" w:lineRule="auto"/>
              <w:rPr>
                <w:rFonts w:ascii="宋体" w:hAnsi="宋体" w:cs="宋体"/>
                <w:sz w:val="24"/>
                <w:szCs w:val="24"/>
              </w:rPr>
            </w:pPr>
            <w:r>
              <w:rPr>
                <w:rFonts w:ascii="宋体" w:hAnsi="宋体" w:cs="宋体" w:hint="eastAsia"/>
                <w:sz w:val="24"/>
                <w:szCs w:val="24"/>
              </w:rPr>
              <w:t>3.4</w:t>
            </w:r>
          </w:p>
        </w:tc>
        <w:tc>
          <w:tcPr>
            <w:tcW w:w="2317" w:type="dxa"/>
            <w:shd w:val="clear" w:color="auto" w:fill="auto"/>
            <w:vAlign w:val="center"/>
          </w:tcPr>
          <w:p w:rsidR="00001F5A" w:rsidRDefault="00001F5A" w:rsidP="00215D1D">
            <w:pPr>
              <w:jc w:val="center"/>
              <w:rPr>
                <w:rFonts w:ascii="宋体" w:hAnsi="宋体" w:cs="宋体"/>
              </w:rPr>
            </w:pPr>
            <w:r>
              <w:rPr>
                <w:rFonts w:ascii="宋体" w:hAnsi="宋体" w:cs="宋体" w:hint="eastAsia"/>
              </w:rPr>
              <w:t>测量方式</w:t>
            </w:r>
          </w:p>
        </w:tc>
        <w:tc>
          <w:tcPr>
            <w:tcW w:w="2501" w:type="dxa"/>
            <w:shd w:val="clear" w:color="auto" w:fill="auto"/>
            <w:vAlign w:val="center"/>
          </w:tcPr>
          <w:p w:rsidR="00001F5A" w:rsidRDefault="00001F5A" w:rsidP="00215D1D">
            <w:pPr>
              <w:jc w:val="center"/>
              <w:rPr>
                <w:rFonts w:ascii="宋体" w:hAnsi="宋体" w:cs="宋体"/>
              </w:rPr>
            </w:pPr>
            <w:r>
              <w:rPr>
                <w:rFonts w:ascii="宋体" w:hAnsi="宋体" w:cs="宋体" w:hint="eastAsia"/>
              </w:rPr>
              <w:t>浸润（Immersion）/ 接触（Contact）测量</w:t>
            </w:r>
          </w:p>
        </w:tc>
        <w:tc>
          <w:tcPr>
            <w:tcW w:w="2453" w:type="dxa"/>
            <w:shd w:val="clear" w:color="auto" w:fill="auto"/>
          </w:tcPr>
          <w:p w:rsidR="00001F5A" w:rsidRPr="0000495B" w:rsidRDefault="00001F5A" w:rsidP="0000495B">
            <w:pPr>
              <w:spacing w:line="360" w:lineRule="auto"/>
              <w:rPr>
                <w:rFonts w:ascii="华文宋体" w:eastAsia="华文宋体" w:hAnsi="华文宋体" w:cs="宋体"/>
                <w:sz w:val="18"/>
                <w:szCs w:val="18"/>
              </w:rPr>
            </w:pPr>
          </w:p>
        </w:tc>
        <w:tc>
          <w:tcPr>
            <w:tcW w:w="993" w:type="dxa"/>
          </w:tcPr>
          <w:p w:rsidR="00001F5A" w:rsidRPr="0000495B" w:rsidRDefault="00001F5A" w:rsidP="0000495B">
            <w:pPr>
              <w:spacing w:line="360" w:lineRule="auto"/>
              <w:rPr>
                <w:rFonts w:ascii="华文宋体" w:eastAsia="华文宋体" w:hAnsi="华文宋体" w:cs="宋体"/>
                <w:sz w:val="18"/>
                <w:szCs w:val="18"/>
              </w:rPr>
            </w:pPr>
          </w:p>
        </w:tc>
      </w:tr>
      <w:tr w:rsidR="00001F5A" w:rsidRPr="0000495B" w:rsidTr="00001F5A">
        <w:tc>
          <w:tcPr>
            <w:tcW w:w="775" w:type="dxa"/>
            <w:shd w:val="clear" w:color="auto" w:fill="auto"/>
          </w:tcPr>
          <w:p w:rsidR="00001F5A" w:rsidRDefault="00001F5A" w:rsidP="0000495B">
            <w:pPr>
              <w:spacing w:line="360" w:lineRule="auto"/>
              <w:rPr>
                <w:rFonts w:ascii="宋体" w:hAnsi="宋体" w:cs="宋体"/>
                <w:sz w:val="24"/>
                <w:szCs w:val="24"/>
              </w:rPr>
            </w:pPr>
            <w:r>
              <w:rPr>
                <w:rFonts w:ascii="宋体" w:hAnsi="宋体" w:cs="宋体" w:hint="eastAsia"/>
                <w:sz w:val="24"/>
                <w:szCs w:val="24"/>
              </w:rPr>
              <w:t>3.5</w:t>
            </w:r>
          </w:p>
        </w:tc>
        <w:tc>
          <w:tcPr>
            <w:tcW w:w="2317" w:type="dxa"/>
            <w:shd w:val="clear" w:color="auto" w:fill="auto"/>
          </w:tcPr>
          <w:p w:rsidR="00001F5A" w:rsidRDefault="00001F5A" w:rsidP="0000495B">
            <w:pPr>
              <w:spacing w:line="360" w:lineRule="auto"/>
              <w:rPr>
                <w:rFonts w:ascii="宋体" w:hAnsi="宋体" w:cs="宋体"/>
              </w:rPr>
            </w:pPr>
            <w:r>
              <w:rPr>
                <w:rFonts w:ascii="宋体" w:hAnsi="宋体" w:cs="宋体" w:hint="eastAsia"/>
                <w:b/>
                <w:bCs/>
                <w:color w:val="FF0000"/>
              </w:rPr>
              <w:t>※</w:t>
            </w:r>
            <w:r>
              <w:rPr>
                <w:rFonts w:ascii="宋体" w:hAnsi="宋体" w:cs="宋体" w:hint="eastAsia"/>
              </w:rPr>
              <w:t>人工晶体计算</w:t>
            </w:r>
          </w:p>
        </w:tc>
        <w:tc>
          <w:tcPr>
            <w:tcW w:w="2501" w:type="dxa"/>
            <w:shd w:val="clear" w:color="auto" w:fill="auto"/>
          </w:tcPr>
          <w:p w:rsidR="00001F5A" w:rsidRPr="00BF1806" w:rsidRDefault="00001F5A" w:rsidP="00A373C9">
            <w:pPr>
              <w:pStyle w:val="ae"/>
              <w:spacing w:line="360" w:lineRule="auto"/>
              <w:ind w:leftChars="-11" w:left="-23" w:firstLine="0"/>
              <w:rPr>
                <w:rFonts w:ascii="Arial" w:hAnsi="Arial" w:cs="Arial"/>
                <w:b/>
                <w:sz w:val="24"/>
                <w:szCs w:val="24"/>
              </w:rPr>
            </w:pPr>
            <w:r>
              <w:rPr>
                <w:rFonts w:ascii="宋体" w:hAnsi="宋体" w:cs="宋体" w:hint="eastAsia"/>
                <w:sz w:val="24"/>
                <w:szCs w:val="24"/>
              </w:rPr>
              <w:t>≥</w:t>
            </w:r>
            <w:r w:rsidR="00A373C9">
              <w:rPr>
                <w:rFonts w:ascii="宋体" w:hAnsi="宋体" w:cs="宋体" w:hint="eastAsia"/>
                <w:sz w:val="24"/>
                <w:szCs w:val="24"/>
              </w:rPr>
              <w:t>6</w:t>
            </w:r>
            <w:r>
              <w:rPr>
                <w:rFonts w:ascii="宋体" w:hAnsi="宋体" w:cs="宋体" w:hint="eastAsia"/>
                <w:sz w:val="24"/>
                <w:szCs w:val="24"/>
              </w:rPr>
              <w:t>组（含</w:t>
            </w:r>
            <w:r>
              <w:rPr>
                <w:rFonts w:ascii="Arial" w:hAnsi="Arial" w:cs="Arial" w:hint="eastAsia"/>
                <w:b/>
                <w:sz w:val="24"/>
                <w:szCs w:val="24"/>
              </w:rPr>
              <w:t>标准、屈光术后</w:t>
            </w:r>
            <w:r>
              <w:rPr>
                <w:rFonts w:ascii="宋体" w:hAnsi="宋体" w:cs="宋体" w:hint="eastAsia"/>
                <w:sz w:val="24"/>
                <w:szCs w:val="24"/>
              </w:rPr>
              <w:t>）</w:t>
            </w:r>
          </w:p>
        </w:tc>
        <w:tc>
          <w:tcPr>
            <w:tcW w:w="2453" w:type="dxa"/>
            <w:shd w:val="clear" w:color="auto" w:fill="auto"/>
          </w:tcPr>
          <w:p w:rsidR="00001F5A" w:rsidRPr="0000495B" w:rsidRDefault="00001F5A" w:rsidP="0000495B">
            <w:pPr>
              <w:spacing w:line="360" w:lineRule="auto"/>
              <w:rPr>
                <w:rFonts w:ascii="华文宋体" w:eastAsia="华文宋体" w:hAnsi="华文宋体" w:cs="宋体"/>
                <w:sz w:val="18"/>
                <w:szCs w:val="18"/>
              </w:rPr>
            </w:pPr>
          </w:p>
        </w:tc>
        <w:tc>
          <w:tcPr>
            <w:tcW w:w="993" w:type="dxa"/>
          </w:tcPr>
          <w:p w:rsidR="00001F5A" w:rsidRPr="0000495B" w:rsidRDefault="00001F5A" w:rsidP="0000495B">
            <w:pPr>
              <w:spacing w:line="360" w:lineRule="auto"/>
              <w:rPr>
                <w:rFonts w:ascii="华文宋体" w:eastAsia="华文宋体" w:hAnsi="华文宋体" w:cs="宋体"/>
                <w:sz w:val="18"/>
                <w:szCs w:val="18"/>
              </w:rPr>
            </w:pPr>
          </w:p>
        </w:tc>
      </w:tr>
      <w:tr w:rsidR="00001F5A" w:rsidRPr="0000495B" w:rsidTr="00001F5A">
        <w:tc>
          <w:tcPr>
            <w:tcW w:w="775" w:type="dxa"/>
            <w:shd w:val="clear" w:color="auto" w:fill="auto"/>
          </w:tcPr>
          <w:p w:rsidR="00001F5A" w:rsidRDefault="00001F5A" w:rsidP="0000495B">
            <w:pPr>
              <w:spacing w:line="360" w:lineRule="auto"/>
              <w:rPr>
                <w:rFonts w:ascii="宋体" w:hAnsi="宋体" w:cs="宋体"/>
                <w:sz w:val="24"/>
                <w:szCs w:val="24"/>
              </w:rPr>
            </w:pPr>
            <w:r>
              <w:rPr>
                <w:rFonts w:ascii="宋体" w:hAnsi="宋体" w:cs="宋体" w:hint="eastAsia"/>
                <w:sz w:val="24"/>
                <w:szCs w:val="24"/>
              </w:rPr>
              <w:t>4</w:t>
            </w:r>
          </w:p>
        </w:tc>
        <w:tc>
          <w:tcPr>
            <w:tcW w:w="2317" w:type="dxa"/>
            <w:shd w:val="clear" w:color="auto" w:fill="auto"/>
          </w:tcPr>
          <w:p w:rsidR="00001F5A" w:rsidRDefault="00001F5A" w:rsidP="0000495B">
            <w:pPr>
              <w:spacing w:line="360" w:lineRule="auto"/>
              <w:rPr>
                <w:rFonts w:ascii="宋体" w:hAnsi="宋体" w:cs="宋体"/>
              </w:rPr>
            </w:pPr>
            <w:r>
              <w:rPr>
                <w:rFonts w:ascii="宋体" w:hAnsi="宋体" w:cs="宋体" w:hint="eastAsia"/>
              </w:rPr>
              <w:t>工作站功能</w:t>
            </w:r>
          </w:p>
        </w:tc>
        <w:tc>
          <w:tcPr>
            <w:tcW w:w="2501" w:type="dxa"/>
            <w:shd w:val="clear" w:color="auto" w:fill="auto"/>
          </w:tcPr>
          <w:p w:rsidR="00001F5A" w:rsidRDefault="00001F5A" w:rsidP="00BF1806">
            <w:pPr>
              <w:spacing w:line="360" w:lineRule="auto"/>
              <w:rPr>
                <w:rFonts w:ascii="宋体" w:hAnsi="宋体" w:cs="宋体"/>
                <w:sz w:val="24"/>
                <w:szCs w:val="24"/>
              </w:rPr>
            </w:pPr>
            <w:r>
              <w:rPr>
                <w:rFonts w:ascii="宋体" w:hAnsi="宋体" w:cs="宋体" w:hint="eastAsia"/>
              </w:rPr>
              <w:t>实时抓取存储图像/视</w:t>
            </w:r>
            <w:r>
              <w:rPr>
                <w:rFonts w:ascii="宋体" w:hAnsi="宋体" w:cs="宋体" w:hint="eastAsia"/>
              </w:rPr>
              <w:lastRenderedPageBreak/>
              <w:t>频，侧栏暂存槽实现即时对比与回放。临床报告可编辑A超数据、B超图像、IOL计算结果、医生诊断记录、并支持可编辑词条，</w:t>
            </w:r>
            <w:r>
              <w:rPr>
                <w:rFonts w:ascii="Arial" w:hAnsi="Arial" w:cs="Arial" w:hint="eastAsia"/>
                <w:sz w:val="24"/>
                <w:szCs w:val="24"/>
              </w:rPr>
              <w:t>兼容图像</w:t>
            </w:r>
            <w:r>
              <w:rPr>
                <w:rFonts w:ascii="Arial" w:hAnsi="Arial" w:cs="Arial"/>
                <w:sz w:val="24"/>
                <w:szCs w:val="24"/>
              </w:rPr>
              <w:t>/</w:t>
            </w:r>
            <w:r>
              <w:rPr>
                <w:rFonts w:ascii="Arial" w:hAnsi="Arial" w:cs="Arial" w:hint="eastAsia"/>
                <w:sz w:val="24"/>
                <w:szCs w:val="24"/>
              </w:rPr>
              <w:t>文本打印机</w:t>
            </w:r>
          </w:p>
        </w:tc>
        <w:tc>
          <w:tcPr>
            <w:tcW w:w="2453" w:type="dxa"/>
            <w:shd w:val="clear" w:color="auto" w:fill="auto"/>
          </w:tcPr>
          <w:p w:rsidR="00001F5A" w:rsidRPr="0000495B" w:rsidRDefault="00001F5A" w:rsidP="0000495B">
            <w:pPr>
              <w:spacing w:line="360" w:lineRule="auto"/>
              <w:rPr>
                <w:rFonts w:ascii="华文宋体" w:eastAsia="华文宋体" w:hAnsi="华文宋体" w:cs="宋体"/>
                <w:sz w:val="18"/>
                <w:szCs w:val="18"/>
              </w:rPr>
            </w:pPr>
          </w:p>
        </w:tc>
        <w:tc>
          <w:tcPr>
            <w:tcW w:w="993" w:type="dxa"/>
          </w:tcPr>
          <w:p w:rsidR="00001F5A" w:rsidRPr="0000495B" w:rsidRDefault="00001F5A" w:rsidP="0000495B">
            <w:pPr>
              <w:spacing w:line="360" w:lineRule="auto"/>
              <w:rPr>
                <w:rFonts w:ascii="华文宋体" w:eastAsia="华文宋体" w:hAnsi="华文宋体" w:cs="宋体"/>
                <w:sz w:val="18"/>
                <w:szCs w:val="18"/>
              </w:rPr>
            </w:pPr>
          </w:p>
        </w:tc>
      </w:tr>
      <w:tr w:rsidR="00001F5A" w:rsidRPr="0000495B" w:rsidTr="00001F5A">
        <w:tc>
          <w:tcPr>
            <w:tcW w:w="775" w:type="dxa"/>
            <w:shd w:val="clear" w:color="auto" w:fill="auto"/>
          </w:tcPr>
          <w:p w:rsidR="00001F5A" w:rsidRDefault="00001F5A" w:rsidP="0000495B">
            <w:pPr>
              <w:spacing w:line="360" w:lineRule="auto"/>
              <w:rPr>
                <w:rFonts w:ascii="宋体" w:hAnsi="宋体" w:cs="宋体"/>
                <w:sz w:val="24"/>
                <w:szCs w:val="24"/>
              </w:rPr>
            </w:pPr>
            <w:r>
              <w:rPr>
                <w:rFonts w:ascii="宋体" w:hAnsi="宋体" w:cs="宋体" w:hint="eastAsia"/>
                <w:sz w:val="24"/>
                <w:szCs w:val="24"/>
              </w:rPr>
              <w:lastRenderedPageBreak/>
              <w:t>4.1</w:t>
            </w:r>
          </w:p>
        </w:tc>
        <w:tc>
          <w:tcPr>
            <w:tcW w:w="2317" w:type="dxa"/>
            <w:shd w:val="clear" w:color="auto" w:fill="auto"/>
          </w:tcPr>
          <w:p w:rsidR="00001F5A" w:rsidRDefault="00001F5A" w:rsidP="0000495B">
            <w:pPr>
              <w:spacing w:line="360" w:lineRule="auto"/>
              <w:rPr>
                <w:rFonts w:ascii="宋体" w:hAnsi="宋体" w:cs="宋体"/>
              </w:rPr>
            </w:pPr>
            <w:r>
              <w:rPr>
                <w:rFonts w:ascii="宋体" w:hAnsi="宋体" w:cs="宋体" w:hint="eastAsia"/>
              </w:rPr>
              <w:t>存储容量</w:t>
            </w:r>
          </w:p>
        </w:tc>
        <w:tc>
          <w:tcPr>
            <w:tcW w:w="2501" w:type="dxa"/>
            <w:shd w:val="clear" w:color="auto" w:fill="auto"/>
          </w:tcPr>
          <w:p w:rsidR="00001F5A" w:rsidRPr="00BF1806" w:rsidRDefault="00001F5A" w:rsidP="00BF1806">
            <w:pPr>
              <w:pStyle w:val="ae"/>
              <w:spacing w:line="360" w:lineRule="auto"/>
              <w:ind w:firstLine="0"/>
              <w:rPr>
                <w:rFonts w:ascii="Arial" w:hAnsi="Arial" w:cs="Arial"/>
                <w:sz w:val="24"/>
                <w:szCs w:val="24"/>
              </w:rPr>
            </w:pPr>
            <w:r>
              <w:rPr>
                <w:rFonts w:ascii="Arial" w:hAnsi="Arial" w:cs="Arial" w:hint="eastAsia"/>
                <w:sz w:val="24"/>
                <w:szCs w:val="24"/>
              </w:rPr>
              <w:t>≥</w:t>
            </w:r>
            <w:r>
              <w:rPr>
                <w:rFonts w:ascii="Arial" w:hAnsi="Arial" w:cs="Arial"/>
                <w:sz w:val="24"/>
                <w:szCs w:val="24"/>
              </w:rPr>
              <w:t>20000</w:t>
            </w:r>
            <w:r>
              <w:rPr>
                <w:rFonts w:ascii="Arial" w:hAnsi="Arial" w:cs="Arial" w:hint="eastAsia"/>
                <w:sz w:val="24"/>
                <w:szCs w:val="24"/>
              </w:rPr>
              <w:t>次扫描结果（按每次扫描存储</w:t>
            </w:r>
            <w:r>
              <w:rPr>
                <w:rFonts w:ascii="Arial" w:hAnsi="Arial" w:cs="Arial"/>
                <w:sz w:val="24"/>
                <w:szCs w:val="24"/>
              </w:rPr>
              <w:t>8</w:t>
            </w:r>
            <w:r>
              <w:rPr>
                <w:rFonts w:ascii="Arial" w:hAnsi="Arial" w:cs="Arial" w:hint="eastAsia"/>
                <w:sz w:val="24"/>
                <w:szCs w:val="24"/>
              </w:rPr>
              <w:t>幅无损图片计算）</w:t>
            </w:r>
          </w:p>
        </w:tc>
        <w:tc>
          <w:tcPr>
            <w:tcW w:w="2453" w:type="dxa"/>
            <w:shd w:val="clear" w:color="auto" w:fill="auto"/>
          </w:tcPr>
          <w:p w:rsidR="00001F5A" w:rsidRPr="0000495B" w:rsidRDefault="00001F5A" w:rsidP="0000495B">
            <w:pPr>
              <w:spacing w:line="360" w:lineRule="auto"/>
              <w:rPr>
                <w:rFonts w:ascii="华文宋体" w:eastAsia="华文宋体" w:hAnsi="华文宋体" w:cs="宋体"/>
                <w:sz w:val="18"/>
                <w:szCs w:val="18"/>
              </w:rPr>
            </w:pPr>
          </w:p>
        </w:tc>
        <w:tc>
          <w:tcPr>
            <w:tcW w:w="993" w:type="dxa"/>
          </w:tcPr>
          <w:p w:rsidR="00001F5A" w:rsidRPr="0000495B" w:rsidRDefault="00001F5A" w:rsidP="0000495B">
            <w:pPr>
              <w:spacing w:line="360" w:lineRule="auto"/>
              <w:rPr>
                <w:rFonts w:ascii="华文宋体" w:eastAsia="华文宋体" w:hAnsi="华文宋体" w:cs="宋体"/>
                <w:sz w:val="18"/>
                <w:szCs w:val="18"/>
              </w:rPr>
            </w:pPr>
          </w:p>
        </w:tc>
      </w:tr>
      <w:tr w:rsidR="00001F5A" w:rsidRPr="0000495B" w:rsidTr="00001F5A">
        <w:tc>
          <w:tcPr>
            <w:tcW w:w="775" w:type="dxa"/>
            <w:shd w:val="clear" w:color="auto" w:fill="auto"/>
          </w:tcPr>
          <w:p w:rsidR="00001F5A" w:rsidRDefault="00001F5A" w:rsidP="0000495B">
            <w:pPr>
              <w:spacing w:line="360" w:lineRule="auto"/>
              <w:rPr>
                <w:rFonts w:ascii="宋体" w:hAnsi="宋体" w:cs="宋体"/>
                <w:sz w:val="24"/>
                <w:szCs w:val="24"/>
              </w:rPr>
            </w:pPr>
            <w:r>
              <w:rPr>
                <w:rFonts w:ascii="宋体" w:hAnsi="宋体" w:cs="宋体" w:hint="eastAsia"/>
                <w:sz w:val="24"/>
                <w:szCs w:val="24"/>
              </w:rPr>
              <w:t>4.2</w:t>
            </w:r>
          </w:p>
        </w:tc>
        <w:tc>
          <w:tcPr>
            <w:tcW w:w="2317" w:type="dxa"/>
            <w:shd w:val="clear" w:color="auto" w:fill="auto"/>
          </w:tcPr>
          <w:p w:rsidR="00001F5A" w:rsidRDefault="00001F5A" w:rsidP="0000495B">
            <w:pPr>
              <w:spacing w:line="360" w:lineRule="auto"/>
              <w:rPr>
                <w:rFonts w:ascii="宋体" w:hAnsi="宋体" w:cs="宋体"/>
              </w:rPr>
            </w:pPr>
            <w:r>
              <w:rPr>
                <w:rFonts w:ascii="宋体" w:hAnsi="宋体" w:cs="宋体" w:hint="eastAsia"/>
              </w:rPr>
              <w:t>网络扩展功能</w:t>
            </w:r>
          </w:p>
        </w:tc>
        <w:tc>
          <w:tcPr>
            <w:tcW w:w="2501" w:type="dxa"/>
            <w:shd w:val="clear" w:color="auto" w:fill="auto"/>
          </w:tcPr>
          <w:p w:rsidR="00001F5A" w:rsidRDefault="00C567C2" w:rsidP="00BF1806">
            <w:pPr>
              <w:pStyle w:val="ae"/>
              <w:spacing w:line="360" w:lineRule="auto"/>
              <w:ind w:firstLine="0"/>
              <w:rPr>
                <w:rFonts w:ascii="Arial" w:hAnsi="Arial" w:cs="Arial"/>
                <w:sz w:val="24"/>
                <w:szCs w:val="24"/>
              </w:rPr>
            </w:pPr>
            <w:r>
              <w:rPr>
                <w:rFonts w:ascii="Arial" w:hAnsi="Arial" w:cs="Arial" w:hint="eastAsia"/>
                <w:sz w:val="24"/>
                <w:szCs w:val="24"/>
              </w:rPr>
              <w:t>具备</w:t>
            </w:r>
            <w:r w:rsidR="00001F5A">
              <w:rPr>
                <w:rFonts w:ascii="Arial" w:hAnsi="Arial" w:cs="Arial" w:hint="eastAsia"/>
                <w:sz w:val="24"/>
                <w:szCs w:val="24"/>
              </w:rPr>
              <w:t>通过</w:t>
            </w:r>
            <w:r w:rsidR="00001F5A">
              <w:rPr>
                <w:rFonts w:ascii="Arial" w:hAnsi="Arial" w:cs="Arial"/>
                <w:sz w:val="24"/>
                <w:szCs w:val="24"/>
              </w:rPr>
              <w:t>HDMI</w:t>
            </w:r>
            <w:r w:rsidR="00001F5A">
              <w:rPr>
                <w:rFonts w:ascii="Arial" w:hAnsi="Arial" w:cs="Arial" w:hint="eastAsia"/>
                <w:sz w:val="24"/>
                <w:szCs w:val="24"/>
              </w:rPr>
              <w:t>与</w:t>
            </w:r>
            <w:r w:rsidR="00001F5A">
              <w:rPr>
                <w:rFonts w:ascii="Arial" w:hAnsi="Arial" w:cs="Arial"/>
                <w:sz w:val="24"/>
                <w:szCs w:val="24"/>
              </w:rPr>
              <w:t>USB2.0</w:t>
            </w:r>
            <w:r w:rsidR="00001F5A">
              <w:rPr>
                <w:rFonts w:ascii="Arial" w:hAnsi="Arial" w:cs="Arial" w:hint="eastAsia"/>
                <w:sz w:val="24"/>
                <w:szCs w:val="24"/>
              </w:rPr>
              <w:t>端口实现多种扩展连接，通过</w:t>
            </w:r>
            <w:r w:rsidR="00001F5A">
              <w:rPr>
                <w:rFonts w:ascii="Arial" w:hAnsi="Arial" w:cs="Arial"/>
                <w:sz w:val="24"/>
                <w:szCs w:val="24"/>
              </w:rPr>
              <w:t>HDMI</w:t>
            </w:r>
            <w:r w:rsidR="00001F5A">
              <w:rPr>
                <w:rFonts w:ascii="Arial" w:hAnsi="Arial" w:cs="Arial" w:hint="eastAsia"/>
                <w:sz w:val="24"/>
                <w:szCs w:val="24"/>
              </w:rPr>
              <w:t>端口实现双屏演示；</w:t>
            </w:r>
          </w:p>
          <w:p w:rsidR="00001F5A" w:rsidRDefault="00001F5A" w:rsidP="00BF1806">
            <w:pPr>
              <w:spacing w:line="360" w:lineRule="auto"/>
              <w:rPr>
                <w:rFonts w:ascii="宋体" w:hAnsi="宋体" w:cs="宋体"/>
              </w:rPr>
            </w:pPr>
            <w:r>
              <w:rPr>
                <w:rFonts w:ascii="Arial" w:hAnsi="Arial" w:cs="Arial"/>
                <w:sz w:val="24"/>
                <w:szCs w:val="24"/>
              </w:rPr>
              <w:t>USB2.0</w:t>
            </w:r>
            <w:r>
              <w:rPr>
                <w:rFonts w:ascii="Arial" w:hAnsi="Arial" w:cs="Arial" w:hint="eastAsia"/>
                <w:sz w:val="24"/>
                <w:szCs w:val="24"/>
              </w:rPr>
              <w:t>端口支持</w:t>
            </w:r>
            <w:r>
              <w:rPr>
                <w:rFonts w:ascii="Arial" w:hAnsi="Arial" w:cs="Arial"/>
                <w:sz w:val="24"/>
                <w:szCs w:val="24"/>
              </w:rPr>
              <w:t>DICOM3.0</w:t>
            </w:r>
            <w:r>
              <w:rPr>
                <w:rFonts w:ascii="Arial" w:hAnsi="Arial" w:cs="Arial" w:hint="eastAsia"/>
                <w:sz w:val="24"/>
                <w:szCs w:val="24"/>
              </w:rPr>
              <w:t>传输协议</w:t>
            </w:r>
          </w:p>
        </w:tc>
        <w:tc>
          <w:tcPr>
            <w:tcW w:w="2453" w:type="dxa"/>
            <w:shd w:val="clear" w:color="auto" w:fill="auto"/>
          </w:tcPr>
          <w:p w:rsidR="00001F5A" w:rsidRPr="0000495B" w:rsidRDefault="00001F5A" w:rsidP="0000495B">
            <w:pPr>
              <w:spacing w:line="360" w:lineRule="auto"/>
              <w:rPr>
                <w:rFonts w:ascii="华文宋体" w:eastAsia="华文宋体" w:hAnsi="华文宋体" w:cs="宋体"/>
                <w:sz w:val="18"/>
                <w:szCs w:val="18"/>
              </w:rPr>
            </w:pPr>
          </w:p>
        </w:tc>
        <w:tc>
          <w:tcPr>
            <w:tcW w:w="993" w:type="dxa"/>
          </w:tcPr>
          <w:p w:rsidR="00001F5A" w:rsidRPr="0000495B" w:rsidRDefault="00001F5A" w:rsidP="0000495B">
            <w:pPr>
              <w:spacing w:line="360" w:lineRule="auto"/>
              <w:rPr>
                <w:rFonts w:ascii="华文宋体" w:eastAsia="华文宋体" w:hAnsi="华文宋体" w:cs="宋体"/>
                <w:sz w:val="18"/>
                <w:szCs w:val="18"/>
              </w:rPr>
            </w:pPr>
          </w:p>
        </w:tc>
      </w:tr>
      <w:tr w:rsidR="00001F5A" w:rsidRPr="0000495B" w:rsidTr="00001F5A">
        <w:tc>
          <w:tcPr>
            <w:tcW w:w="775" w:type="dxa"/>
            <w:shd w:val="clear" w:color="auto" w:fill="auto"/>
          </w:tcPr>
          <w:p w:rsidR="00001F5A" w:rsidRDefault="00001F5A" w:rsidP="0000495B">
            <w:pPr>
              <w:spacing w:line="360" w:lineRule="auto"/>
              <w:rPr>
                <w:rFonts w:ascii="宋体" w:hAnsi="宋体" w:cs="宋体"/>
                <w:sz w:val="24"/>
                <w:szCs w:val="24"/>
              </w:rPr>
            </w:pPr>
            <w:r>
              <w:rPr>
                <w:rFonts w:ascii="宋体" w:hAnsi="宋体" w:cs="宋体" w:hint="eastAsia"/>
                <w:sz w:val="24"/>
                <w:szCs w:val="24"/>
              </w:rPr>
              <w:t>4.3</w:t>
            </w:r>
          </w:p>
        </w:tc>
        <w:tc>
          <w:tcPr>
            <w:tcW w:w="2317" w:type="dxa"/>
            <w:shd w:val="clear" w:color="auto" w:fill="auto"/>
          </w:tcPr>
          <w:p w:rsidR="00001F5A" w:rsidRDefault="00001F5A" w:rsidP="0000495B">
            <w:pPr>
              <w:spacing w:line="360" w:lineRule="auto"/>
              <w:rPr>
                <w:rFonts w:ascii="宋体" w:hAnsi="宋体" w:cs="宋体"/>
              </w:rPr>
            </w:pPr>
            <w:r>
              <w:rPr>
                <w:rFonts w:ascii="宋体" w:hAnsi="宋体" w:cs="宋体" w:hint="eastAsia"/>
              </w:rPr>
              <w:t>配置</w:t>
            </w:r>
          </w:p>
        </w:tc>
        <w:tc>
          <w:tcPr>
            <w:tcW w:w="2501" w:type="dxa"/>
            <w:shd w:val="clear" w:color="auto" w:fill="auto"/>
          </w:tcPr>
          <w:p w:rsidR="00001F5A" w:rsidRDefault="00001F5A" w:rsidP="00AD7048">
            <w:pPr>
              <w:pStyle w:val="ae"/>
              <w:spacing w:line="360" w:lineRule="auto"/>
              <w:ind w:firstLine="0"/>
              <w:rPr>
                <w:rFonts w:ascii="Arial" w:hAnsi="Arial" w:cs="Arial"/>
                <w:sz w:val="24"/>
                <w:szCs w:val="24"/>
              </w:rPr>
            </w:pPr>
            <w:r>
              <w:rPr>
                <w:rFonts w:ascii="Arial" w:hAnsi="Arial" w:cs="Arial" w:hint="eastAsia"/>
                <w:sz w:val="24"/>
                <w:szCs w:val="24"/>
              </w:rPr>
              <w:t>配备</w:t>
            </w:r>
            <w:r w:rsidR="00AD7048">
              <w:rPr>
                <w:rFonts w:ascii="Arial" w:hAnsi="Arial" w:cs="Arial" w:hint="eastAsia"/>
                <w:sz w:val="24"/>
                <w:szCs w:val="24"/>
              </w:rPr>
              <w:t>主机</w:t>
            </w:r>
            <w:r w:rsidR="00AD7048">
              <w:rPr>
                <w:rFonts w:ascii="Arial" w:hAnsi="Arial" w:cs="Arial" w:hint="eastAsia"/>
                <w:sz w:val="24"/>
                <w:szCs w:val="24"/>
              </w:rPr>
              <w:t>1</w:t>
            </w:r>
            <w:r w:rsidR="00AD7048">
              <w:rPr>
                <w:rFonts w:ascii="Arial" w:hAnsi="Arial" w:cs="Arial" w:hint="eastAsia"/>
                <w:sz w:val="24"/>
                <w:szCs w:val="24"/>
              </w:rPr>
              <w:t>台；</w:t>
            </w:r>
            <w:r>
              <w:rPr>
                <w:rFonts w:ascii="Arial" w:hAnsi="Arial" w:cs="Arial" w:hint="eastAsia"/>
                <w:sz w:val="24"/>
                <w:szCs w:val="24"/>
              </w:rPr>
              <w:t>打印机</w:t>
            </w:r>
            <w:r>
              <w:rPr>
                <w:rFonts w:ascii="Arial" w:hAnsi="Arial" w:cs="Arial" w:hint="eastAsia"/>
                <w:sz w:val="24"/>
                <w:szCs w:val="24"/>
              </w:rPr>
              <w:t>1</w:t>
            </w:r>
            <w:r>
              <w:rPr>
                <w:rFonts w:ascii="Arial" w:hAnsi="Arial" w:cs="Arial" w:hint="eastAsia"/>
                <w:sz w:val="24"/>
                <w:szCs w:val="24"/>
              </w:rPr>
              <w:t>台；眼杯</w:t>
            </w:r>
            <w:r>
              <w:rPr>
                <w:rFonts w:ascii="Arial" w:hAnsi="Arial" w:cs="Arial" w:hint="eastAsia"/>
                <w:sz w:val="24"/>
                <w:szCs w:val="24"/>
              </w:rPr>
              <w:t>1</w:t>
            </w:r>
            <w:r>
              <w:rPr>
                <w:rFonts w:ascii="Arial" w:hAnsi="Arial" w:cs="Arial" w:hint="eastAsia"/>
                <w:sz w:val="24"/>
                <w:szCs w:val="24"/>
              </w:rPr>
              <w:t>套</w:t>
            </w:r>
          </w:p>
        </w:tc>
        <w:tc>
          <w:tcPr>
            <w:tcW w:w="2453" w:type="dxa"/>
            <w:shd w:val="clear" w:color="auto" w:fill="auto"/>
          </w:tcPr>
          <w:p w:rsidR="00001F5A" w:rsidRPr="0000495B" w:rsidRDefault="00001F5A" w:rsidP="0000495B">
            <w:pPr>
              <w:spacing w:line="360" w:lineRule="auto"/>
              <w:rPr>
                <w:rFonts w:ascii="华文宋体" w:eastAsia="华文宋体" w:hAnsi="华文宋体" w:cs="宋体"/>
                <w:sz w:val="18"/>
                <w:szCs w:val="18"/>
              </w:rPr>
            </w:pPr>
          </w:p>
        </w:tc>
        <w:tc>
          <w:tcPr>
            <w:tcW w:w="993" w:type="dxa"/>
          </w:tcPr>
          <w:p w:rsidR="00001F5A" w:rsidRPr="00AD7048" w:rsidRDefault="00001F5A" w:rsidP="0000495B">
            <w:pPr>
              <w:spacing w:line="360" w:lineRule="auto"/>
              <w:rPr>
                <w:rFonts w:ascii="华文宋体" w:eastAsia="华文宋体" w:hAnsi="华文宋体" w:cs="宋体"/>
                <w:sz w:val="18"/>
                <w:szCs w:val="18"/>
              </w:rPr>
            </w:pPr>
          </w:p>
        </w:tc>
      </w:tr>
    </w:tbl>
    <w:p w:rsidR="0050042D" w:rsidRPr="00A55646" w:rsidRDefault="0050042D" w:rsidP="0050042D">
      <w:pPr>
        <w:contextualSpacing/>
        <w:rPr>
          <w:rFonts w:ascii="宋体" w:hAnsi="宋体" w:cs="Courier New"/>
          <w:b/>
          <w:color w:val="FF0000"/>
          <w:spacing w:val="2"/>
          <w:sz w:val="40"/>
          <w:szCs w:val="28"/>
          <w:highlight w:val="green"/>
        </w:rPr>
      </w:pPr>
      <w:r w:rsidRPr="00A55646">
        <w:rPr>
          <w:rFonts w:ascii="宋体" w:eastAsia="等线" w:hAnsi="宋体" w:cs="Times New Roman" w:hint="eastAsia"/>
          <w:sz w:val="28"/>
          <w:szCs w:val="24"/>
        </w:rPr>
        <w:t>技术参数应当在响应文件中提供技术支持资料并</w:t>
      </w:r>
      <w:r w:rsidRPr="00A55646">
        <w:rPr>
          <w:rFonts w:ascii="宋体" w:eastAsia="等线" w:hAnsi="宋体" w:cs="Times New Roman" w:hint="eastAsia"/>
          <w:b/>
          <w:bCs/>
          <w:sz w:val="28"/>
          <w:szCs w:val="24"/>
          <w:highlight w:val="yellow"/>
        </w:rPr>
        <w:t>列出对应具体页码，且在具体页码上以高亮形式标记</w:t>
      </w:r>
      <w:r w:rsidRPr="00A55646">
        <w:rPr>
          <w:rFonts w:ascii="宋体" w:eastAsia="等线" w:hAnsi="宋体" w:cs="Times New Roman" w:hint="eastAsia"/>
          <w:sz w:val="28"/>
          <w:szCs w:val="24"/>
        </w:rPr>
        <w:t>。技术支持资料以</w:t>
      </w:r>
      <w:r w:rsidRPr="00A55646">
        <w:rPr>
          <w:rFonts w:ascii="宋体" w:eastAsia="等线" w:hAnsi="宋体" w:cs="Times New Roman" w:hint="eastAsia"/>
          <w:b/>
          <w:bCs/>
          <w:color w:val="FF0000"/>
          <w:sz w:val="28"/>
          <w:szCs w:val="24"/>
          <w:highlight w:val="yellow"/>
        </w:rPr>
        <w:t>制造商公开发布的印刷资料、产品说明书、技术白皮书以及检测机构出具的检测报告</w:t>
      </w:r>
      <w:r w:rsidRPr="00A55646">
        <w:rPr>
          <w:rFonts w:ascii="宋体" w:eastAsia="等线" w:hAnsi="宋体" w:cs="Times New Roman" w:hint="eastAsia"/>
          <w:color w:val="FF0000"/>
          <w:sz w:val="28"/>
          <w:szCs w:val="24"/>
          <w:highlight w:val="yellow"/>
        </w:rPr>
        <w:t>或文件中允许的其他形式为准，其余资料全部视为无效技术支持资料</w:t>
      </w:r>
      <w:r w:rsidRPr="00A55646">
        <w:rPr>
          <w:rFonts w:ascii="宋体" w:eastAsia="等线" w:hAnsi="宋体" w:cs="Times New Roman" w:hint="eastAsia"/>
          <w:sz w:val="28"/>
          <w:szCs w:val="24"/>
        </w:rPr>
        <w:t>，凡不列出对应页码或不在该页码上高亮标记、不提供或提供无效技术支持资料的响应文件，可被视为低于采购要求</w:t>
      </w:r>
    </w:p>
    <w:p w:rsidR="00524B17" w:rsidRPr="0050042D" w:rsidRDefault="00524B17" w:rsidP="00DF328A">
      <w:pPr>
        <w:contextualSpacing/>
        <w:rPr>
          <w:rFonts w:ascii="宋体" w:hAnsi="宋体" w:cs="Courier New"/>
          <w:b/>
          <w:color w:val="FF0000"/>
          <w:spacing w:val="2"/>
          <w:sz w:val="28"/>
          <w:szCs w:val="28"/>
          <w:highlight w:val="green"/>
        </w:rPr>
      </w:pP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086720" w:rsidRPr="00A55646" w:rsidRDefault="00D479E8" w:rsidP="00B26B6F">
      <w:pPr>
        <w:ind w:firstLineChars="200" w:firstLine="560"/>
        <w:jc w:val="left"/>
        <w:rPr>
          <w:rFonts w:ascii="宋体" w:hAnsi="宋体" w:cs="宋体"/>
          <w:kern w:val="0"/>
          <w:sz w:val="28"/>
          <w:szCs w:val="28"/>
        </w:rPr>
      </w:pPr>
      <w:r w:rsidRPr="00A55646">
        <w:rPr>
          <w:rFonts w:ascii="宋体" w:hAnsi="宋体" w:cs="宋体" w:hint="eastAsia"/>
          <w:kern w:val="0"/>
          <w:sz w:val="28"/>
          <w:szCs w:val="28"/>
        </w:rPr>
        <w:lastRenderedPageBreak/>
        <w:t>交货期</w:t>
      </w:r>
      <w:r w:rsidR="00086720" w:rsidRPr="00A55646">
        <w:rPr>
          <w:rFonts w:ascii="宋体" w:hAnsi="宋体" w:cs="宋体" w:hint="eastAsia"/>
          <w:kern w:val="0"/>
          <w:sz w:val="28"/>
          <w:szCs w:val="28"/>
        </w:rPr>
        <w:t>：签订合同后30天</w:t>
      </w:r>
      <w:r w:rsidR="006A2171" w:rsidRPr="00A55646">
        <w:rPr>
          <w:rFonts w:ascii="宋体" w:hAnsi="宋体" w:cs="宋体" w:hint="eastAsia"/>
          <w:kern w:val="0"/>
          <w:sz w:val="28"/>
          <w:szCs w:val="28"/>
        </w:rPr>
        <w:t>内</w:t>
      </w:r>
    </w:p>
    <w:p w:rsidR="00086720" w:rsidRPr="00A55646" w:rsidRDefault="00D479E8" w:rsidP="00B26B6F">
      <w:pPr>
        <w:ind w:firstLineChars="200" w:firstLine="560"/>
        <w:jc w:val="left"/>
        <w:rPr>
          <w:rFonts w:ascii="宋体" w:hAnsi="宋体" w:cs="宋体"/>
          <w:kern w:val="0"/>
          <w:sz w:val="28"/>
          <w:szCs w:val="28"/>
        </w:rPr>
      </w:pPr>
      <w:r w:rsidRPr="00A55646">
        <w:rPr>
          <w:rFonts w:ascii="宋体" w:hAnsi="宋体" w:cs="宋体" w:hint="eastAsia"/>
          <w:kern w:val="0"/>
          <w:sz w:val="28"/>
          <w:szCs w:val="28"/>
        </w:rPr>
        <w:t>交货地点</w:t>
      </w:r>
      <w:r w:rsidR="00086720" w:rsidRPr="00A55646">
        <w:rPr>
          <w:rFonts w:ascii="宋体" w:hAnsi="宋体" w:cs="宋体" w:hint="eastAsia"/>
          <w:kern w:val="0"/>
          <w:sz w:val="28"/>
          <w:szCs w:val="28"/>
        </w:rPr>
        <w:t>：医院指定地点</w:t>
      </w:r>
    </w:p>
    <w:p w:rsidR="00086720" w:rsidRPr="00A55646" w:rsidRDefault="00D479E8" w:rsidP="00B26B6F">
      <w:pPr>
        <w:ind w:firstLineChars="200" w:firstLine="560"/>
        <w:jc w:val="left"/>
        <w:rPr>
          <w:rFonts w:ascii="宋体" w:hAnsi="宋体" w:cs="宋体"/>
          <w:kern w:val="0"/>
          <w:sz w:val="28"/>
          <w:szCs w:val="28"/>
        </w:rPr>
      </w:pPr>
      <w:r w:rsidRPr="00A55646">
        <w:rPr>
          <w:rFonts w:ascii="宋体" w:hAnsi="宋体" w:cs="宋体" w:hint="eastAsia"/>
          <w:kern w:val="0"/>
          <w:sz w:val="28"/>
          <w:szCs w:val="28"/>
        </w:rPr>
        <w:t>付款条件及方式</w:t>
      </w:r>
      <w:r w:rsidR="00086720" w:rsidRPr="00A55646">
        <w:rPr>
          <w:rFonts w:ascii="宋体" w:hAnsi="宋体" w:cs="宋体" w:hint="eastAsia"/>
          <w:kern w:val="0"/>
          <w:sz w:val="28"/>
          <w:szCs w:val="28"/>
        </w:rPr>
        <w:t>：与医院协商</w:t>
      </w:r>
    </w:p>
    <w:p w:rsidR="00086720" w:rsidRPr="00A55646" w:rsidRDefault="00086720" w:rsidP="00B26B6F">
      <w:pPr>
        <w:ind w:firstLineChars="200" w:firstLine="560"/>
        <w:jc w:val="left"/>
        <w:rPr>
          <w:rFonts w:ascii="宋体" w:hAnsi="宋体" w:cs="宋体"/>
          <w:kern w:val="0"/>
          <w:sz w:val="28"/>
          <w:szCs w:val="28"/>
        </w:rPr>
      </w:pPr>
      <w:r w:rsidRPr="00A55646">
        <w:rPr>
          <w:rFonts w:ascii="宋体" w:hAnsi="宋体" w:cs="宋体" w:hint="eastAsia"/>
          <w:kern w:val="0"/>
          <w:sz w:val="28"/>
          <w:szCs w:val="28"/>
        </w:rPr>
        <w:t>保修</w:t>
      </w:r>
      <w:r w:rsidR="00D479E8" w:rsidRPr="00A55646">
        <w:rPr>
          <w:rFonts w:ascii="宋体" w:hAnsi="宋体" w:cs="宋体" w:hint="eastAsia"/>
          <w:kern w:val="0"/>
          <w:sz w:val="28"/>
          <w:szCs w:val="28"/>
        </w:rPr>
        <w:t>期</w:t>
      </w:r>
      <w:r w:rsidRPr="00A55646">
        <w:rPr>
          <w:rFonts w:ascii="宋体" w:hAnsi="宋体" w:cs="宋体" w:hint="eastAsia"/>
          <w:kern w:val="0"/>
          <w:sz w:val="28"/>
          <w:szCs w:val="28"/>
        </w:rPr>
        <w:t>：</w:t>
      </w:r>
      <w:r w:rsidR="00001F5A" w:rsidRPr="00A55646">
        <w:rPr>
          <w:rFonts w:ascii="宋体" w:hAnsi="宋体" w:cs="宋体" w:hint="eastAsia"/>
          <w:kern w:val="0"/>
          <w:sz w:val="28"/>
          <w:szCs w:val="28"/>
        </w:rPr>
        <w:t>整机（含附件）</w:t>
      </w:r>
      <w:r w:rsidR="00B733D4" w:rsidRPr="00A55646">
        <w:rPr>
          <w:rFonts w:ascii="宋体" w:hAnsi="宋体" w:cs="Courier New"/>
          <w:spacing w:val="2"/>
          <w:sz w:val="28"/>
          <w:szCs w:val="28"/>
        </w:rPr>
        <w:t>≥</w:t>
      </w:r>
      <w:r w:rsidR="00001F5A" w:rsidRPr="00A55646">
        <w:rPr>
          <w:rFonts w:ascii="宋体" w:hAnsi="宋体" w:cs="宋体" w:hint="eastAsia"/>
          <w:kern w:val="0"/>
          <w:sz w:val="28"/>
          <w:szCs w:val="28"/>
        </w:rPr>
        <w:t>3</w:t>
      </w:r>
      <w:r w:rsidRPr="00A55646">
        <w:rPr>
          <w:rFonts w:ascii="宋体" w:hAnsi="宋体" w:cs="宋体" w:hint="eastAsia"/>
          <w:kern w:val="0"/>
          <w:sz w:val="28"/>
          <w:szCs w:val="28"/>
        </w:rPr>
        <w:t>年</w:t>
      </w:r>
    </w:p>
    <w:p w:rsidR="00B26B6F" w:rsidRPr="00A55646" w:rsidRDefault="00086720" w:rsidP="00B26B6F">
      <w:pPr>
        <w:ind w:firstLineChars="200" w:firstLine="560"/>
        <w:jc w:val="left"/>
        <w:rPr>
          <w:rFonts w:ascii="宋体" w:hAnsi="宋体" w:cs="宋体"/>
          <w:kern w:val="0"/>
          <w:sz w:val="28"/>
          <w:szCs w:val="28"/>
        </w:rPr>
      </w:pPr>
      <w:r w:rsidRPr="00A55646">
        <w:rPr>
          <w:rFonts w:ascii="宋体" w:hAnsi="宋体" w:cs="宋体" w:hint="eastAsia"/>
          <w:kern w:val="0"/>
          <w:sz w:val="28"/>
          <w:szCs w:val="28"/>
        </w:rPr>
        <w:t>提供售后服务承诺书</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A55646" w:rsidRDefault="001720DE" w:rsidP="001720DE">
            <w:pPr>
              <w:spacing w:line="460" w:lineRule="exact"/>
              <w:rPr>
                <w:rFonts w:ascii="宋体" w:hAnsi="宋体"/>
                <w:sz w:val="24"/>
                <w:szCs w:val="24"/>
              </w:rPr>
            </w:pPr>
            <w:r w:rsidRPr="00A55646">
              <w:rPr>
                <w:rFonts w:ascii="宋体" w:hAnsi="宋体" w:hint="eastAsia"/>
                <w:sz w:val="24"/>
                <w:szCs w:val="24"/>
              </w:rPr>
              <w:t>资格性</w:t>
            </w:r>
            <w:r w:rsidRPr="00A55646">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A55646" w:rsidRDefault="001720DE" w:rsidP="001720DE">
            <w:pPr>
              <w:spacing w:line="460" w:lineRule="exact"/>
              <w:rPr>
                <w:rFonts w:ascii="宋体" w:hAnsi="宋体"/>
                <w:sz w:val="24"/>
              </w:rPr>
            </w:pPr>
            <w:r w:rsidRPr="00A55646">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A55646"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A55646" w:rsidRDefault="001720DE" w:rsidP="001720DE">
            <w:pPr>
              <w:spacing w:line="460" w:lineRule="exact"/>
              <w:rPr>
                <w:rFonts w:ascii="宋体" w:hAnsi="宋体"/>
                <w:sz w:val="24"/>
              </w:rPr>
            </w:pPr>
            <w:r w:rsidRPr="00A55646">
              <w:rPr>
                <w:rFonts w:ascii="宋体" w:hAnsi="宋体" w:hint="eastAsia"/>
                <w:sz w:val="24"/>
              </w:rPr>
              <w:t>主体信用记录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BD48D8" w:rsidRPr="00504696" w:rsidTr="00576AD2">
        <w:tc>
          <w:tcPr>
            <w:tcW w:w="534" w:type="dxa"/>
            <w:vMerge/>
            <w:tcBorders>
              <w:left w:val="single" w:sz="4" w:space="0" w:color="auto"/>
              <w:right w:val="single" w:sz="4" w:space="0" w:color="auto"/>
            </w:tcBorders>
            <w:vAlign w:val="center"/>
          </w:tcPr>
          <w:p w:rsidR="00BD48D8" w:rsidRPr="00A55646" w:rsidRDefault="00BD48D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D48D8" w:rsidRPr="00A55646" w:rsidRDefault="006A2171" w:rsidP="00895726">
            <w:pPr>
              <w:spacing w:line="460" w:lineRule="exact"/>
              <w:rPr>
                <w:rFonts w:ascii="宋体" w:hAnsi="宋体"/>
                <w:sz w:val="24"/>
                <w:szCs w:val="24"/>
              </w:rPr>
            </w:pPr>
            <w:r w:rsidRPr="00A55646">
              <w:rPr>
                <w:rFonts w:ascii="宋体" w:hAnsi="宋体"/>
                <w:sz w:val="24"/>
                <w:szCs w:val="24"/>
              </w:rPr>
              <w:t>企业资格证及产品注册证</w:t>
            </w:r>
          </w:p>
        </w:tc>
        <w:tc>
          <w:tcPr>
            <w:tcW w:w="4586" w:type="dxa"/>
            <w:tcBorders>
              <w:left w:val="single" w:sz="4" w:space="0" w:color="auto"/>
            </w:tcBorders>
            <w:vAlign w:val="center"/>
          </w:tcPr>
          <w:p w:rsidR="00BD48D8" w:rsidRPr="00A55646" w:rsidRDefault="00895726" w:rsidP="00210978">
            <w:pPr>
              <w:spacing w:line="460" w:lineRule="exact"/>
              <w:rPr>
                <w:rFonts w:ascii="宋体" w:hAnsi="宋体"/>
                <w:color w:val="FF0000"/>
                <w:sz w:val="24"/>
                <w:szCs w:val="24"/>
              </w:rPr>
            </w:pPr>
            <w:r w:rsidRPr="00A55646">
              <w:rPr>
                <w:rFonts w:ascii="宋体" w:hAnsi="宋体" w:hint="eastAsia"/>
                <w:sz w:val="24"/>
              </w:rPr>
              <w:t>供应商具有有效的医疗器械经营许可证（或备案证），所供产品具备医疗器械注册证（或备案证）、医疗器械生产许可证（或备案证）</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w:t>
            </w:r>
            <w:r>
              <w:rPr>
                <w:rFonts w:ascii="宋体" w:hAnsi="宋体" w:hint="eastAsia"/>
                <w:sz w:val="24"/>
                <w:szCs w:val="24"/>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B733D4" w:rsidRDefault="00B733D4" w:rsidP="00B733D4">
      <w:pPr>
        <w:jc w:val="center"/>
        <w:rPr>
          <w:rFonts w:ascii="宋体" w:hAnsi="宋体" w:cs="宋体"/>
          <w:bCs/>
          <w:kern w:val="0"/>
          <w:sz w:val="28"/>
          <w:szCs w:val="28"/>
        </w:rPr>
      </w:pPr>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417"/>
        <w:gridCol w:w="627"/>
        <w:gridCol w:w="6203"/>
      </w:tblGrid>
      <w:tr w:rsidR="00B733D4" w:rsidRPr="006A2171" w:rsidTr="006A2171">
        <w:trPr>
          <w:trHeight w:val="532"/>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内容</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评审因素</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分值</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评审标准</w:t>
            </w:r>
          </w:p>
        </w:tc>
      </w:tr>
      <w:tr w:rsidR="00B733D4" w:rsidRPr="006A2171" w:rsidTr="006A2171">
        <w:trPr>
          <w:trHeight w:val="748"/>
          <w:jc w:val="center"/>
        </w:trPr>
        <w:tc>
          <w:tcPr>
            <w:tcW w:w="509" w:type="dxa"/>
            <w:vMerge w:val="restart"/>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商</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务</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售后服务</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10</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保修期增加</w:t>
            </w:r>
            <w:r w:rsidRPr="006A2171">
              <w:rPr>
                <w:rFonts w:ascii="宋体" w:hAnsi="宋体" w:hint="eastAsia"/>
                <w:sz w:val="24"/>
              </w:rPr>
              <w:t>1年得2分，有售后服务承诺书得2分（需明确响应时间），有详细培训方案得2分</w:t>
            </w:r>
            <w:r w:rsidR="006A2171">
              <w:rPr>
                <w:rFonts w:ascii="宋体" w:hAnsi="宋体" w:hint="eastAsia"/>
                <w:sz w:val="24"/>
              </w:rPr>
              <w:t>，满分10分</w:t>
            </w:r>
            <w:r w:rsidRPr="006A2171">
              <w:rPr>
                <w:rFonts w:ascii="宋体" w:hAnsi="宋体" w:hint="eastAsia"/>
                <w:sz w:val="24"/>
              </w:rPr>
              <w:t>。</w:t>
            </w:r>
            <w:r w:rsidRPr="006A2171">
              <w:rPr>
                <w:rFonts w:ascii="宋体" w:hAnsi="宋体"/>
                <w:sz w:val="24"/>
              </w:rPr>
              <w:t xml:space="preserve"> </w:t>
            </w:r>
          </w:p>
        </w:tc>
      </w:tr>
      <w:tr w:rsidR="00B733D4" w:rsidRPr="006A2171" w:rsidTr="006A2171">
        <w:trPr>
          <w:trHeight w:val="1065"/>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市场成熟度</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3</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hint="eastAsia"/>
                <w:sz w:val="24"/>
              </w:rPr>
              <w:t>针对所投品牌该类产品的业绩进行打分，每提供一份合格业绩得1分，满分3分。以中标通知书或采购合同为准（提供扫描件并加盖公章，并提供中标公告网址及网页截图），未提供以上证明材料，可被视为低于采购要求。注：业绩仅限该品牌（不限经销商）的同类产品（不限型号）即可</w:t>
            </w:r>
          </w:p>
        </w:tc>
      </w:tr>
      <w:tr w:rsidR="00B733D4" w:rsidRPr="006A2171" w:rsidTr="006A2171">
        <w:trPr>
          <w:trHeight w:val="900"/>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到货时间</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2</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满足到货时间要求得</w:t>
            </w:r>
            <w:r w:rsidRPr="006A2171">
              <w:rPr>
                <w:rFonts w:ascii="宋体" w:hAnsi="宋体" w:hint="eastAsia"/>
                <w:sz w:val="24"/>
              </w:rPr>
              <w:t>2分。</w:t>
            </w:r>
          </w:p>
        </w:tc>
      </w:tr>
      <w:tr w:rsidR="00B733D4" w:rsidRPr="006A2171" w:rsidTr="006A2171">
        <w:trPr>
          <w:trHeight w:val="1934"/>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术</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技术响应</w:t>
            </w:r>
          </w:p>
        </w:tc>
        <w:tc>
          <w:tcPr>
            <w:tcW w:w="627" w:type="dxa"/>
            <w:vAlign w:val="center"/>
          </w:tcPr>
          <w:p w:rsidR="00B733D4" w:rsidRPr="006A2171" w:rsidRDefault="00F55C77" w:rsidP="006A2171">
            <w:pPr>
              <w:spacing w:line="360" w:lineRule="exact"/>
              <w:jc w:val="left"/>
              <w:rPr>
                <w:rFonts w:ascii="宋体" w:hAnsi="宋体"/>
                <w:sz w:val="24"/>
              </w:rPr>
            </w:pPr>
            <w:r>
              <w:rPr>
                <w:rFonts w:ascii="宋体" w:hAnsi="宋体" w:hint="eastAsia"/>
                <w:sz w:val="24"/>
              </w:rPr>
              <w:t>45</w:t>
            </w:r>
          </w:p>
        </w:tc>
        <w:tc>
          <w:tcPr>
            <w:tcW w:w="6203" w:type="dxa"/>
          </w:tcPr>
          <w:p w:rsidR="000B0D38" w:rsidRPr="006A2171" w:rsidRDefault="000B0D38" w:rsidP="006A2171">
            <w:pPr>
              <w:spacing w:line="360" w:lineRule="exact"/>
              <w:jc w:val="left"/>
              <w:rPr>
                <w:rFonts w:ascii="宋体" w:hAnsi="宋体"/>
                <w:sz w:val="24"/>
              </w:rPr>
            </w:pPr>
            <w:r w:rsidRPr="006A2171">
              <w:rPr>
                <w:rFonts w:ascii="宋体" w:hAnsi="宋体" w:hint="eastAsia"/>
                <w:sz w:val="24"/>
              </w:rPr>
              <w:t>1、技术指标全部符合采购要求得</w:t>
            </w:r>
            <w:r w:rsidR="00A55646">
              <w:rPr>
                <w:rFonts w:ascii="宋体" w:hAnsi="宋体"/>
                <w:sz w:val="24"/>
              </w:rPr>
              <w:t>45</w:t>
            </w:r>
            <w:r w:rsidRPr="006A2171">
              <w:rPr>
                <w:rFonts w:ascii="宋体" w:hAnsi="宋体" w:hint="eastAsia"/>
                <w:sz w:val="24"/>
              </w:rPr>
              <w:t>分，最低得</w:t>
            </w:r>
            <w:r w:rsidRPr="006A2171">
              <w:rPr>
                <w:rFonts w:ascii="宋体" w:hAnsi="宋体"/>
                <w:sz w:val="24"/>
              </w:rPr>
              <w:t>10</w:t>
            </w:r>
            <w:r w:rsidRPr="006A2171">
              <w:rPr>
                <w:rFonts w:ascii="宋体" w:hAnsi="宋体" w:hint="eastAsia"/>
                <w:sz w:val="24"/>
              </w:rPr>
              <w:t>分；</w:t>
            </w:r>
          </w:p>
          <w:p w:rsidR="000B0D38" w:rsidRPr="006A2171" w:rsidRDefault="000B0D38" w:rsidP="006A2171">
            <w:pPr>
              <w:spacing w:line="360" w:lineRule="exact"/>
              <w:jc w:val="left"/>
              <w:rPr>
                <w:rFonts w:ascii="宋体" w:hAnsi="宋体"/>
                <w:sz w:val="24"/>
              </w:rPr>
            </w:pPr>
            <w:r w:rsidRPr="006A2171">
              <w:rPr>
                <w:rFonts w:ascii="宋体" w:hAnsi="宋体" w:hint="eastAsia"/>
                <w:sz w:val="24"/>
              </w:rPr>
              <w:t>2、未标注“*”号的一般技术参数低于采购要求的，每一项减</w:t>
            </w:r>
            <w:r w:rsidR="0050042D">
              <w:rPr>
                <w:rFonts w:ascii="宋体" w:hAnsi="宋体" w:hint="eastAsia"/>
                <w:sz w:val="24"/>
              </w:rPr>
              <w:t>2</w:t>
            </w:r>
            <w:r w:rsidRPr="006A2171">
              <w:rPr>
                <w:rFonts w:ascii="宋体" w:hAnsi="宋体" w:hint="eastAsia"/>
                <w:sz w:val="24"/>
              </w:rPr>
              <w:t>分；</w:t>
            </w:r>
          </w:p>
          <w:p w:rsidR="00B733D4" w:rsidRPr="006A2171" w:rsidRDefault="000B0D38" w:rsidP="0050042D">
            <w:pPr>
              <w:spacing w:line="360" w:lineRule="exact"/>
              <w:jc w:val="left"/>
              <w:rPr>
                <w:rFonts w:ascii="宋体" w:hAnsi="宋体"/>
                <w:sz w:val="24"/>
              </w:rPr>
            </w:pPr>
            <w:r w:rsidRPr="006A2171">
              <w:rPr>
                <w:rFonts w:ascii="宋体" w:hAnsi="宋体" w:hint="eastAsia"/>
                <w:sz w:val="24"/>
              </w:rPr>
              <w:t>3、标注“*”号的关键技术参数低于采购要求的，每一项减</w:t>
            </w:r>
            <w:r w:rsidR="0050042D">
              <w:rPr>
                <w:rFonts w:ascii="宋体" w:hAnsi="宋体" w:hint="eastAsia"/>
                <w:sz w:val="24"/>
              </w:rPr>
              <w:t>5</w:t>
            </w:r>
            <w:r w:rsidRPr="006A2171">
              <w:rPr>
                <w:rFonts w:ascii="宋体" w:hAnsi="宋体" w:hint="eastAsia"/>
                <w:sz w:val="24"/>
              </w:rPr>
              <w:t>分</w:t>
            </w:r>
          </w:p>
        </w:tc>
      </w:tr>
      <w:tr w:rsidR="00B733D4" w:rsidRPr="006A2171" w:rsidTr="006A2171">
        <w:trPr>
          <w:trHeight w:val="2048"/>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价</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格</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w:t>
            </w:r>
          </w:p>
        </w:tc>
        <w:tc>
          <w:tcPr>
            <w:tcW w:w="627" w:type="dxa"/>
            <w:vAlign w:val="center"/>
          </w:tcPr>
          <w:p w:rsidR="00B733D4" w:rsidRPr="006A2171" w:rsidRDefault="00F55C77" w:rsidP="006A2171">
            <w:pPr>
              <w:spacing w:line="360" w:lineRule="exact"/>
              <w:jc w:val="left"/>
              <w:rPr>
                <w:rFonts w:ascii="宋体" w:hAnsi="宋体"/>
                <w:sz w:val="24"/>
              </w:rPr>
            </w:pPr>
            <w:r>
              <w:rPr>
                <w:rFonts w:ascii="宋体" w:hAnsi="宋体" w:hint="eastAsia"/>
                <w:sz w:val="24"/>
              </w:rPr>
              <w:t>40</w:t>
            </w:r>
            <w:r w:rsidR="00B733D4" w:rsidRPr="006A2171">
              <w:rPr>
                <w:rFonts w:ascii="宋体" w:hAnsi="宋体" w:hint="eastAsia"/>
                <w:sz w:val="24"/>
              </w:rPr>
              <w:t>分</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报价分采用低价优先法计算，即满足招标文件要求且最终报价最低的投标报价为评标基准价，其报价得分为</w:t>
            </w:r>
            <w:r w:rsidR="00A55646">
              <w:rPr>
                <w:rFonts w:ascii="宋体" w:hAnsi="宋体"/>
                <w:sz w:val="24"/>
              </w:rPr>
              <w:t>40</w:t>
            </w:r>
            <w:r w:rsidRPr="006A2171">
              <w:rPr>
                <w:rFonts w:ascii="宋体" w:hAnsi="宋体" w:hint="eastAsia"/>
                <w:sz w:val="24"/>
              </w:rPr>
              <w:t>。</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其他投标人的报价得分按照下列公式计算：</w:t>
            </w:r>
          </w:p>
          <w:p w:rsidR="00B733D4" w:rsidRPr="006A2171" w:rsidRDefault="00B733D4" w:rsidP="00A55646">
            <w:pPr>
              <w:spacing w:line="360" w:lineRule="exact"/>
              <w:jc w:val="left"/>
              <w:rPr>
                <w:rFonts w:ascii="宋体" w:hAnsi="宋体"/>
                <w:sz w:val="24"/>
              </w:rPr>
            </w:pPr>
            <w:r w:rsidRPr="006A2171">
              <w:rPr>
                <w:rFonts w:ascii="宋体" w:hAnsi="宋体" w:hint="eastAsia"/>
                <w:sz w:val="24"/>
              </w:rPr>
              <w:t>投标报价得分=(评标基准价／投标报价)×价格权值（</w:t>
            </w:r>
            <w:r w:rsidR="00A55646">
              <w:rPr>
                <w:rFonts w:ascii="宋体" w:hAnsi="宋体"/>
                <w:sz w:val="24"/>
              </w:rPr>
              <w:t>40</w:t>
            </w:r>
            <w:bookmarkStart w:id="2" w:name="_GoBack"/>
            <w:bookmarkEnd w:id="2"/>
            <w:r w:rsidRPr="006A2171">
              <w:rPr>
                <w:rFonts w:ascii="宋体" w:hAnsi="宋体" w:hint="eastAsia"/>
                <w:sz w:val="24"/>
              </w:rPr>
              <w:t>）</w:t>
            </w:r>
          </w:p>
        </w:tc>
      </w:tr>
    </w:tbl>
    <w:p w:rsidR="00B733D4" w:rsidRPr="006A2171" w:rsidRDefault="00B733D4" w:rsidP="006A2171">
      <w:pPr>
        <w:spacing w:line="360" w:lineRule="exact"/>
        <w:jc w:val="left"/>
        <w:rPr>
          <w:rFonts w:ascii="宋体" w:hAnsi="宋体"/>
          <w:sz w:val="24"/>
        </w:rPr>
      </w:pPr>
    </w:p>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w:t>
      </w:r>
      <w:r w:rsidR="009375D3" w:rsidRPr="009375D3">
        <w:rPr>
          <w:rFonts w:ascii="宋体" w:hint="eastAsia"/>
          <w:kern w:val="0"/>
          <w:sz w:val="28"/>
          <w:szCs w:val="28"/>
          <w:highlight w:val="green"/>
        </w:rPr>
        <w:t>二</w:t>
      </w:r>
      <w:r w:rsidRPr="0029744A">
        <w:rPr>
          <w:rFonts w:ascii="宋体" w:hint="eastAsia"/>
          <w:kern w:val="0"/>
          <w:sz w:val="28"/>
          <w:szCs w:val="28"/>
        </w:rPr>
        <w:t>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3"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4" w:name="_Toc456291165"/>
      <w:bookmarkStart w:id="5" w:name="_Toc456291260"/>
      <w:bookmarkStart w:id="6" w:name="_Toc456291280"/>
      <w:bookmarkStart w:id="7" w:name="_Toc456291354"/>
      <w:bookmarkStart w:id="8" w:name="_Toc456291479"/>
      <w:bookmarkStart w:id="9" w:name="_Toc456291537"/>
      <w:bookmarkStart w:id="10" w:name="_Toc462487372"/>
      <w:bookmarkEnd w:id="3"/>
      <w:r>
        <w:rPr>
          <w:rFonts w:hint="eastAsia"/>
        </w:rPr>
        <w:lastRenderedPageBreak/>
        <w:t>投标</w:t>
      </w:r>
      <w:r w:rsidRPr="00A71A57">
        <w:rPr>
          <w:rFonts w:hint="eastAsia"/>
        </w:rPr>
        <w:t>文件</w:t>
      </w:r>
      <w:bookmarkEnd w:id="4"/>
      <w:bookmarkEnd w:id="5"/>
      <w:bookmarkEnd w:id="6"/>
      <w:bookmarkEnd w:id="7"/>
      <w:bookmarkEnd w:id="8"/>
      <w:bookmarkEnd w:id="9"/>
      <w:bookmarkEnd w:id="10"/>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76A" w:rsidRDefault="007F176A" w:rsidP="00D3588F">
      <w:pPr>
        <w:rPr>
          <w:rFonts w:cs="Times New Roman"/>
        </w:rPr>
      </w:pPr>
      <w:r>
        <w:rPr>
          <w:rFonts w:cs="Times New Roman"/>
        </w:rPr>
        <w:separator/>
      </w:r>
    </w:p>
  </w:endnote>
  <w:endnote w:type="continuationSeparator" w:id="0">
    <w:p w:rsidR="007F176A" w:rsidRDefault="007F176A"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76A" w:rsidRDefault="007F176A" w:rsidP="00D3588F">
      <w:pPr>
        <w:rPr>
          <w:rFonts w:cs="Times New Roman"/>
        </w:rPr>
      </w:pPr>
      <w:r>
        <w:rPr>
          <w:rFonts w:cs="Times New Roman"/>
        </w:rPr>
        <w:separator/>
      </w:r>
    </w:p>
  </w:footnote>
  <w:footnote w:type="continuationSeparator" w:id="0">
    <w:p w:rsidR="007F176A" w:rsidRDefault="007F176A"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3"/>
    <w:multiLevelType w:val="multilevel"/>
    <w:tmpl w:val="00000013"/>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680"/>
        </w:tabs>
        <w:ind w:left="680" w:hanging="680"/>
      </w:pPr>
      <w:rPr>
        <w:rFonts w:ascii="Arial" w:hAnsi="Arial" w:cs="Arial" w:hint="default"/>
        <w:b/>
      </w:rPr>
    </w:lvl>
    <w:lvl w:ilvl="2">
      <w:start w:val="1"/>
      <w:numFmt w:val="decimal"/>
      <w:lvlText w:val="%3."/>
      <w:lvlJc w:val="left"/>
      <w:pPr>
        <w:tabs>
          <w:tab w:val="num" w:pos="510"/>
        </w:tabs>
        <w:ind w:left="510" w:hanging="510"/>
      </w:pPr>
      <w:rPr>
        <w:rFonts w:ascii="Arial" w:hAnsi="Arial" w:cs="Arial"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2">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185D"/>
    <w:rsid w:val="00001F5A"/>
    <w:rsid w:val="00002DB5"/>
    <w:rsid w:val="0000387A"/>
    <w:rsid w:val="0000495B"/>
    <w:rsid w:val="00007904"/>
    <w:rsid w:val="00022937"/>
    <w:rsid w:val="00024206"/>
    <w:rsid w:val="000276BE"/>
    <w:rsid w:val="00033077"/>
    <w:rsid w:val="00036754"/>
    <w:rsid w:val="0004016B"/>
    <w:rsid w:val="00045656"/>
    <w:rsid w:val="000475BD"/>
    <w:rsid w:val="00051A54"/>
    <w:rsid w:val="00065785"/>
    <w:rsid w:val="00074904"/>
    <w:rsid w:val="000762AC"/>
    <w:rsid w:val="00080219"/>
    <w:rsid w:val="000847B2"/>
    <w:rsid w:val="00086720"/>
    <w:rsid w:val="0008739B"/>
    <w:rsid w:val="00096834"/>
    <w:rsid w:val="000A76EB"/>
    <w:rsid w:val="000B0D38"/>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1538"/>
    <w:rsid w:val="001720DE"/>
    <w:rsid w:val="0017380D"/>
    <w:rsid w:val="001836E3"/>
    <w:rsid w:val="001A6270"/>
    <w:rsid w:val="001B1AFC"/>
    <w:rsid w:val="001C342D"/>
    <w:rsid w:val="001C42C9"/>
    <w:rsid w:val="001C511C"/>
    <w:rsid w:val="001C5EE8"/>
    <w:rsid w:val="001C66E0"/>
    <w:rsid w:val="001D682D"/>
    <w:rsid w:val="001F17A8"/>
    <w:rsid w:val="001F1AD5"/>
    <w:rsid w:val="001F4223"/>
    <w:rsid w:val="002031FE"/>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1453A"/>
    <w:rsid w:val="003217B1"/>
    <w:rsid w:val="00326254"/>
    <w:rsid w:val="00331027"/>
    <w:rsid w:val="00334330"/>
    <w:rsid w:val="0034229D"/>
    <w:rsid w:val="00343F61"/>
    <w:rsid w:val="003500BB"/>
    <w:rsid w:val="00350C0A"/>
    <w:rsid w:val="0036316C"/>
    <w:rsid w:val="00365DB2"/>
    <w:rsid w:val="003678FB"/>
    <w:rsid w:val="00372EEC"/>
    <w:rsid w:val="00374FA1"/>
    <w:rsid w:val="003771B9"/>
    <w:rsid w:val="003849CB"/>
    <w:rsid w:val="00386D5E"/>
    <w:rsid w:val="00387D36"/>
    <w:rsid w:val="00390E30"/>
    <w:rsid w:val="00394CBD"/>
    <w:rsid w:val="0039537B"/>
    <w:rsid w:val="003B3BA4"/>
    <w:rsid w:val="003C0B70"/>
    <w:rsid w:val="003C23B2"/>
    <w:rsid w:val="003C5551"/>
    <w:rsid w:val="003C5713"/>
    <w:rsid w:val="003D5E50"/>
    <w:rsid w:val="003E374C"/>
    <w:rsid w:val="003E41C7"/>
    <w:rsid w:val="003E582E"/>
    <w:rsid w:val="003E6722"/>
    <w:rsid w:val="003F0358"/>
    <w:rsid w:val="003F2359"/>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4E47B7"/>
    <w:rsid w:val="0050042D"/>
    <w:rsid w:val="00503601"/>
    <w:rsid w:val="00521CC1"/>
    <w:rsid w:val="0052240D"/>
    <w:rsid w:val="00524B17"/>
    <w:rsid w:val="005455AF"/>
    <w:rsid w:val="005476AA"/>
    <w:rsid w:val="0055245D"/>
    <w:rsid w:val="00554142"/>
    <w:rsid w:val="005603E9"/>
    <w:rsid w:val="00563340"/>
    <w:rsid w:val="00564A6B"/>
    <w:rsid w:val="0056741D"/>
    <w:rsid w:val="00573DED"/>
    <w:rsid w:val="00586638"/>
    <w:rsid w:val="00596D03"/>
    <w:rsid w:val="005A3835"/>
    <w:rsid w:val="005B302D"/>
    <w:rsid w:val="005B7B08"/>
    <w:rsid w:val="005C0FA3"/>
    <w:rsid w:val="005E28DC"/>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2171"/>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88A"/>
    <w:rsid w:val="007C614F"/>
    <w:rsid w:val="007C70E7"/>
    <w:rsid w:val="007D49B3"/>
    <w:rsid w:val="007D6174"/>
    <w:rsid w:val="007E5273"/>
    <w:rsid w:val="007E6599"/>
    <w:rsid w:val="007F0561"/>
    <w:rsid w:val="007F176A"/>
    <w:rsid w:val="007F5628"/>
    <w:rsid w:val="0080535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95726"/>
    <w:rsid w:val="008A21B7"/>
    <w:rsid w:val="008B12DA"/>
    <w:rsid w:val="008B6F61"/>
    <w:rsid w:val="008B7F4D"/>
    <w:rsid w:val="008C2795"/>
    <w:rsid w:val="008C6180"/>
    <w:rsid w:val="008C6D72"/>
    <w:rsid w:val="008D1A2E"/>
    <w:rsid w:val="008E60C8"/>
    <w:rsid w:val="008F4E68"/>
    <w:rsid w:val="00903433"/>
    <w:rsid w:val="00903484"/>
    <w:rsid w:val="00914444"/>
    <w:rsid w:val="00917B7E"/>
    <w:rsid w:val="009309C0"/>
    <w:rsid w:val="009375D3"/>
    <w:rsid w:val="009379AB"/>
    <w:rsid w:val="00942F40"/>
    <w:rsid w:val="009450A7"/>
    <w:rsid w:val="0094776F"/>
    <w:rsid w:val="00957A82"/>
    <w:rsid w:val="009730BC"/>
    <w:rsid w:val="00974385"/>
    <w:rsid w:val="009766A2"/>
    <w:rsid w:val="009772A8"/>
    <w:rsid w:val="009818DC"/>
    <w:rsid w:val="009A5756"/>
    <w:rsid w:val="009B5DBC"/>
    <w:rsid w:val="009B6E72"/>
    <w:rsid w:val="009B7FB3"/>
    <w:rsid w:val="009C3C8B"/>
    <w:rsid w:val="009F0ABA"/>
    <w:rsid w:val="009F3289"/>
    <w:rsid w:val="009F32C8"/>
    <w:rsid w:val="009F4BB8"/>
    <w:rsid w:val="009F50C2"/>
    <w:rsid w:val="009F59F0"/>
    <w:rsid w:val="009F77E6"/>
    <w:rsid w:val="00A373C9"/>
    <w:rsid w:val="00A4389D"/>
    <w:rsid w:val="00A55646"/>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048"/>
    <w:rsid w:val="00AD7B16"/>
    <w:rsid w:val="00AF356F"/>
    <w:rsid w:val="00AF3791"/>
    <w:rsid w:val="00B13AE6"/>
    <w:rsid w:val="00B25174"/>
    <w:rsid w:val="00B26B6F"/>
    <w:rsid w:val="00B32179"/>
    <w:rsid w:val="00B34EC3"/>
    <w:rsid w:val="00B351DC"/>
    <w:rsid w:val="00B40417"/>
    <w:rsid w:val="00B44BDA"/>
    <w:rsid w:val="00B4611C"/>
    <w:rsid w:val="00B47379"/>
    <w:rsid w:val="00B54BAA"/>
    <w:rsid w:val="00B733D4"/>
    <w:rsid w:val="00B935A2"/>
    <w:rsid w:val="00B95FB1"/>
    <w:rsid w:val="00BA0A7E"/>
    <w:rsid w:val="00BA1976"/>
    <w:rsid w:val="00BA3621"/>
    <w:rsid w:val="00BA6F69"/>
    <w:rsid w:val="00BD07F4"/>
    <w:rsid w:val="00BD3A5D"/>
    <w:rsid w:val="00BD48D8"/>
    <w:rsid w:val="00BD5FBD"/>
    <w:rsid w:val="00BF1806"/>
    <w:rsid w:val="00BF46E7"/>
    <w:rsid w:val="00C03F2B"/>
    <w:rsid w:val="00C174E9"/>
    <w:rsid w:val="00C23175"/>
    <w:rsid w:val="00C25604"/>
    <w:rsid w:val="00C309F7"/>
    <w:rsid w:val="00C35E6F"/>
    <w:rsid w:val="00C37198"/>
    <w:rsid w:val="00C40604"/>
    <w:rsid w:val="00C567C2"/>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0657"/>
    <w:rsid w:val="00DA29FD"/>
    <w:rsid w:val="00DA3D5C"/>
    <w:rsid w:val="00DA7317"/>
    <w:rsid w:val="00DA748F"/>
    <w:rsid w:val="00DB2674"/>
    <w:rsid w:val="00DB43FA"/>
    <w:rsid w:val="00DB59A6"/>
    <w:rsid w:val="00DC3953"/>
    <w:rsid w:val="00DC654F"/>
    <w:rsid w:val="00DD3C42"/>
    <w:rsid w:val="00DD5E67"/>
    <w:rsid w:val="00DE44FF"/>
    <w:rsid w:val="00DE46B5"/>
    <w:rsid w:val="00DE6E95"/>
    <w:rsid w:val="00DF328A"/>
    <w:rsid w:val="00E12CB9"/>
    <w:rsid w:val="00E253DE"/>
    <w:rsid w:val="00E25BB4"/>
    <w:rsid w:val="00E31918"/>
    <w:rsid w:val="00E36F05"/>
    <w:rsid w:val="00E44DE9"/>
    <w:rsid w:val="00E44F82"/>
    <w:rsid w:val="00E50BF9"/>
    <w:rsid w:val="00E56309"/>
    <w:rsid w:val="00E648DA"/>
    <w:rsid w:val="00E71DA7"/>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55C77"/>
    <w:rsid w:val="00F60263"/>
    <w:rsid w:val="00F74FCF"/>
    <w:rsid w:val="00F77276"/>
    <w:rsid w:val="00F77DEC"/>
    <w:rsid w:val="00F80722"/>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D4E38C7-E569-4CA8-A3A0-BFBF6473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paragraph" w:styleId="8">
    <w:name w:val="heading 8"/>
    <w:basedOn w:val="a"/>
    <w:next w:val="a"/>
    <w:link w:val="8Char"/>
    <w:semiHidden/>
    <w:unhideWhenUsed/>
    <w:qFormat/>
    <w:locked/>
    <w:rsid w:val="000B0D38"/>
    <w:pPr>
      <w:keepNext/>
      <w:keepLines/>
      <w:spacing w:before="240" w:after="64" w:line="320" w:lineRule="auto"/>
      <w:outlineLvl w:val="7"/>
    </w:pPr>
    <w:rPr>
      <w:rFonts w:ascii="Cambria"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B733D4"/>
    <w:pPr>
      <w:jc w:val="left"/>
    </w:pPr>
    <w:rPr>
      <w:rFonts w:cs="Times New Roman"/>
    </w:rPr>
  </w:style>
  <w:style w:type="character" w:customStyle="1" w:styleId="Char4">
    <w:name w:val="批注文字 Char"/>
    <w:link w:val="ab"/>
    <w:uiPriority w:val="99"/>
    <w:qFormat/>
    <w:rsid w:val="00B733D4"/>
    <w:rPr>
      <w:kern w:val="2"/>
      <w:sz w:val="21"/>
      <w:szCs w:val="21"/>
    </w:rPr>
  </w:style>
  <w:style w:type="character" w:customStyle="1" w:styleId="8Char">
    <w:name w:val="标题 8 Char"/>
    <w:link w:val="8"/>
    <w:rsid w:val="000B0D38"/>
    <w:rPr>
      <w:rFonts w:ascii="Cambria" w:eastAsia="宋体" w:hAnsi="Cambria" w:cs="Times New Roman"/>
      <w:kern w:val="2"/>
      <w:sz w:val="24"/>
      <w:szCs w:val="24"/>
    </w:rPr>
  </w:style>
  <w:style w:type="paragraph" w:customStyle="1" w:styleId="ac">
    <w:name w:val="论文正文"/>
    <w:basedOn w:val="a"/>
    <w:link w:val="ad"/>
    <w:uiPriority w:val="3"/>
    <w:qFormat/>
    <w:rsid w:val="000B0D38"/>
    <w:pPr>
      <w:spacing w:line="360" w:lineRule="auto"/>
      <w:ind w:firstLineChars="200" w:firstLine="200"/>
    </w:pPr>
    <w:rPr>
      <w:rFonts w:ascii="Times New Roman" w:hAnsi="Arial" w:cs="宋体"/>
      <w:sz w:val="24"/>
      <w:szCs w:val="20"/>
    </w:rPr>
  </w:style>
  <w:style w:type="character" w:customStyle="1" w:styleId="ad">
    <w:name w:val="论文正文 字符"/>
    <w:link w:val="ac"/>
    <w:uiPriority w:val="3"/>
    <w:rsid w:val="000B0D38"/>
    <w:rPr>
      <w:rFonts w:ascii="Times New Roman" w:hAnsi="Arial" w:cs="宋体"/>
      <w:kern w:val="2"/>
      <w:sz w:val="24"/>
    </w:rPr>
  </w:style>
  <w:style w:type="table" w:customStyle="1" w:styleId="10">
    <w:name w:val="网格型1"/>
    <w:basedOn w:val="a1"/>
    <w:next w:val="a7"/>
    <w:uiPriority w:val="39"/>
    <w:rsid w:val="005476AA"/>
    <w:rPr>
      <w:rFonts w:ascii="等线" w:eastAsia="等线" w:hAnsi="等线"/>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nu">
    <w:name w:val="正文-manu"/>
    <w:basedOn w:val="a"/>
    <w:rsid w:val="00365DB2"/>
    <w:pPr>
      <w:spacing w:line="300" w:lineRule="auto"/>
    </w:pPr>
    <w:rPr>
      <w:rFonts w:ascii="Times New Roman" w:hAnsi="Times New Roman" w:cs="Times New Roman"/>
      <w:b/>
      <w:snapToGrid w:val="0"/>
      <w:kern w:val="0"/>
      <w:sz w:val="24"/>
      <w:szCs w:val="20"/>
    </w:rPr>
  </w:style>
  <w:style w:type="paragraph" w:styleId="ae">
    <w:name w:val="Normal Indent"/>
    <w:basedOn w:val="a"/>
    <w:rsid w:val="00365DB2"/>
    <w:pPr>
      <w:ind w:firstLine="420"/>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48888-6408-4805-82DA-C9F985D8E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983</TotalTime>
  <Pages>13</Pages>
  <Words>801</Words>
  <Characters>4571</Characters>
  <Application>Microsoft Office Word</Application>
  <DocSecurity>0</DocSecurity>
  <Lines>38</Lines>
  <Paragraphs>10</Paragraphs>
  <ScaleCrop>false</ScaleCrop>
  <Company>Microsoft</Company>
  <LinksUpToDate>false</LinksUpToDate>
  <CharactersWithSpaces>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85</cp:revision>
  <cp:lastPrinted>2018-08-22T03:24:00Z</cp:lastPrinted>
  <dcterms:created xsi:type="dcterms:W3CDTF">2018-08-22T03:26:00Z</dcterms:created>
  <dcterms:modified xsi:type="dcterms:W3CDTF">2021-01-12T09:02:00Z</dcterms:modified>
</cp:coreProperties>
</file>