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1C09" w:rsidRDefault="00B64C91">
      <w:pPr>
        <w:pStyle w:val="a8"/>
        <w:shd w:val="clear" w:color="auto" w:fill="FFFFFF"/>
        <w:spacing w:before="0" w:beforeAutospacing="0" w:after="0" w:afterAutospacing="0"/>
        <w:jc w:val="center"/>
        <w:rPr>
          <w:rStyle w:val="aa"/>
          <w:rFonts w:ascii="黑体" w:eastAsia="黑体" w:hAnsi="黑体" w:cs="黑体"/>
          <w:sz w:val="44"/>
          <w:szCs w:val="44"/>
        </w:rPr>
      </w:pPr>
      <w:bookmarkStart w:id="0" w:name="_GoBack"/>
      <w:r>
        <w:rPr>
          <w:rStyle w:val="aa"/>
          <w:rFonts w:ascii="黑体" w:eastAsia="黑体" w:hAnsi="黑体" w:cs="黑体" w:hint="eastAsia"/>
          <w:sz w:val="44"/>
          <w:szCs w:val="44"/>
        </w:rPr>
        <w:t>宜昌市</w:t>
      </w:r>
      <w:r>
        <w:rPr>
          <w:rStyle w:val="aa"/>
          <w:rFonts w:ascii="黑体" w:eastAsia="黑体" w:hAnsi="黑体" w:cs="黑体"/>
          <w:sz w:val="44"/>
          <w:szCs w:val="44"/>
        </w:rPr>
        <w:t>中心人民医院</w:t>
      </w:r>
    </w:p>
    <w:p w:rsidR="00721C09" w:rsidRDefault="00B64C91">
      <w:pPr>
        <w:pStyle w:val="a8"/>
        <w:shd w:val="clear" w:color="auto" w:fill="FFFFFF"/>
        <w:spacing w:before="0" w:beforeAutospacing="0" w:after="0" w:afterAutospacing="0"/>
        <w:jc w:val="center"/>
        <w:rPr>
          <w:rStyle w:val="aa"/>
          <w:rFonts w:ascii="黑体" w:eastAsia="黑体" w:hAnsi="黑体" w:cs="黑体"/>
          <w:sz w:val="44"/>
          <w:szCs w:val="44"/>
        </w:rPr>
      </w:pPr>
      <w:r>
        <w:rPr>
          <w:rStyle w:val="aa"/>
          <w:rFonts w:ascii="黑体" w:eastAsia="黑体" w:hAnsi="黑体" w:cs="黑体" w:hint="eastAsia"/>
          <w:sz w:val="44"/>
          <w:szCs w:val="44"/>
        </w:rPr>
        <w:t>院内</w:t>
      </w:r>
      <w:r>
        <w:rPr>
          <w:rStyle w:val="aa"/>
          <w:rFonts w:ascii="黑体" w:eastAsia="黑体" w:hAnsi="黑体" w:cs="黑体"/>
          <w:sz w:val="44"/>
          <w:szCs w:val="44"/>
        </w:rPr>
        <w:t>采购项目采购公告</w:t>
      </w:r>
    </w:p>
    <w:p w:rsidR="00721C09" w:rsidRDefault="00B64C91">
      <w:pPr>
        <w:pStyle w:val="a8"/>
        <w:shd w:val="clear" w:color="auto" w:fill="FFFFFF"/>
        <w:wordWrap w:val="0"/>
        <w:spacing w:before="0" w:beforeAutospacing="0" w:after="0" w:afterAutospacing="0"/>
        <w:ind w:firstLineChars="200" w:firstLine="560"/>
        <w:rPr>
          <w:rFonts w:ascii="华文新魏" w:eastAsia="华文新魏" w:hAnsi="Calibri" w:cs="Times New Roman"/>
          <w:sz w:val="72"/>
          <w:szCs w:val="72"/>
        </w:rPr>
      </w:pPr>
      <w:r>
        <w:rPr>
          <w:rFonts w:hint="eastAsia"/>
          <w:sz w:val="28"/>
          <w:szCs w:val="28"/>
        </w:rPr>
        <w:t>宜昌市中心人民医院对</w:t>
      </w:r>
      <w:r w:rsidR="007F2691">
        <w:rPr>
          <w:rFonts w:hint="eastAsia"/>
          <w:sz w:val="28"/>
          <w:szCs w:val="28"/>
        </w:rPr>
        <w:t>宜昌市中心人民</w:t>
      </w:r>
      <w:r w:rsidR="007F2691" w:rsidRPr="007F2691">
        <w:rPr>
          <w:rFonts w:asciiTheme="minorEastAsia" w:eastAsiaTheme="minorEastAsia" w:hAnsiTheme="minorEastAsia" w:hint="eastAsia"/>
          <w:sz w:val="28"/>
          <w:szCs w:val="28"/>
        </w:rPr>
        <w:t>医院采购</w:t>
      </w:r>
      <w:r w:rsidR="00281E3B">
        <w:rPr>
          <w:rFonts w:asciiTheme="minorEastAsia" w:eastAsiaTheme="minorEastAsia" w:hAnsiTheme="minorEastAsia" w:hint="eastAsia"/>
          <w:sz w:val="28"/>
          <w:szCs w:val="28"/>
        </w:rPr>
        <w:t>气体灭火装置</w:t>
      </w:r>
      <w:r w:rsidR="007F2691" w:rsidRPr="007F2691">
        <w:rPr>
          <w:rFonts w:asciiTheme="minorEastAsia" w:eastAsiaTheme="minorEastAsia" w:hAnsiTheme="minorEastAsia" w:hint="eastAsia"/>
          <w:sz w:val="28"/>
          <w:szCs w:val="28"/>
        </w:rPr>
        <w:t>项目</w:t>
      </w:r>
      <w:r>
        <w:rPr>
          <w:rFonts w:hint="eastAsia"/>
          <w:sz w:val="28"/>
          <w:szCs w:val="28"/>
        </w:rPr>
        <w:t>进行院内采购，欢迎广大符合条件的投标人踊跃投标。</w:t>
      </w:r>
    </w:p>
    <w:p w:rsidR="00721C09" w:rsidRDefault="00B64C91">
      <w:pPr>
        <w:pStyle w:val="a8"/>
        <w:shd w:val="clear" w:color="auto" w:fill="FFFFFF"/>
        <w:spacing w:before="0" w:beforeAutospacing="0" w:after="0" w:afterAutospacing="0"/>
        <w:rPr>
          <w:rFonts w:cs="Times New Roman"/>
          <w:b/>
          <w:bCs/>
          <w:sz w:val="28"/>
          <w:szCs w:val="28"/>
        </w:rPr>
      </w:pPr>
      <w:r>
        <w:rPr>
          <w:rFonts w:hint="eastAsia"/>
          <w:b/>
          <w:bCs/>
          <w:sz w:val="28"/>
          <w:szCs w:val="28"/>
        </w:rPr>
        <w:t>一、项目名称</w:t>
      </w:r>
    </w:p>
    <w:p w:rsidR="00721C09" w:rsidRDefault="00B64C91">
      <w:pPr>
        <w:pStyle w:val="a8"/>
        <w:shd w:val="clear" w:color="auto" w:fill="FFFFFF"/>
        <w:spacing w:before="0" w:beforeAutospacing="0" w:after="0" w:afterAutospacing="0"/>
        <w:ind w:firstLine="645"/>
        <w:rPr>
          <w:rFonts w:cs="Times New Roman"/>
          <w:sz w:val="28"/>
          <w:szCs w:val="28"/>
        </w:rPr>
      </w:pPr>
      <w:r>
        <w:rPr>
          <w:sz w:val="28"/>
          <w:szCs w:val="28"/>
        </w:rPr>
        <w:t>1</w:t>
      </w:r>
      <w:r>
        <w:rPr>
          <w:rFonts w:hint="eastAsia"/>
          <w:sz w:val="28"/>
          <w:szCs w:val="28"/>
        </w:rPr>
        <w:t>、项目编号：</w:t>
      </w:r>
      <w:r>
        <w:rPr>
          <w:color w:val="000000"/>
          <w:sz w:val="28"/>
          <w:szCs w:val="28"/>
        </w:rPr>
        <w:t>YCZXYYZB-YN-202</w:t>
      </w:r>
      <w:r w:rsidR="00281E3B">
        <w:rPr>
          <w:rFonts w:hint="eastAsia"/>
          <w:color w:val="000000"/>
          <w:sz w:val="28"/>
          <w:szCs w:val="28"/>
        </w:rPr>
        <w:t>1</w:t>
      </w:r>
      <w:r>
        <w:rPr>
          <w:color w:val="000000"/>
          <w:sz w:val="28"/>
          <w:szCs w:val="28"/>
        </w:rPr>
        <w:t>-</w:t>
      </w:r>
      <w:r w:rsidR="001430FA">
        <w:rPr>
          <w:color w:val="000000"/>
          <w:sz w:val="28"/>
          <w:szCs w:val="28"/>
        </w:rPr>
        <w:t>6</w:t>
      </w:r>
    </w:p>
    <w:p w:rsidR="00721C09" w:rsidRDefault="00B64C91">
      <w:pPr>
        <w:pStyle w:val="a8"/>
        <w:shd w:val="clear" w:color="auto" w:fill="FFFFFF"/>
        <w:spacing w:before="0" w:beforeAutospacing="0" w:after="0" w:afterAutospacing="0"/>
        <w:ind w:firstLine="645"/>
        <w:rPr>
          <w:rFonts w:cs="Times New Roman"/>
          <w:sz w:val="28"/>
          <w:szCs w:val="28"/>
        </w:rPr>
      </w:pPr>
      <w:r>
        <w:rPr>
          <w:sz w:val="28"/>
          <w:szCs w:val="28"/>
        </w:rPr>
        <w:t>2</w:t>
      </w:r>
      <w:r>
        <w:rPr>
          <w:rFonts w:hint="eastAsia"/>
          <w:sz w:val="28"/>
          <w:szCs w:val="28"/>
        </w:rPr>
        <w:t>、项目名称：</w:t>
      </w:r>
      <w:r w:rsidR="007F2691">
        <w:rPr>
          <w:rFonts w:hint="eastAsia"/>
          <w:sz w:val="28"/>
          <w:szCs w:val="28"/>
        </w:rPr>
        <w:t>宜昌市中心人民</w:t>
      </w:r>
      <w:r w:rsidR="007F2691" w:rsidRPr="007F2691">
        <w:rPr>
          <w:rFonts w:asciiTheme="minorEastAsia" w:eastAsiaTheme="minorEastAsia" w:hAnsiTheme="minorEastAsia" w:hint="eastAsia"/>
          <w:sz w:val="28"/>
          <w:szCs w:val="28"/>
        </w:rPr>
        <w:t>医院采购</w:t>
      </w:r>
      <w:r w:rsidR="00281E3B">
        <w:rPr>
          <w:rFonts w:asciiTheme="minorEastAsia" w:eastAsiaTheme="minorEastAsia" w:hAnsiTheme="minorEastAsia" w:hint="eastAsia"/>
          <w:sz w:val="28"/>
          <w:szCs w:val="28"/>
        </w:rPr>
        <w:t>气体灭火装置</w:t>
      </w:r>
      <w:r w:rsidR="007F2691" w:rsidRPr="007F2691">
        <w:rPr>
          <w:rFonts w:asciiTheme="minorEastAsia" w:eastAsiaTheme="minorEastAsia" w:hAnsiTheme="minorEastAsia" w:hint="eastAsia"/>
          <w:sz w:val="28"/>
          <w:szCs w:val="28"/>
        </w:rPr>
        <w:t>项目</w:t>
      </w:r>
    </w:p>
    <w:p w:rsidR="00721C09" w:rsidRDefault="00B64C91">
      <w:pPr>
        <w:pStyle w:val="a8"/>
        <w:shd w:val="clear" w:color="auto" w:fill="FFFFFF"/>
        <w:spacing w:before="0" w:beforeAutospacing="0" w:after="0" w:afterAutospacing="0"/>
        <w:rPr>
          <w:rFonts w:cs="Times New Roman"/>
          <w:sz w:val="28"/>
          <w:szCs w:val="28"/>
        </w:rPr>
      </w:pPr>
      <w:r>
        <w:rPr>
          <w:rStyle w:val="aa"/>
          <w:rFonts w:hint="eastAsia"/>
          <w:sz w:val="28"/>
          <w:szCs w:val="28"/>
        </w:rPr>
        <w:t>二、采购文件获取</w:t>
      </w:r>
    </w:p>
    <w:p w:rsidR="00721C09" w:rsidRDefault="00B64C91">
      <w:pPr>
        <w:pStyle w:val="a8"/>
        <w:shd w:val="clear" w:color="auto" w:fill="FFFFFF"/>
        <w:wordWrap w:val="0"/>
        <w:spacing w:before="0" w:beforeAutospacing="0" w:after="0" w:afterAutospacing="0"/>
        <w:ind w:firstLineChars="200" w:firstLine="560"/>
        <w:rPr>
          <w:rFonts w:cs="Times New Roman"/>
          <w:sz w:val="28"/>
          <w:szCs w:val="28"/>
        </w:rPr>
      </w:pPr>
      <w:r>
        <w:rPr>
          <w:rFonts w:hint="eastAsia"/>
          <w:sz w:val="28"/>
          <w:szCs w:val="28"/>
        </w:rPr>
        <w:t>投标人在宜昌市中心人民医院官网（</w:t>
      </w:r>
      <w:r>
        <w:rPr>
          <w:sz w:val="28"/>
          <w:szCs w:val="28"/>
        </w:rPr>
        <w:t>http://www.yc-hospital.com.cn/</w:t>
      </w:r>
      <w:r>
        <w:rPr>
          <w:rFonts w:hint="eastAsia"/>
          <w:sz w:val="28"/>
          <w:szCs w:val="28"/>
        </w:rPr>
        <w:t>）通知通告</w:t>
      </w:r>
      <w:r>
        <w:rPr>
          <w:sz w:val="28"/>
          <w:szCs w:val="28"/>
        </w:rPr>
        <w:t>——</w:t>
      </w:r>
      <w:r>
        <w:rPr>
          <w:rFonts w:hint="eastAsia"/>
          <w:sz w:val="28"/>
          <w:szCs w:val="28"/>
        </w:rPr>
        <w:t>招标信息栏</w:t>
      </w:r>
      <w:r>
        <w:rPr>
          <w:rFonts w:hint="eastAsia"/>
          <w:b/>
          <w:bCs/>
          <w:color w:val="FF0000"/>
          <w:sz w:val="28"/>
          <w:szCs w:val="28"/>
        </w:rPr>
        <w:t>自行下载采购文件</w:t>
      </w:r>
      <w:r>
        <w:rPr>
          <w:rFonts w:hint="eastAsia"/>
          <w:sz w:val="28"/>
          <w:szCs w:val="28"/>
        </w:rPr>
        <w:t>。</w:t>
      </w:r>
    </w:p>
    <w:p w:rsidR="00721C09" w:rsidRDefault="00B64C91">
      <w:pPr>
        <w:pStyle w:val="a8"/>
        <w:shd w:val="clear" w:color="auto" w:fill="FFFFFF"/>
        <w:spacing w:before="0" w:beforeAutospacing="0" w:after="0" w:afterAutospacing="0"/>
        <w:rPr>
          <w:rFonts w:cs="Times New Roman"/>
          <w:sz w:val="28"/>
          <w:szCs w:val="28"/>
        </w:rPr>
      </w:pPr>
      <w:r>
        <w:rPr>
          <w:rStyle w:val="aa"/>
          <w:rFonts w:hint="eastAsia"/>
          <w:sz w:val="28"/>
          <w:szCs w:val="28"/>
        </w:rPr>
        <w:t>三、投标文件递交</w:t>
      </w:r>
    </w:p>
    <w:p w:rsidR="00721C09" w:rsidRDefault="00B64C91">
      <w:pPr>
        <w:pStyle w:val="a8"/>
        <w:shd w:val="clear" w:color="auto" w:fill="FFFFFF"/>
        <w:spacing w:before="0" w:beforeAutospacing="0" w:after="0" w:afterAutospacing="0"/>
        <w:ind w:firstLineChars="200" w:firstLine="560"/>
        <w:rPr>
          <w:rFonts w:cs="Times New Roman"/>
          <w:sz w:val="28"/>
          <w:szCs w:val="28"/>
        </w:rPr>
      </w:pPr>
      <w:r>
        <w:rPr>
          <w:sz w:val="28"/>
          <w:szCs w:val="28"/>
        </w:rPr>
        <w:t>1</w:t>
      </w:r>
      <w:r>
        <w:rPr>
          <w:rFonts w:hint="eastAsia"/>
          <w:sz w:val="28"/>
          <w:szCs w:val="28"/>
        </w:rPr>
        <w:t>、投标文件递交的</w:t>
      </w:r>
      <w:r>
        <w:rPr>
          <w:rFonts w:hint="eastAsia"/>
          <w:b/>
          <w:bCs/>
          <w:sz w:val="28"/>
          <w:szCs w:val="28"/>
        </w:rPr>
        <w:t>截止时间</w:t>
      </w:r>
      <w:r>
        <w:rPr>
          <w:rFonts w:hint="eastAsia"/>
          <w:sz w:val="28"/>
          <w:szCs w:val="28"/>
        </w:rPr>
        <w:t>为</w:t>
      </w:r>
      <w:r>
        <w:rPr>
          <w:color w:val="FF0000"/>
          <w:sz w:val="28"/>
          <w:szCs w:val="28"/>
        </w:rPr>
        <w:t>202</w:t>
      </w:r>
      <w:r w:rsidR="00281E3B">
        <w:rPr>
          <w:rFonts w:hint="eastAsia"/>
          <w:color w:val="FF0000"/>
          <w:sz w:val="28"/>
          <w:szCs w:val="28"/>
        </w:rPr>
        <w:t>1</w:t>
      </w:r>
      <w:r>
        <w:rPr>
          <w:rFonts w:hint="eastAsia"/>
          <w:color w:val="FF0000"/>
          <w:sz w:val="28"/>
          <w:szCs w:val="28"/>
        </w:rPr>
        <w:t>年</w:t>
      </w:r>
      <w:r w:rsidR="001430FA">
        <w:rPr>
          <w:color w:val="FF0000"/>
          <w:sz w:val="28"/>
          <w:szCs w:val="28"/>
        </w:rPr>
        <w:t>3</w:t>
      </w:r>
      <w:r>
        <w:rPr>
          <w:rFonts w:hint="eastAsia"/>
          <w:color w:val="FF0000"/>
          <w:sz w:val="28"/>
          <w:szCs w:val="28"/>
        </w:rPr>
        <w:t>月</w:t>
      </w:r>
      <w:r w:rsidR="006053F8">
        <w:rPr>
          <w:color w:val="FF0000"/>
          <w:sz w:val="28"/>
          <w:szCs w:val="28"/>
        </w:rPr>
        <w:t>8</w:t>
      </w:r>
      <w:r>
        <w:rPr>
          <w:rFonts w:hint="eastAsia"/>
          <w:color w:val="FF0000"/>
          <w:sz w:val="28"/>
          <w:szCs w:val="28"/>
        </w:rPr>
        <w:t>日</w:t>
      </w:r>
      <w:r>
        <w:rPr>
          <w:color w:val="FF0000"/>
          <w:sz w:val="28"/>
          <w:szCs w:val="28"/>
        </w:rPr>
        <w:t>09:30</w:t>
      </w:r>
      <w:r>
        <w:rPr>
          <w:rFonts w:hint="eastAsia"/>
          <w:sz w:val="28"/>
          <w:szCs w:val="28"/>
        </w:rPr>
        <w:t>。</w:t>
      </w:r>
    </w:p>
    <w:p w:rsidR="00721C09" w:rsidRDefault="00B64C91">
      <w:pPr>
        <w:pStyle w:val="a8"/>
        <w:shd w:val="clear" w:color="auto" w:fill="FFFFFF"/>
        <w:spacing w:before="0" w:beforeAutospacing="0" w:after="0" w:afterAutospacing="0"/>
        <w:ind w:firstLineChars="200" w:firstLine="562"/>
        <w:rPr>
          <w:rFonts w:cs="Times New Roman"/>
          <w:b/>
          <w:color w:val="FF0000"/>
          <w:sz w:val="28"/>
          <w:szCs w:val="28"/>
        </w:rPr>
      </w:pPr>
      <w:r>
        <w:rPr>
          <w:b/>
          <w:color w:val="FF0000"/>
          <w:sz w:val="28"/>
          <w:szCs w:val="28"/>
        </w:rPr>
        <w:t>2</w:t>
      </w:r>
      <w:r>
        <w:rPr>
          <w:rFonts w:hint="eastAsia"/>
          <w:b/>
          <w:color w:val="FF0000"/>
          <w:sz w:val="28"/>
          <w:szCs w:val="28"/>
        </w:rPr>
        <w:t>、递交投标文件需携带的资料：</w:t>
      </w:r>
    </w:p>
    <w:p w:rsidR="00721C09" w:rsidRDefault="00B64C91">
      <w:pPr>
        <w:pStyle w:val="a8"/>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1</w:t>
      </w:r>
      <w:r>
        <w:rPr>
          <w:rFonts w:hint="eastAsia"/>
          <w:sz w:val="28"/>
          <w:szCs w:val="28"/>
        </w:rPr>
        <w:t>）密封完好的投标文件。</w:t>
      </w:r>
    </w:p>
    <w:p w:rsidR="00721C09" w:rsidRDefault="00B64C91">
      <w:pPr>
        <w:pStyle w:val="a8"/>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2</w:t>
      </w:r>
      <w:r>
        <w:rPr>
          <w:rFonts w:hint="eastAsia"/>
          <w:sz w:val="28"/>
          <w:szCs w:val="28"/>
        </w:rPr>
        <w:t>）参与投标时需具有法定代表人或其他组织或自然人等资格证明文件，法定代表人或其他组织或自然人不能亲自投标的，可以授权他人进行投标，需提供授权委托书</w:t>
      </w:r>
      <w:r>
        <w:rPr>
          <w:rFonts w:hint="eastAsia"/>
          <w:b/>
          <w:sz w:val="28"/>
          <w:szCs w:val="28"/>
          <w:highlight w:val="yellow"/>
        </w:rPr>
        <w:t>【供应商根据自身情况提供对应的证明材料，此项资料除了投标文件中需提供外，额外放一份在密封完好的投标文件外面，投标时用于核对身份】</w:t>
      </w:r>
      <w:r>
        <w:rPr>
          <w:rFonts w:hint="eastAsia"/>
          <w:sz w:val="28"/>
          <w:szCs w:val="28"/>
        </w:rPr>
        <w:t>。</w:t>
      </w:r>
    </w:p>
    <w:p w:rsidR="00721C09" w:rsidRDefault="00B64C91">
      <w:pPr>
        <w:pStyle w:val="a8"/>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3</w:t>
      </w:r>
      <w:r>
        <w:rPr>
          <w:rFonts w:hint="eastAsia"/>
          <w:sz w:val="28"/>
          <w:szCs w:val="28"/>
        </w:rPr>
        <w:t>）递交人的身份证原件。</w:t>
      </w:r>
    </w:p>
    <w:p w:rsidR="00721C09" w:rsidRDefault="00B64C91">
      <w:pPr>
        <w:pStyle w:val="a8"/>
        <w:shd w:val="clear" w:color="auto" w:fill="FFFFFF"/>
        <w:spacing w:before="0" w:beforeAutospacing="0" w:after="0" w:afterAutospacing="0"/>
        <w:ind w:firstLineChars="200" w:firstLine="562"/>
        <w:rPr>
          <w:rFonts w:cs="Times New Roman"/>
          <w:b/>
          <w:bCs/>
          <w:sz w:val="28"/>
          <w:szCs w:val="28"/>
          <w:u w:val="single"/>
        </w:rPr>
      </w:pPr>
      <w:r>
        <w:rPr>
          <w:rFonts w:hint="eastAsia"/>
          <w:b/>
          <w:bCs/>
          <w:sz w:val="28"/>
          <w:szCs w:val="28"/>
        </w:rPr>
        <w:lastRenderedPageBreak/>
        <w:t>递交人与授权委托书或者法人证明文件身份等不一致的、逾期送达的、未送达指定地点的或者未按要求提供上述资料的采购人不予受理。</w:t>
      </w:r>
    </w:p>
    <w:p w:rsidR="00721C09" w:rsidRDefault="00B64C91">
      <w:pPr>
        <w:pStyle w:val="a8"/>
        <w:shd w:val="clear" w:color="auto" w:fill="FFFFFF"/>
        <w:spacing w:before="0" w:beforeAutospacing="0" w:after="0" w:afterAutospacing="0"/>
        <w:ind w:firstLineChars="200" w:firstLine="560"/>
        <w:rPr>
          <w:rFonts w:cs="Times New Roman"/>
          <w:sz w:val="28"/>
          <w:szCs w:val="28"/>
        </w:rPr>
      </w:pPr>
      <w:r>
        <w:rPr>
          <w:sz w:val="28"/>
          <w:szCs w:val="28"/>
        </w:rPr>
        <w:t>3</w:t>
      </w:r>
      <w:r>
        <w:rPr>
          <w:rFonts w:hint="eastAsia"/>
          <w:sz w:val="28"/>
          <w:szCs w:val="28"/>
        </w:rPr>
        <w:t>、</w:t>
      </w:r>
      <w:r>
        <w:rPr>
          <w:rFonts w:hint="eastAsia"/>
          <w:sz w:val="28"/>
          <w:szCs w:val="28"/>
          <w:u w:val="single"/>
        </w:rPr>
        <w:t>投标地点：宜昌市中心人民医院招标办（</w:t>
      </w:r>
      <w:r>
        <w:rPr>
          <w:rFonts w:hint="eastAsia"/>
          <w:b/>
          <w:sz w:val="28"/>
          <w:szCs w:val="28"/>
          <w:u w:val="single"/>
        </w:rPr>
        <w:t>中心医院惠尔佳超市右边楼房2楼</w:t>
      </w:r>
      <w:r>
        <w:rPr>
          <w:sz w:val="28"/>
          <w:szCs w:val="28"/>
          <w:u w:val="single"/>
        </w:rPr>
        <w:t>）</w:t>
      </w:r>
      <w:r>
        <w:rPr>
          <w:rFonts w:hint="eastAsia"/>
          <w:sz w:val="28"/>
          <w:szCs w:val="28"/>
          <w:u w:val="single"/>
        </w:rPr>
        <w:t>（工作日上午</w:t>
      </w:r>
      <w:r>
        <w:rPr>
          <w:sz w:val="28"/>
          <w:szCs w:val="28"/>
          <w:u w:val="single"/>
        </w:rPr>
        <w:t>8:00</w:t>
      </w:r>
      <w:r>
        <w:rPr>
          <w:rFonts w:hint="eastAsia"/>
          <w:sz w:val="28"/>
          <w:szCs w:val="28"/>
          <w:u w:val="single"/>
        </w:rPr>
        <w:t>～</w:t>
      </w:r>
      <w:r>
        <w:rPr>
          <w:sz w:val="28"/>
          <w:szCs w:val="28"/>
          <w:u w:val="single"/>
        </w:rPr>
        <w:t>12:00</w:t>
      </w:r>
      <w:r>
        <w:rPr>
          <w:rFonts w:hint="eastAsia"/>
          <w:sz w:val="28"/>
          <w:szCs w:val="28"/>
          <w:u w:val="single"/>
        </w:rPr>
        <w:t>、下午</w:t>
      </w:r>
      <w:r>
        <w:rPr>
          <w:sz w:val="28"/>
          <w:szCs w:val="28"/>
          <w:u w:val="single"/>
        </w:rPr>
        <w:t>14:30</w:t>
      </w:r>
      <w:r>
        <w:rPr>
          <w:rFonts w:hint="eastAsia"/>
          <w:sz w:val="28"/>
          <w:szCs w:val="28"/>
          <w:u w:val="single"/>
        </w:rPr>
        <w:t>～</w:t>
      </w:r>
      <w:r>
        <w:rPr>
          <w:sz w:val="28"/>
          <w:szCs w:val="28"/>
          <w:u w:val="single"/>
        </w:rPr>
        <w:t>17:30</w:t>
      </w:r>
      <w:r>
        <w:rPr>
          <w:rFonts w:hint="eastAsia"/>
          <w:sz w:val="28"/>
          <w:szCs w:val="28"/>
          <w:u w:val="single"/>
        </w:rPr>
        <w:t>受理</w:t>
      </w:r>
      <w:r>
        <w:rPr>
          <w:sz w:val="28"/>
          <w:szCs w:val="28"/>
          <w:u w:val="single"/>
        </w:rPr>
        <w:t>投标工作</w:t>
      </w:r>
      <w:r>
        <w:rPr>
          <w:rFonts w:hint="eastAsia"/>
          <w:sz w:val="28"/>
          <w:szCs w:val="28"/>
          <w:u w:val="single"/>
        </w:rPr>
        <w:t>，节假日除外）。</w:t>
      </w:r>
    </w:p>
    <w:p w:rsidR="00721C09" w:rsidRDefault="00B64C91">
      <w:pPr>
        <w:pStyle w:val="a8"/>
        <w:shd w:val="clear" w:color="auto" w:fill="FFFFFF"/>
        <w:spacing w:before="0" w:beforeAutospacing="0" w:after="0" w:afterAutospacing="0"/>
        <w:ind w:firstLineChars="200" w:firstLine="560"/>
        <w:rPr>
          <w:rFonts w:cs="Times New Roman"/>
          <w:sz w:val="28"/>
          <w:szCs w:val="28"/>
        </w:rPr>
      </w:pPr>
      <w:r>
        <w:rPr>
          <w:sz w:val="28"/>
          <w:szCs w:val="28"/>
        </w:rPr>
        <w:t>4</w:t>
      </w:r>
      <w:r>
        <w:rPr>
          <w:rFonts w:hint="eastAsia"/>
          <w:sz w:val="28"/>
          <w:szCs w:val="28"/>
        </w:rPr>
        <w:t>、开标地点：宜昌市中心人民医院招标办。</w:t>
      </w:r>
    </w:p>
    <w:p w:rsidR="00721C09" w:rsidRDefault="00B64C91">
      <w:pPr>
        <w:pStyle w:val="a8"/>
        <w:shd w:val="clear" w:color="auto" w:fill="FFFFFF"/>
        <w:spacing w:before="0" w:beforeAutospacing="0" w:after="0" w:afterAutospacing="0"/>
        <w:rPr>
          <w:rFonts w:cs="Times New Roman"/>
          <w:sz w:val="28"/>
          <w:szCs w:val="28"/>
        </w:rPr>
      </w:pPr>
      <w:r>
        <w:rPr>
          <w:rStyle w:val="aa"/>
          <w:rFonts w:hint="eastAsia"/>
          <w:sz w:val="28"/>
          <w:szCs w:val="28"/>
        </w:rPr>
        <w:t>四、发布公告媒介</w:t>
      </w:r>
    </w:p>
    <w:p w:rsidR="00721C09" w:rsidRDefault="00B64C91">
      <w:pPr>
        <w:pStyle w:val="a8"/>
        <w:shd w:val="clear" w:color="auto" w:fill="FFFFFF"/>
        <w:wordWrap w:val="0"/>
        <w:spacing w:before="0" w:beforeAutospacing="0" w:after="0" w:afterAutospacing="0"/>
        <w:ind w:firstLineChars="200" w:firstLine="560"/>
        <w:rPr>
          <w:rFonts w:cs="Times New Roman"/>
          <w:sz w:val="28"/>
          <w:szCs w:val="28"/>
        </w:rPr>
      </w:pPr>
      <w:r>
        <w:rPr>
          <w:rFonts w:hint="eastAsia"/>
          <w:sz w:val="28"/>
          <w:szCs w:val="28"/>
        </w:rPr>
        <w:t>本次公告仅在宜昌市中心人民医院官网（</w:t>
      </w:r>
      <w:r>
        <w:rPr>
          <w:sz w:val="28"/>
          <w:szCs w:val="28"/>
        </w:rPr>
        <w:t>http://www.yc-hospital.com.cn/</w:t>
      </w:r>
      <w:r>
        <w:rPr>
          <w:rFonts w:hint="eastAsia"/>
          <w:sz w:val="28"/>
          <w:szCs w:val="28"/>
        </w:rPr>
        <w:t>）上发布，信息以本网站发布为准。</w:t>
      </w:r>
    </w:p>
    <w:p w:rsidR="00721C09" w:rsidRDefault="00B64C91">
      <w:pPr>
        <w:pStyle w:val="a8"/>
        <w:shd w:val="clear" w:color="auto" w:fill="FFFFFF"/>
        <w:spacing w:before="0" w:beforeAutospacing="0" w:after="0" w:afterAutospacing="0"/>
        <w:rPr>
          <w:rFonts w:cs="Times New Roman"/>
          <w:sz w:val="28"/>
          <w:szCs w:val="28"/>
        </w:rPr>
      </w:pPr>
      <w:r>
        <w:rPr>
          <w:rStyle w:val="aa"/>
          <w:rFonts w:hint="eastAsia"/>
          <w:sz w:val="28"/>
          <w:szCs w:val="28"/>
        </w:rPr>
        <w:t>五、联系方式</w:t>
      </w:r>
    </w:p>
    <w:p w:rsidR="00721C09" w:rsidRDefault="00B64C91">
      <w:pPr>
        <w:pStyle w:val="a8"/>
        <w:shd w:val="clear" w:color="auto" w:fill="FFFFFF"/>
        <w:spacing w:before="0" w:beforeAutospacing="0" w:after="0" w:afterAutospacing="0"/>
        <w:ind w:firstLineChars="200" w:firstLine="560"/>
        <w:rPr>
          <w:rFonts w:cs="Times New Roman"/>
          <w:sz w:val="28"/>
          <w:szCs w:val="28"/>
        </w:rPr>
      </w:pPr>
      <w:r>
        <w:rPr>
          <w:rFonts w:hint="eastAsia"/>
          <w:sz w:val="28"/>
          <w:szCs w:val="28"/>
        </w:rPr>
        <w:t>采购人：宜昌市中心人民医院</w:t>
      </w:r>
    </w:p>
    <w:p w:rsidR="00721C09" w:rsidRDefault="00B64C91">
      <w:pPr>
        <w:pStyle w:val="a8"/>
        <w:shd w:val="clear" w:color="auto" w:fill="FFFFFF"/>
        <w:spacing w:before="0" w:beforeAutospacing="0" w:after="0" w:afterAutospacing="0"/>
        <w:ind w:firstLineChars="200" w:firstLine="560"/>
        <w:rPr>
          <w:rFonts w:cs="Times New Roman"/>
          <w:sz w:val="28"/>
          <w:szCs w:val="28"/>
        </w:rPr>
      </w:pPr>
      <w:r>
        <w:rPr>
          <w:rFonts w:hint="eastAsia"/>
          <w:sz w:val="28"/>
          <w:szCs w:val="28"/>
        </w:rPr>
        <w:t>地</w:t>
      </w:r>
      <w:r>
        <w:rPr>
          <w:rFonts w:cs="Times New Roman"/>
          <w:sz w:val="28"/>
          <w:szCs w:val="28"/>
        </w:rPr>
        <w:t>  </w:t>
      </w:r>
      <w:r>
        <w:rPr>
          <w:rFonts w:hint="eastAsia"/>
          <w:sz w:val="28"/>
          <w:szCs w:val="28"/>
        </w:rPr>
        <w:t>址：宜昌市夷陵大道</w:t>
      </w:r>
      <w:r>
        <w:rPr>
          <w:sz w:val="28"/>
          <w:szCs w:val="28"/>
        </w:rPr>
        <w:t xml:space="preserve"> 183 </w:t>
      </w:r>
      <w:r>
        <w:rPr>
          <w:rFonts w:hint="eastAsia"/>
          <w:sz w:val="28"/>
          <w:szCs w:val="28"/>
        </w:rPr>
        <w:t>号</w:t>
      </w:r>
    </w:p>
    <w:p w:rsidR="00721C09" w:rsidRPr="00E45A93" w:rsidRDefault="00B64C91">
      <w:pPr>
        <w:pStyle w:val="a8"/>
        <w:shd w:val="clear" w:color="auto" w:fill="FFFFFF"/>
        <w:spacing w:before="0" w:beforeAutospacing="0" w:after="0" w:afterAutospacing="0"/>
        <w:ind w:firstLineChars="200" w:firstLine="560"/>
        <w:rPr>
          <w:color w:val="000000" w:themeColor="text1"/>
          <w:sz w:val="28"/>
          <w:szCs w:val="28"/>
        </w:rPr>
      </w:pPr>
      <w:r w:rsidRPr="00E45A93">
        <w:rPr>
          <w:rFonts w:hint="eastAsia"/>
          <w:color w:val="000000" w:themeColor="text1"/>
          <w:sz w:val="28"/>
          <w:szCs w:val="28"/>
        </w:rPr>
        <w:t>联</w:t>
      </w:r>
      <w:r w:rsidR="00014B12">
        <w:rPr>
          <w:rFonts w:hint="eastAsia"/>
          <w:color w:val="000000" w:themeColor="text1"/>
          <w:sz w:val="28"/>
          <w:szCs w:val="28"/>
        </w:rPr>
        <w:t xml:space="preserve"> </w:t>
      </w:r>
      <w:r w:rsidRPr="00E45A93">
        <w:rPr>
          <w:rFonts w:hint="eastAsia"/>
          <w:color w:val="000000" w:themeColor="text1"/>
          <w:sz w:val="28"/>
          <w:szCs w:val="28"/>
        </w:rPr>
        <w:t>系</w:t>
      </w:r>
      <w:r w:rsidR="00014B12">
        <w:rPr>
          <w:rFonts w:hint="eastAsia"/>
          <w:color w:val="000000" w:themeColor="text1"/>
          <w:sz w:val="28"/>
          <w:szCs w:val="28"/>
        </w:rPr>
        <w:t xml:space="preserve"> </w:t>
      </w:r>
      <w:r w:rsidRPr="00E45A93">
        <w:rPr>
          <w:rFonts w:hint="eastAsia"/>
          <w:color w:val="000000" w:themeColor="text1"/>
          <w:sz w:val="28"/>
          <w:szCs w:val="28"/>
        </w:rPr>
        <w:t>人：</w:t>
      </w:r>
      <w:r w:rsidR="00E45A93" w:rsidRPr="00E45A93">
        <w:rPr>
          <w:rFonts w:hint="eastAsia"/>
          <w:color w:val="000000" w:themeColor="text1"/>
          <w:sz w:val="28"/>
          <w:szCs w:val="28"/>
        </w:rPr>
        <w:t>胡老师/周老师</w:t>
      </w:r>
    </w:p>
    <w:p w:rsidR="00721C09" w:rsidRPr="00E45A93" w:rsidRDefault="00B64C91">
      <w:pPr>
        <w:pStyle w:val="a8"/>
        <w:shd w:val="clear" w:color="auto" w:fill="FFFFFF"/>
        <w:spacing w:before="0" w:beforeAutospacing="0" w:after="0" w:afterAutospacing="0"/>
        <w:ind w:firstLineChars="200" w:firstLine="560"/>
        <w:rPr>
          <w:color w:val="000000" w:themeColor="text1"/>
          <w:sz w:val="28"/>
          <w:szCs w:val="28"/>
        </w:rPr>
        <w:sectPr w:rsidR="00721C09" w:rsidRPr="00E45A93">
          <w:pgSz w:w="11906" w:h="16838"/>
          <w:pgMar w:top="1440" w:right="1800" w:bottom="1440" w:left="1800" w:header="851" w:footer="992" w:gutter="0"/>
          <w:cols w:space="720"/>
          <w:docGrid w:type="lines" w:linePitch="312"/>
        </w:sectPr>
      </w:pPr>
      <w:r w:rsidRPr="00E45A93">
        <w:rPr>
          <w:rFonts w:hint="eastAsia"/>
          <w:color w:val="000000" w:themeColor="text1"/>
          <w:sz w:val="28"/>
          <w:szCs w:val="28"/>
        </w:rPr>
        <w:t>联系电话：</w:t>
      </w:r>
      <w:r w:rsidR="00E45A93" w:rsidRPr="00E45A93">
        <w:rPr>
          <w:color w:val="000000" w:themeColor="text1"/>
          <w:sz w:val="28"/>
          <w:szCs w:val="28"/>
        </w:rPr>
        <w:t>0717-6484946 13997695077/0717-6486583 13872605679</w:t>
      </w:r>
    </w:p>
    <w:bookmarkEnd w:id="0"/>
    <w:p w:rsidR="00721C09" w:rsidRDefault="00B64C91">
      <w:pPr>
        <w:jc w:val="center"/>
        <w:rPr>
          <w:rFonts w:ascii="黑体" w:eastAsia="黑体" w:cs="Times New Roman"/>
          <w:sz w:val="44"/>
          <w:szCs w:val="44"/>
        </w:rPr>
      </w:pPr>
      <w:r>
        <w:rPr>
          <w:rFonts w:ascii="黑体" w:eastAsia="黑体" w:cs="黑体" w:hint="eastAsia"/>
          <w:sz w:val="44"/>
          <w:szCs w:val="44"/>
        </w:rPr>
        <w:lastRenderedPageBreak/>
        <w:t>宜昌市中心人民医院</w:t>
      </w:r>
    </w:p>
    <w:p w:rsidR="00721C09" w:rsidRDefault="00B64C91">
      <w:pPr>
        <w:jc w:val="center"/>
        <w:rPr>
          <w:rFonts w:ascii="黑体" w:eastAsia="黑体" w:cs="Times New Roman"/>
          <w:sz w:val="44"/>
          <w:szCs w:val="44"/>
        </w:rPr>
      </w:pPr>
      <w:r>
        <w:rPr>
          <w:rFonts w:ascii="黑体" w:eastAsia="黑体" w:cs="黑体" w:hint="eastAsia"/>
          <w:sz w:val="44"/>
          <w:szCs w:val="44"/>
        </w:rPr>
        <w:t>采购文件</w:t>
      </w:r>
    </w:p>
    <w:p w:rsidR="00721C09" w:rsidRDefault="00B64C91">
      <w:pPr>
        <w:rPr>
          <w:rFonts w:ascii="宋体" w:cs="Times New Roman"/>
          <w:b/>
          <w:bCs/>
          <w:sz w:val="28"/>
          <w:szCs w:val="28"/>
        </w:rPr>
      </w:pPr>
      <w:r>
        <w:rPr>
          <w:rFonts w:ascii="宋体" w:hAnsi="宋体" w:cs="宋体" w:hint="eastAsia"/>
          <w:b/>
          <w:bCs/>
          <w:sz w:val="28"/>
          <w:szCs w:val="28"/>
        </w:rPr>
        <w:t>一、采购内容</w:t>
      </w:r>
    </w:p>
    <w:p w:rsidR="00721C09" w:rsidRDefault="00B64C91">
      <w:pPr>
        <w:ind w:firstLineChars="200" w:firstLine="560"/>
        <w:rPr>
          <w:rFonts w:ascii="宋体" w:cs="Times New Roman"/>
          <w:sz w:val="28"/>
          <w:szCs w:val="28"/>
        </w:rPr>
      </w:pPr>
      <w:r>
        <w:rPr>
          <w:rFonts w:ascii="宋体" w:hAnsi="宋体" w:cs="宋体"/>
          <w:sz w:val="28"/>
          <w:szCs w:val="28"/>
        </w:rPr>
        <w:t>1</w:t>
      </w:r>
      <w:r>
        <w:rPr>
          <w:rFonts w:ascii="宋体" w:hAnsi="宋体" w:cs="宋体" w:hint="eastAsia"/>
          <w:sz w:val="28"/>
          <w:szCs w:val="28"/>
        </w:rPr>
        <w:t>、项目编号：</w:t>
      </w:r>
      <w:r>
        <w:rPr>
          <w:rFonts w:ascii="宋体" w:hAnsi="宋体" w:cs="宋体"/>
          <w:sz w:val="28"/>
          <w:szCs w:val="28"/>
        </w:rPr>
        <w:t>YCZXYYZB-YN-202</w:t>
      </w:r>
      <w:r w:rsidR="00281E3B">
        <w:rPr>
          <w:rFonts w:ascii="宋体" w:hAnsi="宋体" w:cs="宋体" w:hint="eastAsia"/>
          <w:sz w:val="28"/>
          <w:szCs w:val="28"/>
        </w:rPr>
        <w:t>1</w:t>
      </w:r>
      <w:r>
        <w:rPr>
          <w:rFonts w:ascii="宋体" w:hAnsi="宋体" w:cs="宋体"/>
          <w:sz w:val="28"/>
          <w:szCs w:val="28"/>
        </w:rPr>
        <w:t>-</w:t>
      </w:r>
      <w:r w:rsidR="001430FA">
        <w:rPr>
          <w:rFonts w:ascii="宋体" w:hAnsi="宋体" w:cs="宋体"/>
          <w:sz w:val="28"/>
          <w:szCs w:val="28"/>
        </w:rPr>
        <w:t>6</w:t>
      </w:r>
    </w:p>
    <w:p w:rsidR="00721C09" w:rsidRPr="007F2691" w:rsidRDefault="00B64C91">
      <w:pPr>
        <w:ind w:firstLineChars="200" w:firstLine="560"/>
        <w:rPr>
          <w:rFonts w:asciiTheme="minorEastAsia" w:eastAsiaTheme="minorEastAsia" w:hAnsiTheme="minorEastAsia" w:cs="Times New Roman"/>
          <w:sz w:val="28"/>
          <w:szCs w:val="28"/>
        </w:rPr>
      </w:pPr>
      <w:r>
        <w:rPr>
          <w:rFonts w:ascii="宋体" w:hAnsi="宋体" w:cs="宋体"/>
          <w:sz w:val="28"/>
          <w:szCs w:val="28"/>
        </w:rPr>
        <w:t>2</w:t>
      </w:r>
      <w:r>
        <w:rPr>
          <w:rFonts w:ascii="宋体" w:hAnsi="宋体" w:cs="宋体" w:hint="eastAsia"/>
          <w:sz w:val="28"/>
          <w:szCs w:val="28"/>
        </w:rPr>
        <w:t>、项目名称：宜昌市中心人民</w:t>
      </w:r>
      <w:r w:rsidRPr="007F2691">
        <w:rPr>
          <w:rFonts w:asciiTheme="minorEastAsia" w:eastAsiaTheme="minorEastAsia" w:hAnsiTheme="minorEastAsia" w:cs="宋体" w:hint="eastAsia"/>
          <w:sz w:val="28"/>
          <w:szCs w:val="28"/>
        </w:rPr>
        <w:t>医院</w:t>
      </w:r>
      <w:r w:rsidR="007F2691" w:rsidRPr="007F2691">
        <w:rPr>
          <w:rFonts w:asciiTheme="minorEastAsia" w:eastAsiaTheme="minorEastAsia" w:hAnsiTheme="minorEastAsia" w:hint="eastAsia"/>
          <w:sz w:val="28"/>
          <w:szCs w:val="28"/>
        </w:rPr>
        <w:t>采购</w:t>
      </w:r>
      <w:r w:rsidR="00281E3B">
        <w:rPr>
          <w:rFonts w:asciiTheme="minorEastAsia" w:eastAsiaTheme="minorEastAsia" w:hAnsiTheme="minorEastAsia" w:hint="eastAsia"/>
          <w:sz w:val="28"/>
          <w:szCs w:val="28"/>
        </w:rPr>
        <w:t>气体灭火装置</w:t>
      </w:r>
      <w:r w:rsidRPr="007F2691">
        <w:rPr>
          <w:rFonts w:asciiTheme="minorEastAsia" w:eastAsiaTheme="minorEastAsia" w:hAnsiTheme="minorEastAsia" w:hint="eastAsia"/>
          <w:sz w:val="28"/>
          <w:szCs w:val="28"/>
        </w:rPr>
        <w:t>项目</w:t>
      </w:r>
    </w:p>
    <w:p w:rsidR="00721C09" w:rsidRDefault="00B64C91">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Pr>
          <w:rFonts w:ascii="宋体" w:hAnsi="宋体" w:cs="宋体" w:hint="eastAsia"/>
          <w:kern w:val="0"/>
          <w:sz w:val="28"/>
          <w:szCs w:val="28"/>
        </w:rPr>
        <w:t>、项目预算：</w:t>
      </w:r>
      <w:r w:rsidR="00281E3B">
        <w:rPr>
          <w:rFonts w:ascii="宋体" w:hAnsi="宋体" w:cs="宋体" w:hint="eastAsia"/>
          <w:kern w:val="0"/>
          <w:sz w:val="28"/>
          <w:szCs w:val="28"/>
        </w:rPr>
        <w:t>1</w:t>
      </w:r>
      <w:r w:rsidR="00281E3B" w:rsidRPr="001430FA">
        <w:rPr>
          <w:rFonts w:ascii="宋体" w:hAnsi="宋体" w:cs="宋体" w:hint="eastAsia"/>
          <w:kern w:val="0"/>
          <w:sz w:val="28"/>
          <w:szCs w:val="28"/>
        </w:rPr>
        <w:t>4</w:t>
      </w:r>
      <w:r w:rsidRPr="001430FA">
        <w:rPr>
          <w:rFonts w:ascii="宋体" w:hAnsi="宋体" w:cs="宋体" w:hint="eastAsia"/>
          <w:color w:val="000000" w:themeColor="text1"/>
          <w:kern w:val="0"/>
          <w:sz w:val="28"/>
          <w:szCs w:val="28"/>
        </w:rPr>
        <w:t>万</w:t>
      </w:r>
      <w:r w:rsidRPr="001430FA">
        <w:rPr>
          <w:rFonts w:ascii="宋体" w:hAnsi="宋体" w:cs="宋体" w:hint="eastAsia"/>
          <w:kern w:val="0"/>
          <w:sz w:val="28"/>
          <w:szCs w:val="28"/>
        </w:rPr>
        <w:t>元</w:t>
      </w:r>
      <w:r>
        <w:rPr>
          <w:rFonts w:ascii="宋体" w:hAnsi="宋体" w:cs="宋体" w:hint="eastAsia"/>
          <w:kern w:val="0"/>
          <w:sz w:val="28"/>
          <w:szCs w:val="28"/>
        </w:rPr>
        <w:t>，超过此价格为无效投标。</w:t>
      </w:r>
      <w:r>
        <w:rPr>
          <w:rFonts w:ascii="宋体" w:hAnsi="宋体" w:cs="宋体" w:hint="eastAsia"/>
          <w:b/>
          <w:kern w:val="0"/>
          <w:sz w:val="28"/>
          <w:szCs w:val="28"/>
        </w:rPr>
        <w:t>资格性和符合性审查合格后，根据</w:t>
      </w:r>
      <w:r>
        <w:rPr>
          <w:rFonts w:ascii="宋体" w:hAnsi="宋体" w:cs="宋体"/>
          <w:b/>
          <w:kern w:val="0"/>
          <w:sz w:val="28"/>
          <w:szCs w:val="28"/>
        </w:rPr>
        <w:t>投标人的商务、技术、价格</w:t>
      </w:r>
      <w:r>
        <w:rPr>
          <w:rFonts w:ascii="宋体" w:hAnsi="宋体" w:cs="宋体" w:hint="eastAsia"/>
          <w:b/>
          <w:kern w:val="0"/>
          <w:sz w:val="28"/>
          <w:szCs w:val="28"/>
        </w:rPr>
        <w:t>条件</w:t>
      </w:r>
      <w:r>
        <w:rPr>
          <w:rFonts w:ascii="宋体" w:hAnsi="宋体" w:cs="宋体"/>
          <w:b/>
          <w:kern w:val="0"/>
          <w:sz w:val="28"/>
          <w:szCs w:val="28"/>
        </w:rPr>
        <w:t>综合评审确定</w:t>
      </w:r>
      <w:r>
        <w:rPr>
          <w:rFonts w:ascii="宋体" w:hAnsi="宋体" w:cs="宋体" w:hint="eastAsia"/>
          <w:b/>
          <w:kern w:val="0"/>
          <w:sz w:val="28"/>
          <w:szCs w:val="28"/>
        </w:rPr>
        <w:t>中标人</w:t>
      </w:r>
      <w:r>
        <w:rPr>
          <w:rFonts w:ascii="宋体" w:hAnsi="宋体" w:cs="宋体"/>
          <w:b/>
          <w:kern w:val="0"/>
          <w:sz w:val="28"/>
          <w:szCs w:val="28"/>
        </w:rPr>
        <w:t>。</w:t>
      </w:r>
      <w:r>
        <w:rPr>
          <w:rFonts w:ascii="宋体" w:hAnsi="宋体" w:cs="宋体" w:hint="eastAsia"/>
          <w:kern w:val="0"/>
          <w:sz w:val="28"/>
          <w:szCs w:val="28"/>
        </w:rPr>
        <w:t>投标人报价为合同包干价，</w:t>
      </w:r>
      <w:r>
        <w:rPr>
          <w:rFonts w:ascii="宋体" w:hAnsi="宋体" w:cs="宋体"/>
          <w:kern w:val="0"/>
          <w:sz w:val="28"/>
          <w:szCs w:val="28"/>
        </w:rPr>
        <w:t>需考虑项目执行中</w:t>
      </w:r>
      <w:r>
        <w:rPr>
          <w:rFonts w:ascii="宋体" w:hAnsi="宋体" w:cs="宋体" w:hint="eastAsia"/>
          <w:kern w:val="0"/>
          <w:sz w:val="28"/>
          <w:szCs w:val="28"/>
        </w:rPr>
        <w:t>可能发生</w:t>
      </w:r>
      <w:r>
        <w:rPr>
          <w:rFonts w:ascii="宋体" w:hAnsi="宋体" w:cs="宋体"/>
          <w:kern w:val="0"/>
          <w:sz w:val="28"/>
          <w:szCs w:val="28"/>
        </w:rPr>
        <w:t>事宜</w:t>
      </w:r>
      <w:r>
        <w:rPr>
          <w:rFonts w:ascii="宋体" w:hAnsi="宋体" w:cs="宋体" w:hint="eastAsia"/>
          <w:kern w:val="0"/>
          <w:sz w:val="28"/>
          <w:szCs w:val="28"/>
        </w:rPr>
        <w:t>的费用</w:t>
      </w:r>
      <w:r>
        <w:rPr>
          <w:rFonts w:ascii="宋体" w:hAnsi="宋体" w:cs="宋体"/>
          <w:kern w:val="0"/>
          <w:sz w:val="28"/>
          <w:szCs w:val="28"/>
        </w:rPr>
        <w:t>，</w:t>
      </w:r>
      <w:r>
        <w:rPr>
          <w:rFonts w:ascii="宋体" w:hAnsi="宋体" w:cs="宋体" w:hint="eastAsia"/>
          <w:kern w:val="0"/>
          <w:sz w:val="28"/>
          <w:szCs w:val="28"/>
        </w:rPr>
        <w:t>项目执行过程中不再增加任何费用。</w:t>
      </w:r>
    </w:p>
    <w:p w:rsidR="00721C09" w:rsidRDefault="00B64C91">
      <w:pPr>
        <w:widowControl/>
        <w:spacing w:line="500" w:lineRule="exact"/>
        <w:jc w:val="left"/>
        <w:rPr>
          <w:rFonts w:ascii="宋体" w:cs="Times New Roman"/>
          <w:b/>
          <w:bCs/>
          <w:kern w:val="0"/>
          <w:sz w:val="28"/>
          <w:szCs w:val="28"/>
        </w:rPr>
      </w:pPr>
      <w:r>
        <w:rPr>
          <w:rFonts w:ascii="宋体" w:hAnsi="宋体" w:cs="宋体" w:hint="eastAsia"/>
          <w:b/>
          <w:bCs/>
          <w:kern w:val="0"/>
          <w:sz w:val="28"/>
          <w:szCs w:val="28"/>
        </w:rPr>
        <w:t>二、项目资格要求</w:t>
      </w:r>
    </w:p>
    <w:p w:rsidR="00721C09" w:rsidRDefault="00B64C91">
      <w:pPr>
        <w:widowControl/>
        <w:spacing w:line="500" w:lineRule="exact"/>
        <w:ind w:firstLineChars="200" w:firstLine="560"/>
        <w:jc w:val="left"/>
        <w:rPr>
          <w:rFonts w:ascii="宋体"/>
          <w:kern w:val="0"/>
          <w:sz w:val="28"/>
          <w:szCs w:val="28"/>
        </w:rPr>
      </w:pPr>
      <w:r>
        <w:rPr>
          <w:rFonts w:ascii="宋体" w:hAnsi="宋体" w:cs="宋体" w:hint="eastAsia"/>
          <w:kern w:val="0"/>
          <w:sz w:val="28"/>
          <w:szCs w:val="28"/>
        </w:rPr>
        <w:t>1、供应商具有有效的营业执照或事业单位法人证书或社会团体法人登记证书或执业许可证或自然人身份证明等证明文件（供应商根据自身情况提供对应的证明材料）。</w:t>
      </w:r>
    </w:p>
    <w:p w:rsidR="00721C09" w:rsidRDefault="00B64C91">
      <w:pPr>
        <w:widowControl/>
        <w:spacing w:line="500" w:lineRule="exact"/>
        <w:ind w:firstLineChars="200" w:firstLine="560"/>
        <w:jc w:val="left"/>
        <w:rPr>
          <w:rFonts w:ascii="宋体" w:hAnsi="宋体"/>
          <w:sz w:val="28"/>
          <w:szCs w:val="28"/>
          <w:lang w:val="zh-CN"/>
        </w:rPr>
      </w:pPr>
      <w:r>
        <w:rPr>
          <w:rFonts w:ascii="宋体" w:hAnsi="宋体" w:hint="eastAsia"/>
          <w:sz w:val="28"/>
          <w:szCs w:val="28"/>
          <w:lang w:val="zh-CN"/>
        </w:rPr>
        <w:t>2、通过“信用中国” 网站或者中国政府采购网查询的主体信用记录，未被列入信用记录失信被执行人、重大税收违法案件当事人名单、政府采购严重违法失信行为记录名单。</w:t>
      </w:r>
    </w:p>
    <w:p w:rsidR="00721C09" w:rsidRDefault="00C03D5A">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sidR="00B64C91">
        <w:rPr>
          <w:rFonts w:ascii="宋体" w:hAnsi="宋体" w:cs="宋体" w:hint="eastAsia"/>
          <w:kern w:val="0"/>
          <w:sz w:val="28"/>
          <w:szCs w:val="28"/>
        </w:rPr>
        <w:t>、本项目不接受联合体参加投标，投标人</w:t>
      </w:r>
      <w:r w:rsidR="00B64C91">
        <w:rPr>
          <w:rFonts w:ascii="宋体" w:hAnsi="宋体" w:cs="宋体"/>
          <w:kern w:val="0"/>
          <w:sz w:val="28"/>
          <w:szCs w:val="28"/>
        </w:rPr>
        <w:t>中标后不允许分包</w:t>
      </w:r>
      <w:r w:rsidR="00B64C91">
        <w:rPr>
          <w:rFonts w:ascii="宋体" w:hAnsi="宋体" w:cs="宋体" w:hint="eastAsia"/>
          <w:kern w:val="0"/>
          <w:sz w:val="28"/>
          <w:szCs w:val="28"/>
        </w:rPr>
        <w:t>。</w:t>
      </w:r>
    </w:p>
    <w:p w:rsidR="00721C09" w:rsidRDefault="00B64C91">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三、采购需求</w:t>
      </w:r>
    </w:p>
    <w:p w:rsidR="00721C09" w:rsidRDefault="00B64C91">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3.1项目</w:t>
      </w:r>
      <w:r>
        <w:rPr>
          <w:rFonts w:ascii="宋体" w:hAnsi="宋体" w:cs="宋体"/>
          <w:b/>
          <w:bCs/>
          <w:kern w:val="0"/>
          <w:sz w:val="28"/>
          <w:szCs w:val="28"/>
        </w:rPr>
        <w:t>概况</w:t>
      </w:r>
    </w:p>
    <w:p w:rsidR="00281E3B" w:rsidRDefault="00B64C91" w:rsidP="00281E3B">
      <w:pPr>
        <w:widowControl/>
        <w:spacing w:line="500" w:lineRule="exact"/>
        <w:ind w:firstLineChars="200" w:firstLine="560"/>
        <w:jc w:val="left"/>
        <w:rPr>
          <w:rFonts w:asciiTheme="minorEastAsia" w:eastAsiaTheme="minorEastAsia" w:hAnsiTheme="minorEastAsia" w:cs="Times New Roman"/>
          <w:color w:val="000000"/>
          <w:sz w:val="28"/>
          <w:szCs w:val="28"/>
        </w:rPr>
      </w:pPr>
      <w:r>
        <w:rPr>
          <w:rFonts w:ascii="宋体" w:hAnsi="宋体" w:cs="宋体" w:hint="eastAsia"/>
          <w:bCs/>
          <w:color w:val="000000" w:themeColor="text1"/>
          <w:kern w:val="0"/>
          <w:sz w:val="28"/>
          <w:szCs w:val="28"/>
        </w:rPr>
        <w:t>宜昌市中心人</w:t>
      </w:r>
      <w:r w:rsidRPr="00281E3B">
        <w:rPr>
          <w:rFonts w:asciiTheme="minorEastAsia" w:eastAsiaTheme="minorEastAsia" w:hAnsiTheme="minorEastAsia" w:cs="宋体" w:hint="eastAsia"/>
          <w:bCs/>
          <w:color w:val="000000" w:themeColor="text1"/>
          <w:kern w:val="0"/>
          <w:sz w:val="28"/>
          <w:szCs w:val="28"/>
        </w:rPr>
        <w:t>民医院</w:t>
      </w:r>
      <w:r w:rsidR="00281E3B" w:rsidRPr="00281E3B">
        <w:rPr>
          <w:rFonts w:asciiTheme="minorEastAsia" w:eastAsiaTheme="minorEastAsia" w:hAnsiTheme="minorEastAsia" w:cs="Times New Roman" w:hint="eastAsia"/>
          <w:color w:val="000000"/>
          <w:sz w:val="28"/>
          <w:szCs w:val="28"/>
        </w:rPr>
        <w:t>门急诊综合楼现有气溶胶灭火系统4套，共计27个灭火装置，分布于监控室、配电房、计算机中心机房、设备层UPS电源机房等处。</w:t>
      </w:r>
      <w:r w:rsidR="00281E3B">
        <w:rPr>
          <w:rFonts w:asciiTheme="minorEastAsia" w:eastAsiaTheme="minorEastAsia" w:hAnsiTheme="minorEastAsia" w:cs="Times New Roman" w:hint="eastAsia"/>
          <w:color w:val="000000"/>
          <w:sz w:val="28"/>
          <w:szCs w:val="28"/>
        </w:rPr>
        <w:t>现</w:t>
      </w:r>
      <w:r w:rsidR="00281E3B" w:rsidRPr="00281E3B">
        <w:rPr>
          <w:rFonts w:asciiTheme="minorEastAsia" w:eastAsiaTheme="minorEastAsia" w:hAnsiTheme="minorEastAsia" w:cs="Times New Roman" w:hint="eastAsia"/>
          <w:color w:val="000000"/>
          <w:sz w:val="28"/>
          <w:szCs w:val="28"/>
        </w:rPr>
        <w:t>拟</w:t>
      </w:r>
      <w:r w:rsidR="00281E3B">
        <w:rPr>
          <w:rFonts w:asciiTheme="minorEastAsia" w:eastAsiaTheme="minorEastAsia" w:hAnsiTheme="minorEastAsia" w:cs="Times New Roman" w:hint="eastAsia"/>
          <w:color w:val="000000"/>
          <w:sz w:val="28"/>
          <w:szCs w:val="28"/>
        </w:rPr>
        <w:t>采购</w:t>
      </w:r>
      <w:r w:rsidR="00281E3B" w:rsidRPr="00281E3B">
        <w:rPr>
          <w:rFonts w:asciiTheme="minorEastAsia" w:eastAsiaTheme="minorEastAsia" w:hAnsiTheme="minorEastAsia" w:cs="Times New Roman" w:hint="eastAsia"/>
          <w:color w:val="000000"/>
          <w:sz w:val="28"/>
          <w:szCs w:val="28"/>
        </w:rPr>
        <w:t>七氟丙烷灭火装置</w:t>
      </w:r>
      <w:r w:rsidR="00281E3B">
        <w:rPr>
          <w:rFonts w:asciiTheme="minorEastAsia" w:eastAsiaTheme="minorEastAsia" w:hAnsiTheme="minorEastAsia" w:cs="Times New Roman" w:hint="eastAsia"/>
          <w:color w:val="000000"/>
          <w:sz w:val="28"/>
          <w:szCs w:val="28"/>
        </w:rPr>
        <w:t>，进行</w:t>
      </w:r>
      <w:r w:rsidR="00281E3B" w:rsidRPr="00281E3B">
        <w:rPr>
          <w:rFonts w:asciiTheme="minorEastAsia" w:eastAsiaTheme="minorEastAsia" w:hAnsiTheme="minorEastAsia" w:cs="Times New Roman" w:hint="eastAsia"/>
          <w:color w:val="000000"/>
          <w:sz w:val="28"/>
          <w:szCs w:val="28"/>
        </w:rPr>
        <w:t>改造原则上不改动原有气体灭火系统线路和系统设置，仅更换现场终端灭火剂装置柜</w:t>
      </w:r>
      <w:r w:rsidR="00281E3B">
        <w:rPr>
          <w:rFonts w:asciiTheme="minorEastAsia" w:eastAsiaTheme="minorEastAsia" w:hAnsiTheme="minorEastAsia" w:cs="Times New Roman" w:hint="eastAsia"/>
          <w:color w:val="000000"/>
          <w:sz w:val="28"/>
          <w:szCs w:val="28"/>
        </w:rPr>
        <w:t>等</w:t>
      </w:r>
      <w:r w:rsidR="00281E3B" w:rsidRPr="00281E3B">
        <w:rPr>
          <w:rFonts w:asciiTheme="minorEastAsia" w:eastAsiaTheme="minorEastAsia" w:hAnsiTheme="minorEastAsia" w:cs="Times New Roman" w:hint="eastAsia"/>
          <w:color w:val="000000"/>
          <w:sz w:val="28"/>
          <w:szCs w:val="28"/>
        </w:rPr>
        <w:t>。</w:t>
      </w:r>
    </w:p>
    <w:p w:rsidR="00721C09" w:rsidRDefault="00B64C91" w:rsidP="00281E3B">
      <w:pPr>
        <w:widowControl/>
        <w:spacing w:line="500" w:lineRule="exact"/>
        <w:ind w:firstLineChars="200" w:firstLine="562"/>
        <w:jc w:val="left"/>
        <w:rPr>
          <w:rFonts w:ascii="宋体" w:hAnsi="宋体" w:cs="宋体"/>
          <w:b/>
          <w:bCs/>
          <w:kern w:val="0"/>
          <w:sz w:val="28"/>
          <w:szCs w:val="28"/>
        </w:rPr>
      </w:pPr>
      <w:r>
        <w:rPr>
          <w:rFonts w:ascii="宋体" w:hAnsi="宋体" w:cs="宋体" w:hint="eastAsia"/>
          <w:b/>
          <w:bCs/>
          <w:kern w:val="0"/>
          <w:sz w:val="28"/>
          <w:szCs w:val="28"/>
        </w:rPr>
        <w:t>3</w:t>
      </w:r>
      <w:r>
        <w:rPr>
          <w:rFonts w:ascii="宋体" w:hAnsi="宋体" w:cs="宋体"/>
          <w:b/>
          <w:bCs/>
          <w:kern w:val="0"/>
          <w:sz w:val="28"/>
          <w:szCs w:val="28"/>
        </w:rPr>
        <w:t>.2</w:t>
      </w:r>
      <w:r>
        <w:rPr>
          <w:rFonts w:ascii="宋体" w:hAnsi="宋体" w:cs="宋体" w:hint="eastAsia"/>
          <w:b/>
          <w:bCs/>
          <w:kern w:val="0"/>
          <w:sz w:val="28"/>
          <w:szCs w:val="28"/>
        </w:rPr>
        <w:t>项目清单、技术、服务要求：</w:t>
      </w:r>
    </w:p>
    <w:p w:rsidR="00721C09" w:rsidRDefault="00B64C91">
      <w:pPr>
        <w:autoSpaceDE w:val="0"/>
        <w:autoSpaceDN w:val="0"/>
        <w:adjustRightInd w:val="0"/>
        <w:contextualSpacing/>
        <w:outlineLvl w:val="0"/>
        <w:rPr>
          <w:rFonts w:ascii="宋体" w:hAnsi="宋体"/>
          <w:b/>
          <w:sz w:val="28"/>
          <w:szCs w:val="28"/>
        </w:rPr>
      </w:pPr>
      <w:r>
        <w:rPr>
          <w:rFonts w:ascii="宋体" w:hAnsi="宋体" w:hint="eastAsia"/>
          <w:b/>
          <w:sz w:val="28"/>
          <w:szCs w:val="28"/>
        </w:rPr>
        <w:t>（一）货物、服务需求一览表</w:t>
      </w:r>
    </w:p>
    <w:tbl>
      <w:tblPr>
        <w:tblW w:w="9134" w:type="dxa"/>
        <w:tblInd w:w="-34" w:type="dxa"/>
        <w:tblLayout w:type="fixed"/>
        <w:tblLook w:val="04A0" w:firstRow="1" w:lastRow="0" w:firstColumn="1" w:lastColumn="0" w:noHBand="0" w:noVBand="1"/>
      </w:tblPr>
      <w:tblGrid>
        <w:gridCol w:w="1194"/>
        <w:gridCol w:w="3343"/>
        <w:gridCol w:w="1357"/>
        <w:gridCol w:w="2036"/>
        <w:gridCol w:w="1204"/>
      </w:tblGrid>
      <w:tr w:rsidR="00721C09">
        <w:trPr>
          <w:cantSplit/>
          <w:trHeight w:val="437"/>
        </w:trPr>
        <w:tc>
          <w:tcPr>
            <w:tcW w:w="11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721C09" w:rsidRDefault="00B64C91">
            <w:pPr>
              <w:pStyle w:val="a4"/>
              <w:tabs>
                <w:tab w:val="left" w:pos="3300"/>
                <w:tab w:val="left" w:pos="3630"/>
              </w:tabs>
              <w:contextualSpacing/>
              <w:jc w:val="center"/>
              <w:rPr>
                <w:rFonts w:hAnsi="宋体"/>
                <w:spacing w:val="2"/>
                <w:sz w:val="28"/>
                <w:szCs w:val="28"/>
              </w:rPr>
            </w:pPr>
            <w:r>
              <w:rPr>
                <w:rFonts w:hAnsi="宋体" w:hint="eastAsia"/>
                <w:spacing w:val="2"/>
                <w:sz w:val="28"/>
                <w:szCs w:val="28"/>
              </w:rPr>
              <w:lastRenderedPageBreak/>
              <w:t>序号</w:t>
            </w:r>
          </w:p>
        </w:tc>
        <w:tc>
          <w:tcPr>
            <w:tcW w:w="3343" w:type="dxa"/>
            <w:tcBorders>
              <w:top w:val="single" w:sz="4" w:space="0" w:color="auto"/>
              <w:left w:val="single" w:sz="4" w:space="0" w:color="auto"/>
              <w:bottom w:val="single" w:sz="4" w:space="0" w:color="auto"/>
              <w:right w:val="single" w:sz="4" w:space="0" w:color="auto"/>
            </w:tcBorders>
            <w:shd w:val="clear" w:color="auto" w:fill="auto"/>
            <w:vAlign w:val="center"/>
          </w:tcPr>
          <w:p w:rsidR="00721C09" w:rsidRDefault="00B64C91">
            <w:pPr>
              <w:pStyle w:val="a4"/>
              <w:tabs>
                <w:tab w:val="left" w:pos="3300"/>
                <w:tab w:val="left" w:pos="3630"/>
              </w:tabs>
              <w:contextualSpacing/>
              <w:jc w:val="center"/>
              <w:rPr>
                <w:rFonts w:hAnsi="宋体"/>
                <w:spacing w:val="2"/>
                <w:sz w:val="28"/>
                <w:szCs w:val="28"/>
              </w:rPr>
            </w:pPr>
            <w:r>
              <w:rPr>
                <w:rFonts w:hAnsi="宋体" w:hint="eastAsia"/>
                <w:spacing w:val="2"/>
                <w:sz w:val="28"/>
                <w:szCs w:val="28"/>
              </w:rPr>
              <w:t>货物/服务名称</w:t>
            </w:r>
          </w:p>
        </w:tc>
        <w:tc>
          <w:tcPr>
            <w:tcW w:w="1357" w:type="dxa"/>
            <w:tcBorders>
              <w:top w:val="single" w:sz="4" w:space="0" w:color="auto"/>
              <w:left w:val="single" w:sz="4" w:space="0" w:color="auto"/>
              <w:bottom w:val="single" w:sz="4" w:space="0" w:color="auto"/>
              <w:right w:val="single" w:sz="4" w:space="0" w:color="auto"/>
            </w:tcBorders>
            <w:shd w:val="clear" w:color="auto" w:fill="auto"/>
            <w:noWrap/>
            <w:vAlign w:val="center"/>
          </w:tcPr>
          <w:p w:rsidR="00721C09" w:rsidRDefault="00B64C91">
            <w:pPr>
              <w:pStyle w:val="a4"/>
              <w:tabs>
                <w:tab w:val="left" w:pos="3300"/>
                <w:tab w:val="left" w:pos="3630"/>
              </w:tabs>
              <w:contextualSpacing/>
              <w:jc w:val="center"/>
              <w:rPr>
                <w:rFonts w:hAnsi="宋体"/>
                <w:spacing w:val="2"/>
                <w:sz w:val="28"/>
                <w:szCs w:val="28"/>
              </w:rPr>
            </w:pPr>
            <w:r>
              <w:rPr>
                <w:rFonts w:hAnsi="宋体" w:hint="eastAsia"/>
                <w:spacing w:val="2"/>
                <w:sz w:val="28"/>
                <w:szCs w:val="28"/>
              </w:rPr>
              <w:t>单位</w:t>
            </w:r>
          </w:p>
        </w:tc>
        <w:tc>
          <w:tcPr>
            <w:tcW w:w="20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21C09" w:rsidRDefault="00B64C91">
            <w:pPr>
              <w:pStyle w:val="a4"/>
              <w:tabs>
                <w:tab w:val="left" w:pos="3300"/>
                <w:tab w:val="left" w:pos="3630"/>
              </w:tabs>
              <w:contextualSpacing/>
              <w:jc w:val="center"/>
              <w:rPr>
                <w:rFonts w:hAnsi="宋体"/>
                <w:spacing w:val="2"/>
                <w:sz w:val="28"/>
                <w:szCs w:val="28"/>
              </w:rPr>
            </w:pPr>
            <w:r>
              <w:rPr>
                <w:rFonts w:hAnsi="宋体" w:hint="eastAsia"/>
                <w:spacing w:val="2"/>
                <w:sz w:val="28"/>
                <w:szCs w:val="28"/>
              </w:rPr>
              <w:t>数量</w:t>
            </w:r>
          </w:p>
        </w:tc>
        <w:tc>
          <w:tcPr>
            <w:tcW w:w="1204" w:type="dxa"/>
            <w:tcBorders>
              <w:top w:val="single" w:sz="4" w:space="0" w:color="auto"/>
              <w:left w:val="single" w:sz="4" w:space="0" w:color="auto"/>
              <w:bottom w:val="single" w:sz="4" w:space="0" w:color="auto"/>
              <w:right w:val="single" w:sz="4" w:space="0" w:color="auto"/>
            </w:tcBorders>
            <w:shd w:val="clear" w:color="auto" w:fill="auto"/>
            <w:noWrap/>
            <w:vAlign w:val="center"/>
          </w:tcPr>
          <w:p w:rsidR="00721C09" w:rsidRDefault="00B64C91">
            <w:pPr>
              <w:pStyle w:val="a4"/>
              <w:tabs>
                <w:tab w:val="left" w:pos="3300"/>
                <w:tab w:val="left" w:pos="3630"/>
              </w:tabs>
              <w:contextualSpacing/>
              <w:jc w:val="center"/>
              <w:rPr>
                <w:rFonts w:hAnsi="宋体"/>
                <w:spacing w:val="2"/>
                <w:sz w:val="28"/>
                <w:szCs w:val="28"/>
              </w:rPr>
            </w:pPr>
            <w:r>
              <w:rPr>
                <w:rFonts w:hAnsi="宋体" w:hint="eastAsia"/>
                <w:spacing w:val="2"/>
                <w:sz w:val="28"/>
                <w:szCs w:val="28"/>
              </w:rPr>
              <w:t>备注</w:t>
            </w:r>
          </w:p>
        </w:tc>
      </w:tr>
      <w:tr w:rsidR="00281E3B" w:rsidRPr="004D62F7" w:rsidTr="00281E3B">
        <w:trPr>
          <w:cantSplit/>
          <w:trHeight w:val="437"/>
        </w:trPr>
        <w:tc>
          <w:tcPr>
            <w:tcW w:w="9134" w:type="dxa"/>
            <w:gridSpan w:val="5"/>
            <w:tcBorders>
              <w:top w:val="single" w:sz="4" w:space="0" w:color="auto"/>
              <w:left w:val="single" w:sz="4" w:space="0" w:color="auto"/>
              <w:bottom w:val="single" w:sz="4" w:space="0" w:color="auto"/>
              <w:right w:val="single" w:sz="4" w:space="0" w:color="auto"/>
            </w:tcBorders>
            <w:shd w:val="clear" w:color="000000" w:fill="FFFFFF"/>
            <w:vAlign w:val="center"/>
          </w:tcPr>
          <w:p w:rsidR="00281E3B" w:rsidRPr="004D62F7" w:rsidRDefault="00281E3B" w:rsidP="00281E3B">
            <w:pPr>
              <w:pStyle w:val="a4"/>
              <w:tabs>
                <w:tab w:val="left" w:pos="3300"/>
                <w:tab w:val="left" w:pos="3630"/>
              </w:tabs>
              <w:contextualSpacing/>
              <w:jc w:val="left"/>
              <w:rPr>
                <w:rFonts w:asciiTheme="minorEastAsia" w:eastAsiaTheme="minorEastAsia" w:hAnsiTheme="minorEastAsia"/>
                <w:b/>
                <w:spacing w:val="2"/>
                <w:sz w:val="18"/>
                <w:szCs w:val="18"/>
              </w:rPr>
            </w:pPr>
            <w:r w:rsidRPr="004D62F7">
              <w:rPr>
                <w:rFonts w:asciiTheme="minorEastAsia" w:eastAsiaTheme="minorEastAsia" w:hAnsiTheme="minorEastAsia" w:hint="eastAsia"/>
                <w:b/>
                <w:spacing w:val="2"/>
                <w:sz w:val="18"/>
                <w:szCs w:val="18"/>
              </w:rPr>
              <w:t>计算机机房</w:t>
            </w:r>
          </w:p>
        </w:tc>
      </w:tr>
      <w:tr w:rsidR="00281E3B" w:rsidRPr="004D62F7">
        <w:trPr>
          <w:cantSplit/>
          <w:trHeight w:val="437"/>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rsidR="00281E3B" w:rsidRPr="004D62F7" w:rsidRDefault="00281E3B">
            <w:pPr>
              <w:widowControl/>
              <w:jc w:val="center"/>
              <w:textAlignment w:val="center"/>
              <w:rPr>
                <w:rFonts w:asciiTheme="minorEastAsia" w:eastAsiaTheme="minorEastAsia" w:hAnsiTheme="minorEastAsia"/>
                <w:spacing w:val="2"/>
                <w:sz w:val="18"/>
                <w:szCs w:val="18"/>
              </w:rPr>
            </w:pPr>
            <w:r w:rsidRPr="004D62F7">
              <w:rPr>
                <w:rFonts w:asciiTheme="minorEastAsia" w:eastAsiaTheme="minorEastAsia" w:hAnsiTheme="minorEastAsia" w:cs="宋体" w:hint="eastAsia"/>
                <w:color w:val="000000"/>
                <w:kern w:val="0"/>
                <w:sz w:val="18"/>
                <w:szCs w:val="18"/>
              </w:rPr>
              <w:t>1</w:t>
            </w:r>
          </w:p>
        </w:tc>
        <w:tc>
          <w:tcPr>
            <w:tcW w:w="3343" w:type="dxa"/>
            <w:tcBorders>
              <w:top w:val="single" w:sz="4" w:space="0" w:color="auto"/>
              <w:left w:val="single" w:sz="4" w:space="0" w:color="auto"/>
              <w:bottom w:val="single" w:sz="4" w:space="0" w:color="auto"/>
              <w:right w:val="single" w:sz="4" w:space="0" w:color="auto"/>
            </w:tcBorders>
            <w:shd w:val="clear" w:color="000000" w:fill="FFFFFF"/>
            <w:vAlign w:val="center"/>
          </w:tcPr>
          <w:p w:rsidR="00281E3B" w:rsidRPr="004D62F7" w:rsidRDefault="00281E3B">
            <w:pPr>
              <w:jc w:val="center"/>
              <w:rPr>
                <w:rFonts w:asciiTheme="minorEastAsia" w:eastAsiaTheme="minorEastAsia" w:hAnsiTheme="minorEastAsia" w:cs="宋体"/>
                <w:color w:val="000000"/>
                <w:sz w:val="18"/>
                <w:szCs w:val="18"/>
              </w:rPr>
            </w:pPr>
            <w:r w:rsidRPr="004D62F7">
              <w:rPr>
                <w:rFonts w:asciiTheme="minorEastAsia" w:eastAsiaTheme="minorEastAsia" w:hAnsiTheme="minorEastAsia" w:hint="eastAsia"/>
                <w:color w:val="000000"/>
                <w:sz w:val="18"/>
                <w:szCs w:val="18"/>
              </w:rPr>
              <w:t>40L柜式七氟丙烷气体灭火装置</w:t>
            </w:r>
          </w:p>
        </w:tc>
        <w:tc>
          <w:tcPr>
            <w:tcW w:w="1357" w:type="dxa"/>
            <w:tcBorders>
              <w:top w:val="single" w:sz="4" w:space="0" w:color="auto"/>
              <w:left w:val="single" w:sz="4" w:space="0" w:color="auto"/>
              <w:bottom w:val="single" w:sz="4" w:space="0" w:color="auto"/>
              <w:right w:val="single" w:sz="4" w:space="0" w:color="auto"/>
            </w:tcBorders>
            <w:shd w:val="clear" w:color="000000" w:fill="FFFFFF"/>
            <w:vAlign w:val="center"/>
          </w:tcPr>
          <w:p w:rsidR="00281E3B" w:rsidRPr="004D62F7" w:rsidRDefault="00281E3B">
            <w:pPr>
              <w:jc w:val="center"/>
              <w:rPr>
                <w:rFonts w:asciiTheme="minorEastAsia" w:eastAsiaTheme="minorEastAsia" w:hAnsiTheme="minorEastAsia" w:cs="宋体"/>
                <w:color w:val="000000"/>
                <w:sz w:val="18"/>
                <w:szCs w:val="18"/>
              </w:rPr>
            </w:pPr>
            <w:r w:rsidRPr="004D62F7">
              <w:rPr>
                <w:rFonts w:asciiTheme="minorEastAsia" w:eastAsiaTheme="minorEastAsia" w:hAnsiTheme="minorEastAsia" w:hint="eastAsia"/>
                <w:color w:val="000000"/>
                <w:sz w:val="18"/>
                <w:szCs w:val="18"/>
              </w:rPr>
              <w:t>台</w:t>
            </w:r>
          </w:p>
        </w:tc>
        <w:tc>
          <w:tcPr>
            <w:tcW w:w="2036" w:type="dxa"/>
            <w:tcBorders>
              <w:top w:val="single" w:sz="4" w:space="0" w:color="auto"/>
              <w:left w:val="single" w:sz="4" w:space="0" w:color="auto"/>
              <w:bottom w:val="single" w:sz="4" w:space="0" w:color="auto"/>
              <w:right w:val="single" w:sz="4" w:space="0" w:color="auto"/>
            </w:tcBorders>
            <w:shd w:val="clear" w:color="000000" w:fill="FFFFFF"/>
            <w:vAlign w:val="center"/>
          </w:tcPr>
          <w:p w:rsidR="00281E3B" w:rsidRPr="004D62F7" w:rsidRDefault="00281E3B">
            <w:pPr>
              <w:jc w:val="center"/>
              <w:rPr>
                <w:rFonts w:asciiTheme="minorEastAsia" w:eastAsiaTheme="minorEastAsia" w:hAnsiTheme="minorEastAsia" w:cs="宋体"/>
                <w:color w:val="000000"/>
                <w:sz w:val="18"/>
                <w:szCs w:val="18"/>
              </w:rPr>
            </w:pPr>
            <w:r w:rsidRPr="004D62F7">
              <w:rPr>
                <w:rFonts w:asciiTheme="minorEastAsia" w:eastAsiaTheme="minorEastAsia" w:hAnsiTheme="minorEastAsia" w:hint="eastAsia"/>
                <w:color w:val="000000"/>
                <w:sz w:val="18"/>
                <w:szCs w:val="18"/>
              </w:rPr>
              <w:t xml:space="preserve">1 </w:t>
            </w:r>
          </w:p>
        </w:tc>
        <w:tc>
          <w:tcPr>
            <w:tcW w:w="1204" w:type="dxa"/>
            <w:tcBorders>
              <w:top w:val="single" w:sz="4" w:space="0" w:color="auto"/>
              <w:left w:val="single" w:sz="4" w:space="0" w:color="auto"/>
              <w:bottom w:val="single" w:sz="4" w:space="0" w:color="auto"/>
              <w:right w:val="single" w:sz="4" w:space="0" w:color="auto"/>
            </w:tcBorders>
            <w:shd w:val="clear" w:color="auto" w:fill="auto"/>
            <w:vAlign w:val="center"/>
          </w:tcPr>
          <w:p w:rsidR="00281E3B" w:rsidRPr="004D62F7" w:rsidRDefault="00281E3B">
            <w:pPr>
              <w:pStyle w:val="a4"/>
              <w:tabs>
                <w:tab w:val="left" w:pos="3300"/>
                <w:tab w:val="left" w:pos="3630"/>
              </w:tabs>
              <w:contextualSpacing/>
              <w:jc w:val="center"/>
              <w:rPr>
                <w:rFonts w:asciiTheme="minorEastAsia" w:eastAsiaTheme="minorEastAsia" w:hAnsiTheme="minorEastAsia"/>
                <w:spacing w:val="2"/>
                <w:sz w:val="18"/>
                <w:szCs w:val="18"/>
              </w:rPr>
            </w:pPr>
          </w:p>
        </w:tc>
      </w:tr>
      <w:tr w:rsidR="00281E3B" w:rsidRPr="004D62F7">
        <w:trPr>
          <w:cantSplit/>
          <w:trHeight w:val="437"/>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rsidR="00281E3B" w:rsidRPr="004D62F7" w:rsidRDefault="00281E3B">
            <w:pPr>
              <w:widowControl/>
              <w:jc w:val="center"/>
              <w:textAlignment w:val="center"/>
              <w:rPr>
                <w:rFonts w:asciiTheme="minorEastAsia" w:eastAsiaTheme="minorEastAsia" w:hAnsiTheme="minorEastAsia"/>
                <w:spacing w:val="2"/>
                <w:sz w:val="18"/>
                <w:szCs w:val="18"/>
              </w:rPr>
            </w:pPr>
            <w:r w:rsidRPr="004D62F7">
              <w:rPr>
                <w:rFonts w:asciiTheme="minorEastAsia" w:eastAsiaTheme="minorEastAsia" w:hAnsiTheme="minorEastAsia" w:cs="宋体" w:hint="eastAsia"/>
                <w:color w:val="000000"/>
                <w:kern w:val="0"/>
                <w:sz w:val="18"/>
                <w:szCs w:val="18"/>
              </w:rPr>
              <w:t>2</w:t>
            </w:r>
          </w:p>
        </w:tc>
        <w:tc>
          <w:tcPr>
            <w:tcW w:w="3343" w:type="dxa"/>
            <w:tcBorders>
              <w:top w:val="single" w:sz="4" w:space="0" w:color="auto"/>
              <w:left w:val="single" w:sz="4" w:space="0" w:color="auto"/>
              <w:bottom w:val="single" w:sz="4" w:space="0" w:color="auto"/>
              <w:right w:val="single" w:sz="4" w:space="0" w:color="auto"/>
            </w:tcBorders>
            <w:shd w:val="clear" w:color="000000" w:fill="FFFFFF"/>
            <w:vAlign w:val="center"/>
          </w:tcPr>
          <w:p w:rsidR="00281E3B" w:rsidRPr="004D62F7" w:rsidRDefault="00281E3B">
            <w:pPr>
              <w:jc w:val="center"/>
              <w:rPr>
                <w:rFonts w:asciiTheme="minorEastAsia" w:eastAsiaTheme="minorEastAsia" w:hAnsiTheme="minorEastAsia" w:cs="宋体"/>
                <w:color w:val="000000"/>
                <w:sz w:val="18"/>
                <w:szCs w:val="18"/>
              </w:rPr>
            </w:pPr>
            <w:r w:rsidRPr="004D62F7">
              <w:rPr>
                <w:rFonts w:asciiTheme="minorEastAsia" w:eastAsiaTheme="minorEastAsia" w:hAnsiTheme="minorEastAsia" w:hint="eastAsia"/>
                <w:color w:val="000000"/>
                <w:sz w:val="18"/>
                <w:szCs w:val="18"/>
              </w:rPr>
              <w:t>70L柜式七氟丙烷气体灭火装置</w:t>
            </w:r>
          </w:p>
        </w:tc>
        <w:tc>
          <w:tcPr>
            <w:tcW w:w="1357" w:type="dxa"/>
            <w:tcBorders>
              <w:top w:val="single" w:sz="4" w:space="0" w:color="auto"/>
              <w:left w:val="single" w:sz="4" w:space="0" w:color="auto"/>
              <w:bottom w:val="single" w:sz="4" w:space="0" w:color="auto"/>
              <w:right w:val="single" w:sz="4" w:space="0" w:color="auto"/>
            </w:tcBorders>
            <w:shd w:val="clear" w:color="000000" w:fill="FFFFFF"/>
            <w:vAlign w:val="center"/>
          </w:tcPr>
          <w:p w:rsidR="00281E3B" w:rsidRPr="004D62F7" w:rsidRDefault="00281E3B">
            <w:pPr>
              <w:jc w:val="center"/>
              <w:rPr>
                <w:rFonts w:asciiTheme="minorEastAsia" w:eastAsiaTheme="minorEastAsia" w:hAnsiTheme="minorEastAsia" w:cs="宋体"/>
                <w:color w:val="000000"/>
                <w:sz w:val="18"/>
                <w:szCs w:val="18"/>
              </w:rPr>
            </w:pPr>
            <w:r w:rsidRPr="004D62F7">
              <w:rPr>
                <w:rFonts w:asciiTheme="minorEastAsia" w:eastAsiaTheme="minorEastAsia" w:hAnsiTheme="minorEastAsia" w:hint="eastAsia"/>
                <w:color w:val="000000"/>
                <w:sz w:val="18"/>
                <w:szCs w:val="18"/>
              </w:rPr>
              <w:t>台</w:t>
            </w:r>
          </w:p>
        </w:tc>
        <w:tc>
          <w:tcPr>
            <w:tcW w:w="2036" w:type="dxa"/>
            <w:tcBorders>
              <w:top w:val="single" w:sz="4" w:space="0" w:color="auto"/>
              <w:left w:val="single" w:sz="4" w:space="0" w:color="auto"/>
              <w:bottom w:val="single" w:sz="4" w:space="0" w:color="auto"/>
              <w:right w:val="single" w:sz="4" w:space="0" w:color="auto"/>
            </w:tcBorders>
            <w:shd w:val="clear" w:color="000000" w:fill="FFFFFF"/>
            <w:vAlign w:val="center"/>
          </w:tcPr>
          <w:p w:rsidR="00281E3B" w:rsidRPr="004D62F7" w:rsidRDefault="00281E3B">
            <w:pPr>
              <w:jc w:val="center"/>
              <w:rPr>
                <w:rFonts w:asciiTheme="minorEastAsia" w:eastAsiaTheme="minorEastAsia" w:hAnsiTheme="minorEastAsia" w:cs="宋体"/>
                <w:color w:val="000000"/>
                <w:sz w:val="18"/>
                <w:szCs w:val="18"/>
              </w:rPr>
            </w:pPr>
            <w:r w:rsidRPr="004D62F7">
              <w:rPr>
                <w:rFonts w:asciiTheme="minorEastAsia" w:eastAsiaTheme="minorEastAsia" w:hAnsiTheme="minorEastAsia" w:hint="eastAsia"/>
                <w:color w:val="000000"/>
                <w:sz w:val="18"/>
                <w:szCs w:val="18"/>
              </w:rPr>
              <w:t xml:space="preserve">1 </w:t>
            </w:r>
          </w:p>
        </w:tc>
        <w:tc>
          <w:tcPr>
            <w:tcW w:w="1204" w:type="dxa"/>
            <w:tcBorders>
              <w:top w:val="single" w:sz="4" w:space="0" w:color="auto"/>
              <w:left w:val="single" w:sz="4" w:space="0" w:color="auto"/>
              <w:bottom w:val="single" w:sz="4" w:space="0" w:color="auto"/>
              <w:right w:val="single" w:sz="4" w:space="0" w:color="auto"/>
            </w:tcBorders>
            <w:shd w:val="clear" w:color="auto" w:fill="auto"/>
            <w:vAlign w:val="center"/>
          </w:tcPr>
          <w:p w:rsidR="00281E3B" w:rsidRPr="004D62F7" w:rsidRDefault="00281E3B">
            <w:pPr>
              <w:pStyle w:val="a4"/>
              <w:tabs>
                <w:tab w:val="left" w:pos="3300"/>
                <w:tab w:val="left" w:pos="3630"/>
              </w:tabs>
              <w:contextualSpacing/>
              <w:jc w:val="center"/>
              <w:rPr>
                <w:rFonts w:asciiTheme="minorEastAsia" w:eastAsiaTheme="minorEastAsia" w:hAnsiTheme="minorEastAsia"/>
                <w:spacing w:val="2"/>
                <w:sz w:val="18"/>
                <w:szCs w:val="18"/>
              </w:rPr>
            </w:pPr>
          </w:p>
        </w:tc>
      </w:tr>
      <w:tr w:rsidR="00281E3B" w:rsidRPr="004D62F7">
        <w:trPr>
          <w:cantSplit/>
          <w:trHeight w:val="437"/>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rsidR="00281E3B" w:rsidRPr="004D62F7" w:rsidRDefault="00281E3B">
            <w:pPr>
              <w:widowControl/>
              <w:jc w:val="center"/>
              <w:textAlignment w:val="center"/>
              <w:rPr>
                <w:rFonts w:asciiTheme="minorEastAsia" w:eastAsiaTheme="minorEastAsia" w:hAnsiTheme="minorEastAsia" w:cs="宋体"/>
                <w:color w:val="000000"/>
                <w:kern w:val="0"/>
                <w:sz w:val="18"/>
                <w:szCs w:val="18"/>
              </w:rPr>
            </w:pPr>
            <w:r w:rsidRPr="004D62F7">
              <w:rPr>
                <w:rFonts w:asciiTheme="minorEastAsia" w:eastAsiaTheme="minorEastAsia" w:hAnsiTheme="minorEastAsia" w:cs="宋体" w:hint="eastAsia"/>
                <w:color w:val="000000"/>
                <w:kern w:val="0"/>
                <w:sz w:val="18"/>
                <w:szCs w:val="18"/>
              </w:rPr>
              <w:t>3</w:t>
            </w:r>
          </w:p>
        </w:tc>
        <w:tc>
          <w:tcPr>
            <w:tcW w:w="3343" w:type="dxa"/>
            <w:tcBorders>
              <w:top w:val="single" w:sz="4" w:space="0" w:color="auto"/>
              <w:left w:val="single" w:sz="4" w:space="0" w:color="auto"/>
              <w:bottom w:val="single" w:sz="4" w:space="0" w:color="auto"/>
              <w:right w:val="single" w:sz="4" w:space="0" w:color="auto"/>
            </w:tcBorders>
            <w:shd w:val="clear" w:color="000000" w:fill="FFFFFF"/>
            <w:vAlign w:val="center"/>
          </w:tcPr>
          <w:p w:rsidR="00281E3B" w:rsidRPr="004D62F7" w:rsidRDefault="00281E3B">
            <w:pPr>
              <w:jc w:val="center"/>
              <w:rPr>
                <w:rFonts w:asciiTheme="minorEastAsia" w:eastAsiaTheme="minorEastAsia" w:hAnsiTheme="minorEastAsia" w:cs="宋体"/>
                <w:color w:val="000000"/>
                <w:sz w:val="18"/>
                <w:szCs w:val="18"/>
              </w:rPr>
            </w:pPr>
            <w:r w:rsidRPr="004D62F7">
              <w:rPr>
                <w:rFonts w:asciiTheme="minorEastAsia" w:eastAsiaTheme="minorEastAsia" w:hAnsiTheme="minorEastAsia" w:hint="eastAsia"/>
                <w:color w:val="000000"/>
                <w:sz w:val="18"/>
                <w:szCs w:val="18"/>
              </w:rPr>
              <w:t>七氟丙烷药剂</w:t>
            </w:r>
          </w:p>
        </w:tc>
        <w:tc>
          <w:tcPr>
            <w:tcW w:w="1357" w:type="dxa"/>
            <w:tcBorders>
              <w:top w:val="single" w:sz="4" w:space="0" w:color="auto"/>
              <w:left w:val="single" w:sz="4" w:space="0" w:color="auto"/>
              <w:bottom w:val="single" w:sz="4" w:space="0" w:color="auto"/>
              <w:right w:val="single" w:sz="4" w:space="0" w:color="auto"/>
            </w:tcBorders>
            <w:shd w:val="clear" w:color="000000" w:fill="FFFFFF"/>
            <w:vAlign w:val="center"/>
          </w:tcPr>
          <w:p w:rsidR="00281E3B" w:rsidRPr="004D62F7" w:rsidRDefault="00281E3B">
            <w:pPr>
              <w:jc w:val="center"/>
              <w:rPr>
                <w:rFonts w:asciiTheme="minorEastAsia" w:eastAsiaTheme="minorEastAsia" w:hAnsiTheme="minorEastAsia" w:cs="宋体"/>
                <w:color w:val="000000"/>
                <w:sz w:val="18"/>
                <w:szCs w:val="18"/>
              </w:rPr>
            </w:pPr>
            <w:r w:rsidRPr="004D62F7">
              <w:rPr>
                <w:rFonts w:asciiTheme="minorEastAsia" w:eastAsiaTheme="minorEastAsia" w:hAnsiTheme="minorEastAsia" w:hint="eastAsia"/>
                <w:color w:val="000000"/>
                <w:sz w:val="18"/>
                <w:szCs w:val="18"/>
              </w:rPr>
              <w:t>kg</w:t>
            </w:r>
          </w:p>
        </w:tc>
        <w:tc>
          <w:tcPr>
            <w:tcW w:w="2036" w:type="dxa"/>
            <w:tcBorders>
              <w:top w:val="single" w:sz="4" w:space="0" w:color="auto"/>
              <w:left w:val="single" w:sz="4" w:space="0" w:color="auto"/>
              <w:bottom w:val="single" w:sz="4" w:space="0" w:color="auto"/>
              <w:right w:val="single" w:sz="4" w:space="0" w:color="auto"/>
            </w:tcBorders>
            <w:shd w:val="clear" w:color="000000" w:fill="FFFFFF"/>
            <w:vAlign w:val="center"/>
          </w:tcPr>
          <w:p w:rsidR="00281E3B" w:rsidRPr="004D62F7" w:rsidRDefault="00281E3B">
            <w:pPr>
              <w:jc w:val="center"/>
              <w:rPr>
                <w:rFonts w:asciiTheme="minorEastAsia" w:eastAsiaTheme="minorEastAsia" w:hAnsiTheme="minorEastAsia" w:cs="宋体"/>
                <w:color w:val="000000"/>
                <w:sz w:val="18"/>
                <w:szCs w:val="18"/>
              </w:rPr>
            </w:pPr>
            <w:r w:rsidRPr="004D62F7">
              <w:rPr>
                <w:rFonts w:asciiTheme="minorEastAsia" w:eastAsiaTheme="minorEastAsia" w:hAnsiTheme="minorEastAsia" w:hint="eastAsia"/>
                <w:color w:val="000000"/>
                <w:sz w:val="18"/>
                <w:szCs w:val="18"/>
              </w:rPr>
              <w:t xml:space="preserve">110 </w:t>
            </w:r>
          </w:p>
        </w:tc>
        <w:tc>
          <w:tcPr>
            <w:tcW w:w="1204" w:type="dxa"/>
            <w:tcBorders>
              <w:top w:val="single" w:sz="4" w:space="0" w:color="auto"/>
              <w:left w:val="single" w:sz="4" w:space="0" w:color="auto"/>
              <w:bottom w:val="single" w:sz="4" w:space="0" w:color="auto"/>
              <w:right w:val="single" w:sz="4" w:space="0" w:color="auto"/>
            </w:tcBorders>
            <w:shd w:val="clear" w:color="auto" w:fill="auto"/>
            <w:vAlign w:val="center"/>
          </w:tcPr>
          <w:p w:rsidR="00281E3B" w:rsidRPr="004D62F7" w:rsidRDefault="00281E3B">
            <w:pPr>
              <w:pStyle w:val="a4"/>
              <w:tabs>
                <w:tab w:val="left" w:pos="3300"/>
                <w:tab w:val="left" w:pos="3630"/>
              </w:tabs>
              <w:contextualSpacing/>
              <w:jc w:val="center"/>
              <w:rPr>
                <w:rFonts w:asciiTheme="minorEastAsia" w:eastAsiaTheme="minorEastAsia" w:hAnsiTheme="minorEastAsia"/>
                <w:spacing w:val="2"/>
                <w:sz w:val="18"/>
                <w:szCs w:val="18"/>
              </w:rPr>
            </w:pPr>
          </w:p>
        </w:tc>
      </w:tr>
      <w:tr w:rsidR="00281E3B" w:rsidRPr="004D62F7">
        <w:trPr>
          <w:cantSplit/>
          <w:trHeight w:val="437"/>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rsidR="00281E3B" w:rsidRPr="004D62F7" w:rsidRDefault="00281E3B">
            <w:pPr>
              <w:widowControl/>
              <w:jc w:val="center"/>
              <w:textAlignment w:val="center"/>
              <w:rPr>
                <w:rFonts w:asciiTheme="minorEastAsia" w:eastAsiaTheme="minorEastAsia" w:hAnsiTheme="minorEastAsia" w:cs="宋体"/>
                <w:color w:val="000000"/>
                <w:kern w:val="0"/>
                <w:sz w:val="18"/>
                <w:szCs w:val="18"/>
              </w:rPr>
            </w:pPr>
            <w:r w:rsidRPr="004D62F7">
              <w:rPr>
                <w:rFonts w:asciiTheme="minorEastAsia" w:eastAsiaTheme="minorEastAsia" w:hAnsiTheme="minorEastAsia" w:cs="宋体" w:hint="eastAsia"/>
                <w:color w:val="000000"/>
                <w:kern w:val="0"/>
                <w:sz w:val="18"/>
                <w:szCs w:val="18"/>
              </w:rPr>
              <w:t>4</w:t>
            </w:r>
          </w:p>
        </w:tc>
        <w:tc>
          <w:tcPr>
            <w:tcW w:w="3343" w:type="dxa"/>
            <w:tcBorders>
              <w:top w:val="single" w:sz="4" w:space="0" w:color="auto"/>
              <w:left w:val="single" w:sz="4" w:space="0" w:color="auto"/>
              <w:bottom w:val="single" w:sz="4" w:space="0" w:color="auto"/>
              <w:right w:val="single" w:sz="4" w:space="0" w:color="auto"/>
            </w:tcBorders>
            <w:shd w:val="clear" w:color="000000" w:fill="FFFFFF"/>
            <w:vAlign w:val="center"/>
          </w:tcPr>
          <w:p w:rsidR="00281E3B" w:rsidRPr="004D62F7" w:rsidRDefault="00281E3B">
            <w:pPr>
              <w:jc w:val="center"/>
              <w:rPr>
                <w:rFonts w:asciiTheme="minorEastAsia" w:eastAsiaTheme="minorEastAsia" w:hAnsiTheme="minorEastAsia" w:cs="宋体"/>
                <w:color w:val="000000"/>
                <w:sz w:val="18"/>
                <w:szCs w:val="18"/>
              </w:rPr>
            </w:pPr>
            <w:r w:rsidRPr="004D62F7">
              <w:rPr>
                <w:rFonts w:asciiTheme="minorEastAsia" w:eastAsiaTheme="minorEastAsia" w:hAnsiTheme="minorEastAsia" w:hint="eastAsia"/>
                <w:color w:val="000000"/>
                <w:sz w:val="18"/>
                <w:szCs w:val="18"/>
              </w:rPr>
              <w:t>自动泄压装置</w:t>
            </w:r>
            <w:r w:rsidR="000C225C" w:rsidRPr="000C225C">
              <w:rPr>
                <w:rFonts w:asciiTheme="minorEastAsia" w:eastAsiaTheme="minorEastAsia" w:hAnsiTheme="minorEastAsia"/>
                <w:color w:val="000000"/>
                <w:sz w:val="18"/>
                <w:szCs w:val="18"/>
              </w:rPr>
              <w:t>XZ0.12/1.1</w:t>
            </w:r>
          </w:p>
        </w:tc>
        <w:tc>
          <w:tcPr>
            <w:tcW w:w="1357" w:type="dxa"/>
            <w:tcBorders>
              <w:top w:val="single" w:sz="4" w:space="0" w:color="auto"/>
              <w:left w:val="single" w:sz="4" w:space="0" w:color="auto"/>
              <w:bottom w:val="single" w:sz="4" w:space="0" w:color="auto"/>
              <w:right w:val="single" w:sz="4" w:space="0" w:color="auto"/>
            </w:tcBorders>
            <w:shd w:val="clear" w:color="000000" w:fill="FFFFFF"/>
            <w:vAlign w:val="center"/>
          </w:tcPr>
          <w:p w:rsidR="00281E3B" w:rsidRPr="004D62F7" w:rsidRDefault="00281E3B">
            <w:pPr>
              <w:jc w:val="center"/>
              <w:rPr>
                <w:rFonts w:asciiTheme="minorEastAsia" w:eastAsiaTheme="minorEastAsia" w:hAnsiTheme="minorEastAsia" w:cs="宋体"/>
                <w:color w:val="000000"/>
                <w:sz w:val="18"/>
                <w:szCs w:val="18"/>
              </w:rPr>
            </w:pPr>
            <w:r w:rsidRPr="004D62F7">
              <w:rPr>
                <w:rFonts w:asciiTheme="minorEastAsia" w:eastAsiaTheme="minorEastAsia" w:hAnsiTheme="minorEastAsia" w:hint="eastAsia"/>
                <w:color w:val="000000"/>
                <w:sz w:val="18"/>
                <w:szCs w:val="18"/>
              </w:rPr>
              <w:t>套</w:t>
            </w:r>
          </w:p>
        </w:tc>
        <w:tc>
          <w:tcPr>
            <w:tcW w:w="2036" w:type="dxa"/>
            <w:tcBorders>
              <w:top w:val="single" w:sz="4" w:space="0" w:color="auto"/>
              <w:left w:val="single" w:sz="4" w:space="0" w:color="auto"/>
              <w:bottom w:val="single" w:sz="4" w:space="0" w:color="auto"/>
              <w:right w:val="single" w:sz="4" w:space="0" w:color="auto"/>
            </w:tcBorders>
            <w:shd w:val="clear" w:color="000000" w:fill="FFFFFF"/>
            <w:vAlign w:val="center"/>
          </w:tcPr>
          <w:p w:rsidR="00281E3B" w:rsidRPr="004D62F7" w:rsidRDefault="00281E3B">
            <w:pPr>
              <w:jc w:val="center"/>
              <w:rPr>
                <w:rFonts w:asciiTheme="minorEastAsia" w:eastAsiaTheme="minorEastAsia" w:hAnsiTheme="minorEastAsia" w:cs="宋体"/>
                <w:color w:val="000000"/>
                <w:sz w:val="18"/>
                <w:szCs w:val="18"/>
              </w:rPr>
            </w:pPr>
            <w:r w:rsidRPr="004D62F7">
              <w:rPr>
                <w:rFonts w:asciiTheme="minorEastAsia" w:eastAsiaTheme="minorEastAsia" w:hAnsiTheme="minorEastAsia" w:hint="eastAsia"/>
                <w:color w:val="000000"/>
                <w:sz w:val="18"/>
                <w:szCs w:val="18"/>
              </w:rPr>
              <w:t xml:space="preserve">2 </w:t>
            </w:r>
          </w:p>
        </w:tc>
        <w:tc>
          <w:tcPr>
            <w:tcW w:w="1204" w:type="dxa"/>
            <w:tcBorders>
              <w:top w:val="single" w:sz="4" w:space="0" w:color="auto"/>
              <w:left w:val="single" w:sz="4" w:space="0" w:color="auto"/>
              <w:bottom w:val="single" w:sz="4" w:space="0" w:color="auto"/>
              <w:right w:val="single" w:sz="4" w:space="0" w:color="auto"/>
            </w:tcBorders>
            <w:shd w:val="clear" w:color="auto" w:fill="auto"/>
            <w:vAlign w:val="center"/>
          </w:tcPr>
          <w:p w:rsidR="00281E3B" w:rsidRPr="004D62F7" w:rsidRDefault="00281E3B">
            <w:pPr>
              <w:pStyle w:val="a4"/>
              <w:tabs>
                <w:tab w:val="left" w:pos="3300"/>
                <w:tab w:val="left" w:pos="3630"/>
              </w:tabs>
              <w:contextualSpacing/>
              <w:jc w:val="center"/>
              <w:rPr>
                <w:rFonts w:asciiTheme="minorEastAsia" w:eastAsiaTheme="minorEastAsia" w:hAnsiTheme="minorEastAsia"/>
                <w:spacing w:val="2"/>
                <w:sz w:val="18"/>
                <w:szCs w:val="18"/>
              </w:rPr>
            </w:pPr>
          </w:p>
        </w:tc>
      </w:tr>
      <w:tr w:rsidR="00281E3B" w:rsidRPr="004D62F7" w:rsidTr="00281E3B">
        <w:trPr>
          <w:cantSplit/>
          <w:trHeight w:val="437"/>
        </w:trPr>
        <w:tc>
          <w:tcPr>
            <w:tcW w:w="9134" w:type="dxa"/>
            <w:gridSpan w:val="5"/>
            <w:tcBorders>
              <w:top w:val="single" w:sz="4" w:space="0" w:color="auto"/>
              <w:left w:val="single" w:sz="4" w:space="0" w:color="auto"/>
              <w:bottom w:val="single" w:sz="4" w:space="0" w:color="auto"/>
              <w:right w:val="single" w:sz="4" w:space="0" w:color="auto"/>
            </w:tcBorders>
            <w:shd w:val="clear" w:color="000000" w:fill="FFFFFF"/>
            <w:vAlign w:val="center"/>
          </w:tcPr>
          <w:p w:rsidR="00281E3B" w:rsidRPr="004D62F7" w:rsidRDefault="00281E3B" w:rsidP="00281E3B">
            <w:pPr>
              <w:pStyle w:val="a4"/>
              <w:tabs>
                <w:tab w:val="left" w:pos="3300"/>
                <w:tab w:val="left" w:pos="3630"/>
              </w:tabs>
              <w:contextualSpacing/>
              <w:jc w:val="left"/>
              <w:rPr>
                <w:rFonts w:asciiTheme="minorEastAsia" w:eastAsiaTheme="minorEastAsia" w:hAnsiTheme="minorEastAsia"/>
                <w:b/>
                <w:spacing w:val="2"/>
                <w:sz w:val="18"/>
                <w:szCs w:val="18"/>
              </w:rPr>
            </w:pPr>
            <w:r w:rsidRPr="004D62F7">
              <w:rPr>
                <w:rFonts w:asciiTheme="minorEastAsia" w:eastAsiaTheme="minorEastAsia" w:hAnsiTheme="minorEastAsia" w:hint="eastAsia"/>
                <w:b/>
                <w:spacing w:val="2"/>
                <w:sz w:val="18"/>
                <w:szCs w:val="18"/>
              </w:rPr>
              <w:t>监控室</w:t>
            </w:r>
          </w:p>
        </w:tc>
      </w:tr>
      <w:tr w:rsidR="00986FA9" w:rsidRPr="004D62F7">
        <w:trPr>
          <w:cantSplit/>
          <w:trHeight w:val="437"/>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rsidR="00986FA9" w:rsidRPr="004D62F7" w:rsidRDefault="00986FA9">
            <w:pPr>
              <w:jc w:val="center"/>
              <w:rPr>
                <w:rFonts w:asciiTheme="minorEastAsia" w:eastAsiaTheme="minorEastAsia" w:hAnsiTheme="minorEastAsia" w:cs="宋体"/>
                <w:color w:val="000000"/>
                <w:sz w:val="18"/>
                <w:szCs w:val="18"/>
              </w:rPr>
            </w:pPr>
            <w:r w:rsidRPr="004D62F7">
              <w:rPr>
                <w:rFonts w:asciiTheme="minorEastAsia" w:eastAsiaTheme="minorEastAsia" w:hAnsiTheme="minorEastAsia" w:hint="eastAsia"/>
                <w:color w:val="000000"/>
                <w:sz w:val="18"/>
                <w:szCs w:val="18"/>
              </w:rPr>
              <w:t>1</w:t>
            </w:r>
          </w:p>
        </w:tc>
        <w:tc>
          <w:tcPr>
            <w:tcW w:w="3343" w:type="dxa"/>
            <w:tcBorders>
              <w:top w:val="single" w:sz="4" w:space="0" w:color="auto"/>
              <w:left w:val="single" w:sz="4" w:space="0" w:color="auto"/>
              <w:bottom w:val="single" w:sz="4" w:space="0" w:color="auto"/>
              <w:right w:val="single" w:sz="4" w:space="0" w:color="auto"/>
            </w:tcBorders>
            <w:shd w:val="clear" w:color="000000" w:fill="FFFFFF"/>
            <w:vAlign w:val="center"/>
          </w:tcPr>
          <w:p w:rsidR="00986FA9" w:rsidRPr="004D62F7" w:rsidRDefault="00986FA9">
            <w:pPr>
              <w:jc w:val="center"/>
              <w:rPr>
                <w:rFonts w:asciiTheme="minorEastAsia" w:eastAsiaTheme="minorEastAsia" w:hAnsiTheme="minorEastAsia" w:cs="宋体"/>
                <w:color w:val="000000"/>
                <w:sz w:val="18"/>
                <w:szCs w:val="18"/>
              </w:rPr>
            </w:pPr>
            <w:r w:rsidRPr="004D62F7">
              <w:rPr>
                <w:rFonts w:asciiTheme="minorEastAsia" w:eastAsiaTheme="minorEastAsia" w:hAnsiTheme="minorEastAsia" w:hint="eastAsia"/>
                <w:color w:val="000000"/>
                <w:sz w:val="18"/>
                <w:szCs w:val="18"/>
              </w:rPr>
              <w:t>100L柜式七氟丙烷气体灭火装置</w:t>
            </w:r>
          </w:p>
        </w:tc>
        <w:tc>
          <w:tcPr>
            <w:tcW w:w="1357" w:type="dxa"/>
            <w:tcBorders>
              <w:top w:val="single" w:sz="4" w:space="0" w:color="auto"/>
              <w:left w:val="single" w:sz="4" w:space="0" w:color="auto"/>
              <w:bottom w:val="single" w:sz="4" w:space="0" w:color="auto"/>
              <w:right w:val="single" w:sz="4" w:space="0" w:color="auto"/>
            </w:tcBorders>
            <w:shd w:val="clear" w:color="000000" w:fill="FFFFFF"/>
            <w:vAlign w:val="center"/>
          </w:tcPr>
          <w:p w:rsidR="00986FA9" w:rsidRPr="004D62F7" w:rsidRDefault="00986FA9">
            <w:pPr>
              <w:jc w:val="center"/>
              <w:rPr>
                <w:rFonts w:asciiTheme="minorEastAsia" w:eastAsiaTheme="minorEastAsia" w:hAnsiTheme="minorEastAsia" w:cs="宋体"/>
                <w:color w:val="000000"/>
                <w:sz w:val="18"/>
                <w:szCs w:val="18"/>
              </w:rPr>
            </w:pPr>
            <w:r w:rsidRPr="004D62F7">
              <w:rPr>
                <w:rFonts w:asciiTheme="minorEastAsia" w:eastAsiaTheme="minorEastAsia" w:hAnsiTheme="minorEastAsia" w:hint="eastAsia"/>
                <w:color w:val="000000"/>
                <w:sz w:val="18"/>
                <w:szCs w:val="18"/>
              </w:rPr>
              <w:t>台</w:t>
            </w:r>
          </w:p>
        </w:tc>
        <w:tc>
          <w:tcPr>
            <w:tcW w:w="2036" w:type="dxa"/>
            <w:tcBorders>
              <w:top w:val="single" w:sz="4" w:space="0" w:color="auto"/>
              <w:left w:val="single" w:sz="4" w:space="0" w:color="auto"/>
              <w:bottom w:val="single" w:sz="4" w:space="0" w:color="auto"/>
              <w:right w:val="single" w:sz="4" w:space="0" w:color="auto"/>
            </w:tcBorders>
            <w:shd w:val="clear" w:color="000000" w:fill="FFFFFF"/>
            <w:vAlign w:val="center"/>
          </w:tcPr>
          <w:p w:rsidR="00986FA9" w:rsidRPr="004D62F7" w:rsidRDefault="00986FA9">
            <w:pPr>
              <w:jc w:val="center"/>
              <w:rPr>
                <w:rFonts w:asciiTheme="minorEastAsia" w:eastAsiaTheme="minorEastAsia" w:hAnsiTheme="minorEastAsia" w:cs="宋体"/>
                <w:color w:val="000000"/>
                <w:sz w:val="18"/>
                <w:szCs w:val="18"/>
              </w:rPr>
            </w:pPr>
            <w:r w:rsidRPr="004D62F7">
              <w:rPr>
                <w:rFonts w:asciiTheme="minorEastAsia" w:eastAsiaTheme="minorEastAsia" w:hAnsiTheme="minorEastAsia" w:hint="eastAsia"/>
                <w:color w:val="000000"/>
                <w:sz w:val="18"/>
                <w:szCs w:val="18"/>
              </w:rPr>
              <w:t xml:space="preserve">1 </w:t>
            </w:r>
          </w:p>
        </w:tc>
        <w:tc>
          <w:tcPr>
            <w:tcW w:w="1204" w:type="dxa"/>
            <w:tcBorders>
              <w:top w:val="single" w:sz="4" w:space="0" w:color="auto"/>
              <w:left w:val="single" w:sz="4" w:space="0" w:color="auto"/>
              <w:bottom w:val="single" w:sz="4" w:space="0" w:color="auto"/>
              <w:right w:val="single" w:sz="4" w:space="0" w:color="auto"/>
            </w:tcBorders>
            <w:shd w:val="clear" w:color="auto" w:fill="auto"/>
            <w:vAlign w:val="center"/>
          </w:tcPr>
          <w:p w:rsidR="00986FA9" w:rsidRPr="004D62F7" w:rsidRDefault="00986FA9">
            <w:pPr>
              <w:pStyle w:val="a4"/>
              <w:tabs>
                <w:tab w:val="left" w:pos="3300"/>
                <w:tab w:val="left" w:pos="3630"/>
              </w:tabs>
              <w:contextualSpacing/>
              <w:jc w:val="center"/>
              <w:rPr>
                <w:rFonts w:asciiTheme="minorEastAsia" w:eastAsiaTheme="minorEastAsia" w:hAnsiTheme="minorEastAsia"/>
                <w:spacing w:val="2"/>
                <w:sz w:val="18"/>
                <w:szCs w:val="18"/>
              </w:rPr>
            </w:pPr>
          </w:p>
        </w:tc>
      </w:tr>
      <w:tr w:rsidR="00986FA9" w:rsidRPr="004D62F7">
        <w:trPr>
          <w:cantSplit/>
          <w:trHeight w:val="437"/>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rsidR="00986FA9" w:rsidRPr="004D62F7" w:rsidRDefault="00986FA9">
            <w:pPr>
              <w:jc w:val="center"/>
              <w:rPr>
                <w:rFonts w:asciiTheme="minorEastAsia" w:eastAsiaTheme="minorEastAsia" w:hAnsiTheme="minorEastAsia" w:cs="宋体"/>
                <w:color w:val="000000"/>
                <w:sz w:val="18"/>
                <w:szCs w:val="18"/>
              </w:rPr>
            </w:pPr>
            <w:r w:rsidRPr="004D62F7">
              <w:rPr>
                <w:rFonts w:asciiTheme="minorEastAsia" w:eastAsiaTheme="minorEastAsia" w:hAnsiTheme="minorEastAsia" w:hint="eastAsia"/>
                <w:color w:val="000000"/>
                <w:sz w:val="18"/>
                <w:szCs w:val="18"/>
              </w:rPr>
              <w:t>2</w:t>
            </w:r>
          </w:p>
        </w:tc>
        <w:tc>
          <w:tcPr>
            <w:tcW w:w="3343" w:type="dxa"/>
            <w:tcBorders>
              <w:top w:val="single" w:sz="4" w:space="0" w:color="auto"/>
              <w:left w:val="single" w:sz="4" w:space="0" w:color="auto"/>
              <w:bottom w:val="single" w:sz="4" w:space="0" w:color="auto"/>
              <w:right w:val="single" w:sz="4" w:space="0" w:color="auto"/>
            </w:tcBorders>
            <w:shd w:val="clear" w:color="000000" w:fill="FFFFFF"/>
            <w:vAlign w:val="center"/>
          </w:tcPr>
          <w:p w:rsidR="00986FA9" w:rsidRPr="004D62F7" w:rsidRDefault="00986FA9">
            <w:pPr>
              <w:jc w:val="center"/>
              <w:rPr>
                <w:rFonts w:asciiTheme="minorEastAsia" w:eastAsiaTheme="minorEastAsia" w:hAnsiTheme="minorEastAsia" w:cs="宋体"/>
                <w:color w:val="000000"/>
                <w:sz w:val="18"/>
                <w:szCs w:val="18"/>
              </w:rPr>
            </w:pPr>
            <w:r w:rsidRPr="004D62F7">
              <w:rPr>
                <w:rFonts w:asciiTheme="minorEastAsia" w:eastAsiaTheme="minorEastAsia" w:hAnsiTheme="minorEastAsia" w:hint="eastAsia"/>
                <w:color w:val="000000"/>
                <w:sz w:val="18"/>
                <w:szCs w:val="18"/>
              </w:rPr>
              <w:t>120L柜式七氟丙烷气体灭火装置</w:t>
            </w:r>
          </w:p>
        </w:tc>
        <w:tc>
          <w:tcPr>
            <w:tcW w:w="1357" w:type="dxa"/>
            <w:tcBorders>
              <w:top w:val="single" w:sz="4" w:space="0" w:color="auto"/>
              <w:left w:val="single" w:sz="4" w:space="0" w:color="auto"/>
              <w:bottom w:val="single" w:sz="4" w:space="0" w:color="auto"/>
              <w:right w:val="single" w:sz="4" w:space="0" w:color="auto"/>
            </w:tcBorders>
            <w:shd w:val="clear" w:color="000000" w:fill="FFFFFF"/>
            <w:vAlign w:val="center"/>
          </w:tcPr>
          <w:p w:rsidR="00986FA9" w:rsidRPr="004D62F7" w:rsidRDefault="00986FA9">
            <w:pPr>
              <w:jc w:val="center"/>
              <w:rPr>
                <w:rFonts w:asciiTheme="minorEastAsia" w:eastAsiaTheme="minorEastAsia" w:hAnsiTheme="minorEastAsia" w:cs="宋体"/>
                <w:color w:val="000000"/>
                <w:sz w:val="18"/>
                <w:szCs w:val="18"/>
              </w:rPr>
            </w:pPr>
            <w:r w:rsidRPr="004D62F7">
              <w:rPr>
                <w:rFonts w:asciiTheme="minorEastAsia" w:eastAsiaTheme="minorEastAsia" w:hAnsiTheme="minorEastAsia" w:hint="eastAsia"/>
                <w:color w:val="000000"/>
                <w:sz w:val="18"/>
                <w:szCs w:val="18"/>
              </w:rPr>
              <w:t>台</w:t>
            </w:r>
          </w:p>
        </w:tc>
        <w:tc>
          <w:tcPr>
            <w:tcW w:w="2036" w:type="dxa"/>
            <w:tcBorders>
              <w:top w:val="single" w:sz="4" w:space="0" w:color="auto"/>
              <w:left w:val="single" w:sz="4" w:space="0" w:color="auto"/>
              <w:bottom w:val="single" w:sz="4" w:space="0" w:color="auto"/>
              <w:right w:val="single" w:sz="4" w:space="0" w:color="auto"/>
            </w:tcBorders>
            <w:shd w:val="clear" w:color="000000" w:fill="FFFFFF"/>
            <w:vAlign w:val="center"/>
          </w:tcPr>
          <w:p w:rsidR="00986FA9" w:rsidRPr="004D62F7" w:rsidRDefault="00986FA9">
            <w:pPr>
              <w:jc w:val="center"/>
              <w:rPr>
                <w:rFonts w:asciiTheme="minorEastAsia" w:eastAsiaTheme="minorEastAsia" w:hAnsiTheme="minorEastAsia" w:cs="宋体"/>
                <w:color w:val="000000"/>
                <w:sz w:val="18"/>
                <w:szCs w:val="18"/>
              </w:rPr>
            </w:pPr>
            <w:r w:rsidRPr="004D62F7">
              <w:rPr>
                <w:rFonts w:asciiTheme="minorEastAsia" w:eastAsiaTheme="minorEastAsia" w:hAnsiTheme="minorEastAsia" w:hint="eastAsia"/>
                <w:color w:val="000000"/>
                <w:sz w:val="18"/>
                <w:szCs w:val="18"/>
              </w:rPr>
              <w:t xml:space="preserve">2 </w:t>
            </w:r>
          </w:p>
        </w:tc>
        <w:tc>
          <w:tcPr>
            <w:tcW w:w="1204" w:type="dxa"/>
            <w:tcBorders>
              <w:top w:val="single" w:sz="4" w:space="0" w:color="auto"/>
              <w:left w:val="single" w:sz="4" w:space="0" w:color="auto"/>
              <w:bottom w:val="single" w:sz="4" w:space="0" w:color="auto"/>
              <w:right w:val="single" w:sz="4" w:space="0" w:color="auto"/>
            </w:tcBorders>
            <w:shd w:val="clear" w:color="auto" w:fill="auto"/>
            <w:vAlign w:val="center"/>
          </w:tcPr>
          <w:p w:rsidR="00986FA9" w:rsidRPr="004D62F7" w:rsidRDefault="00986FA9">
            <w:pPr>
              <w:pStyle w:val="a4"/>
              <w:tabs>
                <w:tab w:val="left" w:pos="3300"/>
                <w:tab w:val="left" w:pos="3630"/>
              </w:tabs>
              <w:contextualSpacing/>
              <w:jc w:val="center"/>
              <w:rPr>
                <w:rFonts w:asciiTheme="minorEastAsia" w:eastAsiaTheme="minorEastAsia" w:hAnsiTheme="minorEastAsia"/>
                <w:spacing w:val="2"/>
                <w:sz w:val="18"/>
                <w:szCs w:val="18"/>
              </w:rPr>
            </w:pPr>
          </w:p>
        </w:tc>
      </w:tr>
      <w:tr w:rsidR="00986FA9" w:rsidRPr="004D62F7">
        <w:trPr>
          <w:cantSplit/>
          <w:trHeight w:val="437"/>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rsidR="00986FA9" w:rsidRPr="004D62F7" w:rsidRDefault="00986FA9">
            <w:pPr>
              <w:jc w:val="center"/>
              <w:rPr>
                <w:rFonts w:asciiTheme="minorEastAsia" w:eastAsiaTheme="minorEastAsia" w:hAnsiTheme="minorEastAsia" w:cs="宋体"/>
                <w:color w:val="000000"/>
                <w:sz w:val="18"/>
                <w:szCs w:val="18"/>
              </w:rPr>
            </w:pPr>
            <w:r w:rsidRPr="004D62F7">
              <w:rPr>
                <w:rFonts w:asciiTheme="minorEastAsia" w:eastAsiaTheme="minorEastAsia" w:hAnsiTheme="minorEastAsia" w:hint="eastAsia"/>
                <w:color w:val="000000"/>
                <w:sz w:val="18"/>
                <w:szCs w:val="18"/>
              </w:rPr>
              <w:t>3</w:t>
            </w:r>
          </w:p>
        </w:tc>
        <w:tc>
          <w:tcPr>
            <w:tcW w:w="3343" w:type="dxa"/>
            <w:tcBorders>
              <w:top w:val="single" w:sz="4" w:space="0" w:color="auto"/>
              <w:left w:val="single" w:sz="4" w:space="0" w:color="auto"/>
              <w:bottom w:val="single" w:sz="4" w:space="0" w:color="auto"/>
              <w:right w:val="single" w:sz="4" w:space="0" w:color="auto"/>
            </w:tcBorders>
            <w:shd w:val="clear" w:color="000000" w:fill="FFFFFF"/>
            <w:vAlign w:val="center"/>
          </w:tcPr>
          <w:p w:rsidR="00986FA9" w:rsidRPr="004D62F7" w:rsidRDefault="00986FA9">
            <w:pPr>
              <w:jc w:val="center"/>
              <w:rPr>
                <w:rFonts w:asciiTheme="minorEastAsia" w:eastAsiaTheme="minorEastAsia" w:hAnsiTheme="minorEastAsia" w:cs="宋体"/>
                <w:color w:val="000000"/>
                <w:sz w:val="18"/>
                <w:szCs w:val="18"/>
              </w:rPr>
            </w:pPr>
            <w:r w:rsidRPr="004D62F7">
              <w:rPr>
                <w:rFonts w:asciiTheme="minorEastAsia" w:eastAsiaTheme="minorEastAsia" w:hAnsiTheme="minorEastAsia" w:hint="eastAsia"/>
                <w:color w:val="000000"/>
                <w:sz w:val="18"/>
                <w:szCs w:val="18"/>
              </w:rPr>
              <w:t>七氟丙烷药剂</w:t>
            </w:r>
          </w:p>
        </w:tc>
        <w:tc>
          <w:tcPr>
            <w:tcW w:w="1357" w:type="dxa"/>
            <w:tcBorders>
              <w:top w:val="single" w:sz="4" w:space="0" w:color="auto"/>
              <w:left w:val="single" w:sz="4" w:space="0" w:color="auto"/>
              <w:bottom w:val="single" w:sz="4" w:space="0" w:color="auto"/>
              <w:right w:val="single" w:sz="4" w:space="0" w:color="auto"/>
            </w:tcBorders>
            <w:shd w:val="clear" w:color="000000" w:fill="FFFFFF"/>
            <w:vAlign w:val="center"/>
          </w:tcPr>
          <w:p w:rsidR="00986FA9" w:rsidRPr="004D62F7" w:rsidRDefault="00986FA9">
            <w:pPr>
              <w:jc w:val="center"/>
              <w:rPr>
                <w:rFonts w:asciiTheme="minorEastAsia" w:eastAsiaTheme="minorEastAsia" w:hAnsiTheme="minorEastAsia" w:cs="宋体"/>
                <w:color w:val="000000"/>
                <w:sz w:val="18"/>
                <w:szCs w:val="18"/>
              </w:rPr>
            </w:pPr>
            <w:r w:rsidRPr="004D62F7">
              <w:rPr>
                <w:rFonts w:asciiTheme="minorEastAsia" w:eastAsiaTheme="minorEastAsia" w:hAnsiTheme="minorEastAsia" w:hint="eastAsia"/>
                <w:color w:val="000000"/>
                <w:sz w:val="18"/>
                <w:szCs w:val="18"/>
              </w:rPr>
              <w:t>kg</w:t>
            </w:r>
          </w:p>
        </w:tc>
        <w:tc>
          <w:tcPr>
            <w:tcW w:w="2036" w:type="dxa"/>
            <w:tcBorders>
              <w:top w:val="single" w:sz="4" w:space="0" w:color="auto"/>
              <w:left w:val="single" w:sz="4" w:space="0" w:color="auto"/>
              <w:bottom w:val="single" w:sz="4" w:space="0" w:color="auto"/>
              <w:right w:val="single" w:sz="4" w:space="0" w:color="auto"/>
            </w:tcBorders>
            <w:shd w:val="clear" w:color="000000" w:fill="FFFFFF"/>
            <w:vAlign w:val="center"/>
          </w:tcPr>
          <w:p w:rsidR="00986FA9" w:rsidRPr="004D62F7" w:rsidRDefault="00986FA9">
            <w:pPr>
              <w:jc w:val="center"/>
              <w:rPr>
                <w:rFonts w:asciiTheme="minorEastAsia" w:eastAsiaTheme="minorEastAsia" w:hAnsiTheme="minorEastAsia" w:cs="宋体"/>
                <w:color w:val="000000"/>
                <w:sz w:val="18"/>
                <w:szCs w:val="18"/>
              </w:rPr>
            </w:pPr>
            <w:r w:rsidRPr="004D62F7">
              <w:rPr>
                <w:rFonts w:asciiTheme="minorEastAsia" w:eastAsiaTheme="minorEastAsia" w:hAnsiTheme="minorEastAsia" w:hint="eastAsia"/>
                <w:color w:val="000000"/>
                <w:sz w:val="18"/>
                <w:szCs w:val="18"/>
              </w:rPr>
              <w:t xml:space="preserve">340 </w:t>
            </w:r>
          </w:p>
        </w:tc>
        <w:tc>
          <w:tcPr>
            <w:tcW w:w="1204" w:type="dxa"/>
            <w:tcBorders>
              <w:top w:val="single" w:sz="4" w:space="0" w:color="auto"/>
              <w:left w:val="single" w:sz="4" w:space="0" w:color="auto"/>
              <w:bottom w:val="single" w:sz="4" w:space="0" w:color="auto"/>
              <w:right w:val="single" w:sz="4" w:space="0" w:color="auto"/>
            </w:tcBorders>
            <w:shd w:val="clear" w:color="auto" w:fill="auto"/>
            <w:vAlign w:val="center"/>
          </w:tcPr>
          <w:p w:rsidR="00986FA9" w:rsidRPr="004D62F7" w:rsidRDefault="00986FA9">
            <w:pPr>
              <w:pStyle w:val="a4"/>
              <w:tabs>
                <w:tab w:val="left" w:pos="3300"/>
                <w:tab w:val="left" w:pos="3630"/>
              </w:tabs>
              <w:contextualSpacing/>
              <w:jc w:val="center"/>
              <w:rPr>
                <w:rFonts w:asciiTheme="minorEastAsia" w:eastAsiaTheme="minorEastAsia" w:hAnsiTheme="minorEastAsia"/>
                <w:spacing w:val="2"/>
                <w:sz w:val="18"/>
                <w:szCs w:val="18"/>
              </w:rPr>
            </w:pPr>
          </w:p>
        </w:tc>
      </w:tr>
      <w:tr w:rsidR="00986FA9" w:rsidRPr="004D62F7">
        <w:trPr>
          <w:cantSplit/>
          <w:trHeight w:val="437"/>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rsidR="00986FA9" w:rsidRPr="004D62F7" w:rsidRDefault="00986FA9">
            <w:pPr>
              <w:jc w:val="center"/>
              <w:rPr>
                <w:rFonts w:asciiTheme="minorEastAsia" w:eastAsiaTheme="minorEastAsia" w:hAnsiTheme="minorEastAsia" w:cs="宋体"/>
                <w:color w:val="000000"/>
                <w:sz w:val="18"/>
                <w:szCs w:val="18"/>
              </w:rPr>
            </w:pPr>
            <w:r w:rsidRPr="004D62F7">
              <w:rPr>
                <w:rFonts w:asciiTheme="minorEastAsia" w:eastAsiaTheme="minorEastAsia" w:hAnsiTheme="minorEastAsia" w:hint="eastAsia"/>
                <w:color w:val="000000"/>
                <w:sz w:val="18"/>
                <w:szCs w:val="18"/>
              </w:rPr>
              <w:t>4</w:t>
            </w:r>
          </w:p>
        </w:tc>
        <w:tc>
          <w:tcPr>
            <w:tcW w:w="3343" w:type="dxa"/>
            <w:tcBorders>
              <w:top w:val="single" w:sz="4" w:space="0" w:color="auto"/>
              <w:left w:val="single" w:sz="4" w:space="0" w:color="auto"/>
              <w:bottom w:val="single" w:sz="4" w:space="0" w:color="auto"/>
              <w:right w:val="single" w:sz="4" w:space="0" w:color="auto"/>
            </w:tcBorders>
            <w:shd w:val="clear" w:color="000000" w:fill="FFFFFF"/>
            <w:vAlign w:val="center"/>
          </w:tcPr>
          <w:p w:rsidR="00986FA9" w:rsidRPr="004D62F7" w:rsidRDefault="00986FA9">
            <w:pPr>
              <w:jc w:val="center"/>
              <w:rPr>
                <w:rFonts w:asciiTheme="minorEastAsia" w:eastAsiaTheme="minorEastAsia" w:hAnsiTheme="minorEastAsia" w:cs="宋体"/>
                <w:color w:val="000000"/>
                <w:sz w:val="18"/>
                <w:szCs w:val="18"/>
              </w:rPr>
            </w:pPr>
            <w:r w:rsidRPr="004D62F7">
              <w:rPr>
                <w:rFonts w:asciiTheme="minorEastAsia" w:eastAsiaTheme="minorEastAsia" w:hAnsiTheme="minorEastAsia" w:hint="eastAsia"/>
                <w:color w:val="000000"/>
                <w:sz w:val="18"/>
                <w:szCs w:val="18"/>
              </w:rPr>
              <w:t>自动泄压装置</w:t>
            </w:r>
            <w:r w:rsidR="004D62F7" w:rsidRPr="004D62F7">
              <w:rPr>
                <w:rFonts w:asciiTheme="minorEastAsia" w:eastAsiaTheme="minorEastAsia" w:hAnsiTheme="minorEastAsia"/>
                <w:color w:val="000000"/>
                <w:sz w:val="18"/>
                <w:szCs w:val="18"/>
              </w:rPr>
              <w:t>XZ0.12/1.1</w:t>
            </w:r>
          </w:p>
        </w:tc>
        <w:tc>
          <w:tcPr>
            <w:tcW w:w="1357" w:type="dxa"/>
            <w:tcBorders>
              <w:top w:val="single" w:sz="4" w:space="0" w:color="auto"/>
              <w:left w:val="single" w:sz="4" w:space="0" w:color="auto"/>
              <w:bottom w:val="single" w:sz="4" w:space="0" w:color="auto"/>
              <w:right w:val="single" w:sz="4" w:space="0" w:color="auto"/>
            </w:tcBorders>
            <w:shd w:val="clear" w:color="000000" w:fill="FFFFFF"/>
            <w:vAlign w:val="center"/>
          </w:tcPr>
          <w:p w:rsidR="00986FA9" w:rsidRPr="004D62F7" w:rsidRDefault="00986FA9">
            <w:pPr>
              <w:jc w:val="center"/>
              <w:rPr>
                <w:rFonts w:asciiTheme="minorEastAsia" w:eastAsiaTheme="minorEastAsia" w:hAnsiTheme="minorEastAsia" w:cs="宋体"/>
                <w:color w:val="000000"/>
                <w:sz w:val="18"/>
                <w:szCs w:val="18"/>
              </w:rPr>
            </w:pPr>
            <w:r w:rsidRPr="004D62F7">
              <w:rPr>
                <w:rFonts w:asciiTheme="minorEastAsia" w:eastAsiaTheme="minorEastAsia" w:hAnsiTheme="minorEastAsia" w:hint="eastAsia"/>
                <w:color w:val="000000"/>
                <w:sz w:val="18"/>
                <w:szCs w:val="18"/>
              </w:rPr>
              <w:t>套</w:t>
            </w:r>
          </w:p>
        </w:tc>
        <w:tc>
          <w:tcPr>
            <w:tcW w:w="2036" w:type="dxa"/>
            <w:tcBorders>
              <w:top w:val="single" w:sz="4" w:space="0" w:color="auto"/>
              <w:left w:val="single" w:sz="4" w:space="0" w:color="auto"/>
              <w:bottom w:val="single" w:sz="4" w:space="0" w:color="auto"/>
              <w:right w:val="single" w:sz="4" w:space="0" w:color="auto"/>
            </w:tcBorders>
            <w:shd w:val="clear" w:color="000000" w:fill="FFFFFF"/>
            <w:vAlign w:val="center"/>
          </w:tcPr>
          <w:p w:rsidR="00986FA9" w:rsidRPr="004D62F7" w:rsidRDefault="00986FA9">
            <w:pPr>
              <w:jc w:val="center"/>
              <w:rPr>
                <w:rFonts w:asciiTheme="minorEastAsia" w:eastAsiaTheme="minorEastAsia" w:hAnsiTheme="minorEastAsia" w:cs="宋体"/>
                <w:color w:val="000000"/>
                <w:sz w:val="18"/>
                <w:szCs w:val="18"/>
              </w:rPr>
            </w:pPr>
            <w:r w:rsidRPr="004D62F7">
              <w:rPr>
                <w:rFonts w:asciiTheme="minorEastAsia" w:eastAsiaTheme="minorEastAsia" w:hAnsiTheme="minorEastAsia" w:hint="eastAsia"/>
                <w:color w:val="000000"/>
                <w:sz w:val="18"/>
                <w:szCs w:val="18"/>
              </w:rPr>
              <w:t xml:space="preserve">2 </w:t>
            </w:r>
          </w:p>
        </w:tc>
        <w:tc>
          <w:tcPr>
            <w:tcW w:w="1204" w:type="dxa"/>
            <w:tcBorders>
              <w:top w:val="single" w:sz="4" w:space="0" w:color="auto"/>
              <w:left w:val="single" w:sz="4" w:space="0" w:color="auto"/>
              <w:bottom w:val="single" w:sz="4" w:space="0" w:color="auto"/>
              <w:right w:val="single" w:sz="4" w:space="0" w:color="auto"/>
            </w:tcBorders>
            <w:shd w:val="clear" w:color="auto" w:fill="auto"/>
            <w:vAlign w:val="center"/>
          </w:tcPr>
          <w:p w:rsidR="00986FA9" w:rsidRPr="004D62F7" w:rsidRDefault="00986FA9">
            <w:pPr>
              <w:pStyle w:val="a4"/>
              <w:tabs>
                <w:tab w:val="left" w:pos="3300"/>
                <w:tab w:val="left" w:pos="3630"/>
              </w:tabs>
              <w:contextualSpacing/>
              <w:jc w:val="center"/>
              <w:rPr>
                <w:rFonts w:asciiTheme="minorEastAsia" w:eastAsiaTheme="minorEastAsia" w:hAnsiTheme="minorEastAsia"/>
                <w:spacing w:val="2"/>
                <w:sz w:val="18"/>
                <w:szCs w:val="18"/>
              </w:rPr>
            </w:pPr>
          </w:p>
        </w:tc>
      </w:tr>
      <w:tr w:rsidR="00986FA9" w:rsidRPr="004D62F7" w:rsidTr="00F9795F">
        <w:trPr>
          <w:cantSplit/>
          <w:trHeight w:val="437"/>
        </w:trPr>
        <w:tc>
          <w:tcPr>
            <w:tcW w:w="9134" w:type="dxa"/>
            <w:gridSpan w:val="5"/>
            <w:tcBorders>
              <w:top w:val="single" w:sz="4" w:space="0" w:color="auto"/>
              <w:left w:val="single" w:sz="4" w:space="0" w:color="auto"/>
              <w:bottom w:val="single" w:sz="4" w:space="0" w:color="auto"/>
              <w:right w:val="single" w:sz="4" w:space="0" w:color="auto"/>
            </w:tcBorders>
            <w:shd w:val="clear" w:color="000000" w:fill="FFFFFF"/>
            <w:vAlign w:val="center"/>
          </w:tcPr>
          <w:p w:rsidR="00986FA9" w:rsidRPr="004D62F7" w:rsidRDefault="00986FA9" w:rsidP="00986FA9">
            <w:pPr>
              <w:pStyle w:val="a4"/>
              <w:tabs>
                <w:tab w:val="left" w:pos="3300"/>
                <w:tab w:val="left" w:pos="3630"/>
              </w:tabs>
              <w:contextualSpacing/>
              <w:jc w:val="left"/>
              <w:rPr>
                <w:rFonts w:asciiTheme="minorEastAsia" w:eastAsiaTheme="minorEastAsia" w:hAnsiTheme="minorEastAsia"/>
                <w:b/>
                <w:spacing w:val="2"/>
                <w:sz w:val="18"/>
                <w:szCs w:val="18"/>
              </w:rPr>
            </w:pPr>
            <w:r w:rsidRPr="004D62F7">
              <w:rPr>
                <w:rFonts w:asciiTheme="minorEastAsia" w:eastAsiaTheme="minorEastAsia" w:hAnsiTheme="minorEastAsia" w:hint="eastAsia"/>
                <w:b/>
                <w:spacing w:val="2"/>
                <w:sz w:val="18"/>
                <w:szCs w:val="18"/>
              </w:rPr>
              <w:t>配电室</w:t>
            </w:r>
          </w:p>
        </w:tc>
      </w:tr>
      <w:tr w:rsidR="00986FA9" w:rsidRPr="004D62F7">
        <w:trPr>
          <w:cantSplit/>
          <w:trHeight w:val="437"/>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rsidR="00986FA9" w:rsidRPr="004D62F7" w:rsidRDefault="00986FA9">
            <w:pPr>
              <w:jc w:val="center"/>
              <w:rPr>
                <w:rFonts w:asciiTheme="minorEastAsia" w:eastAsiaTheme="minorEastAsia" w:hAnsiTheme="minorEastAsia" w:cs="宋体"/>
                <w:color w:val="000000"/>
                <w:sz w:val="18"/>
                <w:szCs w:val="18"/>
              </w:rPr>
            </w:pPr>
            <w:r w:rsidRPr="004D62F7">
              <w:rPr>
                <w:rFonts w:asciiTheme="minorEastAsia" w:eastAsiaTheme="minorEastAsia" w:hAnsiTheme="minorEastAsia" w:hint="eastAsia"/>
                <w:color w:val="000000"/>
                <w:sz w:val="18"/>
                <w:szCs w:val="18"/>
              </w:rPr>
              <w:t>1</w:t>
            </w:r>
          </w:p>
        </w:tc>
        <w:tc>
          <w:tcPr>
            <w:tcW w:w="3343" w:type="dxa"/>
            <w:tcBorders>
              <w:top w:val="single" w:sz="4" w:space="0" w:color="auto"/>
              <w:left w:val="single" w:sz="4" w:space="0" w:color="auto"/>
              <w:bottom w:val="single" w:sz="4" w:space="0" w:color="auto"/>
              <w:right w:val="single" w:sz="4" w:space="0" w:color="auto"/>
            </w:tcBorders>
            <w:shd w:val="clear" w:color="000000" w:fill="FFFFFF"/>
            <w:vAlign w:val="center"/>
          </w:tcPr>
          <w:p w:rsidR="00986FA9" w:rsidRPr="004D62F7" w:rsidRDefault="00986FA9">
            <w:pPr>
              <w:jc w:val="center"/>
              <w:rPr>
                <w:rFonts w:asciiTheme="minorEastAsia" w:eastAsiaTheme="minorEastAsia" w:hAnsiTheme="minorEastAsia" w:cs="宋体"/>
                <w:color w:val="000000"/>
                <w:sz w:val="18"/>
                <w:szCs w:val="18"/>
              </w:rPr>
            </w:pPr>
            <w:r w:rsidRPr="004D62F7">
              <w:rPr>
                <w:rFonts w:asciiTheme="minorEastAsia" w:eastAsiaTheme="minorEastAsia" w:hAnsiTheme="minorEastAsia" w:hint="eastAsia"/>
                <w:color w:val="000000"/>
                <w:sz w:val="18"/>
                <w:szCs w:val="18"/>
              </w:rPr>
              <w:t>120L柜式七氟丙烷气体灭火装置</w:t>
            </w:r>
          </w:p>
        </w:tc>
        <w:tc>
          <w:tcPr>
            <w:tcW w:w="1357" w:type="dxa"/>
            <w:tcBorders>
              <w:top w:val="single" w:sz="4" w:space="0" w:color="auto"/>
              <w:left w:val="single" w:sz="4" w:space="0" w:color="auto"/>
              <w:bottom w:val="single" w:sz="4" w:space="0" w:color="auto"/>
              <w:right w:val="single" w:sz="4" w:space="0" w:color="auto"/>
            </w:tcBorders>
            <w:shd w:val="clear" w:color="000000" w:fill="FFFFFF"/>
            <w:vAlign w:val="center"/>
          </w:tcPr>
          <w:p w:rsidR="00986FA9" w:rsidRPr="004D62F7" w:rsidRDefault="00986FA9">
            <w:pPr>
              <w:jc w:val="center"/>
              <w:rPr>
                <w:rFonts w:asciiTheme="minorEastAsia" w:eastAsiaTheme="minorEastAsia" w:hAnsiTheme="minorEastAsia" w:cs="宋体"/>
                <w:color w:val="000000"/>
                <w:sz w:val="18"/>
                <w:szCs w:val="18"/>
              </w:rPr>
            </w:pPr>
            <w:r w:rsidRPr="004D62F7">
              <w:rPr>
                <w:rFonts w:asciiTheme="minorEastAsia" w:eastAsiaTheme="minorEastAsia" w:hAnsiTheme="minorEastAsia" w:hint="eastAsia"/>
                <w:color w:val="000000"/>
                <w:sz w:val="18"/>
                <w:szCs w:val="18"/>
              </w:rPr>
              <w:t>台</w:t>
            </w:r>
          </w:p>
        </w:tc>
        <w:tc>
          <w:tcPr>
            <w:tcW w:w="2036" w:type="dxa"/>
            <w:tcBorders>
              <w:top w:val="single" w:sz="4" w:space="0" w:color="auto"/>
              <w:left w:val="single" w:sz="4" w:space="0" w:color="auto"/>
              <w:bottom w:val="single" w:sz="4" w:space="0" w:color="auto"/>
              <w:right w:val="single" w:sz="4" w:space="0" w:color="auto"/>
            </w:tcBorders>
            <w:shd w:val="clear" w:color="000000" w:fill="FFFFFF"/>
            <w:vAlign w:val="center"/>
          </w:tcPr>
          <w:p w:rsidR="00986FA9" w:rsidRPr="004D62F7" w:rsidRDefault="00986FA9">
            <w:pPr>
              <w:jc w:val="center"/>
              <w:rPr>
                <w:rFonts w:asciiTheme="minorEastAsia" w:eastAsiaTheme="minorEastAsia" w:hAnsiTheme="minorEastAsia" w:cs="宋体"/>
                <w:color w:val="000000"/>
                <w:sz w:val="18"/>
                <w:szCs w:val="18"/>
              </w:rPr>
            </w:pPr>
            <w:r w:rsidRPr="004D62F7">
              <w:rPr>
                <w:rFonts w:asciiTheme="minorEastAsia" w:eastAsiaTheme="minorEastAsia" w:hAnsiTheme="minorEastAsia" w:hint="eastAsia"/>
                <w:color w:val="000000"/>
                <w:sz w:val="18"/>
                <w:szCs w:val="18"/>
              </w:rPr>
              <w:t xml:space="preserve">6 </w:t>
            </w:r>
          </w:p>
        </w:tc>
        <w:tc>
          <w:tcPr>
            <w:tcW w:w="1204" w:type="dxa"/>
            <w:tcBorders>
              <w:top w:val="single" w:sz="4" w:space="0" w:color="auto"/>
              <w:left w:val="single" w:sz="4" w:space="0" w:color="auto"/>
              <w:bottom w:val="single" w:sz="4" w:space="0" w:color="auto"/>
              <w:right w:val="single" w:sz="4" w:space="0" w:color="auto"/>
            </w:tcBorders>
            <w:shd w:val="clear" w:color="auto" w:fill="auto"/>
            <w:vAlign w:val="center"/>
          </w:tcPr>
          <w:p w:rsidR="00986FA9" w:rsidRPr="004D62F7" w:rsidRDefault="00986FA9">
            <w:pPr>
              <w:pStyle w:val="a4"/>
              <w:tabs>
                <w:tab w:val="left" w:pos="3300"/>
                <w:tab w:val="left" w:pos="3630"/>
              </w:tabs>
              <w:contextualSpacing/>
              <w:jc w:val="center"/>
              <w:rPr>
                <w:rFonts w:asciiTheme="minorEastAsia" w:eastAsiaTheme="minorEastAsia" w:hAnsiTheme="minorEastAsia"/>
                <w:spacing w:val="2"/>
                <w:sz w:val="18"/>
                <w:szCs w:val="18"/>
              </w:rPr>
            </w:pPr>
          </w:p>
        </w:tc>
      </w:tr>
      <w:tr w:rsidR="00986FA9" w:rsidRPr="004D62F7">
        <w:trPr>
          <w:cantSplit/>
          <w:trHeight w:val="437"/>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rsidR="00986FA9" w:rsidRPr="004D62F7" w:rsidRDefault="00986FA9">
            <w:pPr>
              <w:jc w:val="center"/>
              <w:rPr>
                <w:rFonts w:asciiTheme="minorEastAsia" w:eastAsiaTheme="minorEastAsia" w:hAnsiTheme="minorEastAsia" w:cs="宋体"/>
                <w:color w:val="000000"/>
                <w:sz w:val="18"/>
                <w:szCs w:val="18"/>
              </w:rPr>
            </w:pPr>
            <w:r w:rsidRPr="004D62F7">
              <w:rPr>
                <w:rFonts w:asciiTheme="minorEastAsia" w:eastAsiaTheme="minorEastAsia" w:hAnsiTheme="minorEastAsia" w:hint="eastAsia"/>
                <w:color w:val="000000"/>
                <w:sz w:val="18"/>
                <w:szCs w:val="18"/>
              </w:rPr>
              <w:t>2</w:t>
            </w:r>
          </w:p>
        </w:tc>
        <w:tc>
          <w:tcPr>
            <w:tcW w:w="3343" w:type="dxa"/>
            <w:tcBorders>
              <w:top w:val="single" w:sz="4" w:space="0" w:color="auto"/>
              <w:left w:val="single" w:sz="4" w:space="0" w:color="auto"/>
              <w:bottom w:val="single" w:sz="4" w:space="0" w:color="auto"/>
              <w:right w:val="single" w:sz="4" w:space="0" w:color="auto"/>
            </w:tcBorders>
            <w:shd w:val="clear" w:color="000000" w:fill="FFFFFF"/>
            <w:vAlign w:val="center"/>
          </w:tcPr>
          <w:p w:rsidR="00986FA9" w:rsidRPr="004D62F7" w:rsidRDefault="00986FA9">
            <w:pPr>
              <w:jc w:val="center"/>
              <w:rPr>
                <w:rFonts w:asciiTheme="minorEastAsia" w:eastAsiaTheme="minorEastAsia" w:hAnsiTheme="minorEastAsia" w:cs="宋体"/>
                <w:color w:val="000000"/>
                <w:sz w:val="18"/>
                <w:szCs w:val="18"/>
              </w:rPr>
            </w:pPr>
            <w:r w:rsidRPr="004D62F7">
              <w:rPr>
                <w:rFonts w:asciiTheme="minorEastAsia" w:eastAsiaTheme="minorEastAsia" w:hAnsiTheme="minorEastAsia" w:hint="eastAsia"/>
                <w:color w:val="000000"/>
                <w:sz w:val="18"/>
                <w:szCs w:val="18"/>
              </w:rPr>
              <w:t>七氟丙烷药剂</w:t>
            </w:r>
          </w:p>
        </w:tc>
        <w:tc>
          <w:tcPr>
            <w:tcW w:w="1357" w:type="dxa"/>
            <w:tcBorders>
              <w:top w:val="single" w:sz="4" w:space="0" w:color="auto"/>
              <w:left w:val="single" w:sz="4" w:space="0" w:color="auto"/>
              <w:bottom w:val="single" w:sz="4" w:space="0" w:color="auto"/>
              <w:right w:val="single" w:sz="4" w:space="0" w:color="auto"/>
            </w:tcBorders>
            <w:shd w:val="clear" w:color="000000" w:fill="FFFFFF"/>
            <w:vAlign w:val="center"/>
          </w:tcPr>
          <w:p w:rsidR="00986FA9" w:rsidRPr="004D62F7" w:rsidRDefault="00986FA9">
            <w:pPr>
              <w:jc w:val="center"/>
              <w:rPr>
                <w:rFonts w:asciiTheme="minorEastAsia" w:eastAsiaTheme="minorEastAsia" w:hAnsiTheme="minorEastAsia" w:cs="宋体"/>
                <w:color w:val="000000"/>
                <w:sz w:val="18"/>
                <w:szCs w:val="18"/>
              </w:rPr>
            </w:pPr>
            <w:r w:rsidRPr="004D62F7">
              <w:rPr>
                <w:rFonts w:asciiTheme="minorEastAsia" w:eastAsiaTheme="minorEastAsia" w:hAnsiTheme="minorEastAsia" w:hint="eastAsia"/>
                <w:color w:val="000000"/>
                <w:sz w:val="18"/>
                <w:szCs w:val="18"/>
              </w:rPr>
              <w:t>kg</w:t>
            </w:r>
          </w:p>
        </w:tc>
        <w:tc>
          <w:tcPr>
            <w:tcW w:w="2036" w:type="dxa"/>
            <w:tcBorders>
              <w:top w:val="single" w:sz="4" w:space="0" w:color="auto"/>
              <w:left w:val="single" w:sz="4" w:space="0" w:color="auto"/>
              <w:bottom w:val="single" w:sz="4" w:space="0" w:color="auto"/>
              <w:right w:val="single" w:sz="4" w:space="0" w:color="auto"/>
            </w:tcBorders>
            <w:shd w:val="clear" w:color="000000" w:fill="FFFFFF"/>
            <w:vAlign w:val="center"/>
          </w:tcPr>
          <w:p w:rsidR="00986FA9" w:rsidRPr="004D62F7" w:rsidRDefault="00986FA9">
            <w:pPr>
              <w:jc w:val="center"/>
              <w:rPr>
                <w:rFonts w:asciiTheme="minorEastAsia" w:eastAsiaTheme="minorEastAsia" w:hAnsiTheme="minorEastAsia" w:cs="宋体"/>
                <w:color w:val="000000"/>
                <w:sz w:val="18"/>
                <w:szCs w:val="18"/>
              </w:rPr>
            </w:pPr>
            <w:r w:rsidRPr="004D62F7">
              <w:rPr>
                <w:rFonts w:asciiTheme="minorEastAsia" w:eastAsiaTheme="minorEastAsia" w:hAnsiTheme="minorEastAsia" w:hint="eastAsia"/>
                <w:color w:val="000000"/>
                <w:sz w:val="18"/>
                <w:szCs w:val="18"/>
              </w:rPr>
              <w:t xml:space="preserve">720 </w:t>
            </w:r>
          </w:p>
        </w:tc>
        <w:tc>
          <w:tcPr>
            <w:tcW w:w="1204" w:type="dxa"/>
            <w:tcBorders>
              <w:top w:val="single" w:sz="4" w:space="0" w:color="auto"/>
              <w:left w:val="single" w:sz="4" w:space="0" w:color="auto"/>
              <w:bottom w:val="single" w:sz="4" w:space="0" w:color="auto"/>
              <w:right w:val="single" w:sz="4" w:space="0" w:color="auto"/>
            </w:tcBorders>
            <w:shd w:val="clear" w:color="auto" w:fill="auto"/>
            <w:vAlign w:val="center"/>
          </w:tcPr>
          <w:p w:rsidR="00986FA9" w:rsidRPr="004D62F7" w:rsidRDefault="00986FA9">
            <w:pPr>
              <w:pStyle w:val="a4"/>
              <w:tabs>
                <w:tab w:val="left" w:pos="3300"/>
                <w:tab w:val="left" w:pos="3630"/>
              </w:tabs>
              <w:contextualSpacing/>
              <w:jc w:val="center"/>
              <w:rPr>
                <w:rFonts w:asciiTheme="minorEastAsia" w:eastAsiaTheme="minorEastAsia" w:hAnsiTheme="minorEastAsia"/>
                <w:spacing w:val="2"/>
                <w:sz w:val="18"/>
                <w:szCs w:val="18"/>
              </w:rPr>
            </w:pPr>
          </w:p>
        </w:tc>
      </w:tr>
      <w:tr w:rsidR="00986FA9" w:rsidRPr="004D62F7">
        <w:trPr>
          <w:cantSplit/>
          <w:trHeight w:val="437"/>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rsidR="00986FA9" w:rsidRPr="004D62F7" w:rsidRDefault="00986FA9">
            <w:pPr>
              <w:jc w:val="center"/>
              <w:rPr>
                <w:rFonts w:asciiTheme="minorEastAsia" w:eastAsiaTheme="minorEastAsia" w:hAnsiTheme="minorEastAsia" w:cs="宋体"/>
                <w:color w:val="000000"/>
                <w:sz w:val="18"/>
                <w:szCs w:val="18"/>
              </w:rPr>
            </w:pPr>
            <w:r w:rsidRPr="004D62F7">
              <w:rPr>
                <w:rFonts w:asciiTheme="minorEastAsia" w:eastAsiaTheme="minorEastAsia" w:hAnsiTheme="minorEastAsia" w:hint="eastAsia"/>
                <w:color w:val="000000"/>
                <w:sz w:val="18"/>
                <w:szCs w:val="18"/>
              </w:rPr>
              <w:t>3</w:t>
            </w:r>
          </w:p>
        </w:tc>
        <w:tc>
          <w:tcPr>
            <w:tcW w:w="3343" w:type="dxa"/>
            <w:tcBorders>
              <w:top w:val="single" w:sz="4" w:space="0" w:color="auto"/>
              <w:left w:val="single" w:sz="4" w:space="0" w:color="auto"/>
              <w:bottom w:val="single" w:sz="4" w:space="0" w:color="auto"/>
              <w:right w:val="single" w:sz="4" w:space="0" w:color="auto"/>
            </w:tcBorders>
            <w:shd w:val="clear" w:color="000000" w:fill="FFFFFF"/>
            <w:vAlign w:val="center"/>
          </w:tcPr>
          <w:p w:rsidR="00986FA9" w:rsidRPr="004D62F7" w:rsidRDefault="00986FA9">
            <w:pPr>
              <w:jc w:val="center"/>
              <w:rPr>
                <w:rFonts w:asciiTheme="minorEastAsia" w:eastAsiaTheme="minorEastAsia" w:hAnsiTheme="minorEastAsia" w:cs="宋体"/>
                <w:color w:val="000000"/>
                <w:sz w:val="18"/>
                <w:szCs w:val="18"/>
              </w:rPr>
            </w:pPr>
            <w:r w:rsidRPr="004D62F7">
              <w:rPr>
                <w:rFonts w:asciiTheme="minorEastAsia" w:eastAsiaTheme="minorEastAsia" w:hAnsiTheme="minorEastAsia" w:hint="eastAsia"/>
                <w:color w:val="000000"/>
                <w:sz w:val="18"/>
                <w:szCs w:val="18"/>
              </w:rPr>
              <w:t>自动泄压装置</w:t>
            </w:r>
            <w:r w:rsidR="004D62F7" w:rsidRPr="004D62F7">
              <w:rPr>
                <w:rFonts w:asciiTheme="minorEastAsia" w:eastAsiaTheme="minorEastAsia" w:hAnsiTheme="minorEastAsia"/>
                <w:color w:val="000000"/>
                <w:sz w:val="18"/>
                <w:szCs w:val="18"/>
              </w:rPr>
              <w:t>XZ0.36/1.1</w:t>
            </w:r>
          </w:p>
        </w:tc>
        <w:tc>
          <w:tcPr>
            <w:tcW w:w="1357" w:type="dxa"/>
            <w:tcBorders>
              <w:top w:val="single" w:sz="4" w:space="0" w:color="auto"/>
              <w:left w:val="single" w:sz="4" w:space="0" w:color="auto"/>
              <w:bottom w:val="single" w:sz="4" w:space="0" w:color="auto"/>
              <w:right w:val="single" w:sz="4" w:space="0" w:color="auto"/>
            </w:tcBorders>
            <w:shd w:val="clear" w:color="000000" w:fill="FFFFFF"/>
            <w:vAlign w:val="center"/>
          </w:tcPr>
          <w:p w:rsidR="00986FA9" w:rsidRPr="004D62F7" w:rsidRDefault="00986FA9">
            <w:pPr>
              <w:jc w:val="center"/>
              <w:rPr>
                <w:rFonts w:asciiTheme="minorEastAsia" w:eastAsiaTheme="minorEastAsia" w:hAnsiTheme="minorEastAsia" w:cs="宋体"/>
                <w:color w:val="000000"/>
                <w:sz w:val="18"/>
                <w:szCs w:val="18"/>
              </w:rPr>
            </w:pPr>
            <w:r w:rsidRPr="004D62F7">
              <w:rPr>
                <w:rFonts w:asciiTheme="minorEastAsia" w:eastAsiaTheme="minorEastAsia" w:hAnsiTheme="minorEastAsia" w:hint="eastAsia"/>
                <w:color w:val="000000"/>
                <w:sz w:val="18"/>
                <w:szCs w:val="18"/>
              </w:rPr>
              <w:t>套</w:t>
            </w:r>
          </w:p>
        </w:tc>
        <w:tc>
          <w:tcPr>
            <w:tcW w:w="2036" w:type="dxa"/>
            <w:tcBorders>
              <w:top w:val="single" w:sz="4" w:space="0" w:color="auto"/>
              <w:left w:val="single" w:sz="4" w:space="0" w:color="auto"/>
              <w:bottom w:val="single" w:sz="4" w:space="0" w:color="auto"/>
              <w:right w:val="single" w:sz="4" w:space="0" w:color="auto"/>
            </w:tcBorders>
            <w:shd w:val="clear" w:color="000000" w:fill="FFFFFF"/>
            <w:vAlign w:val="center"/>
          </w:tcPr>
          <w:p w:rsidR="00986FA9" w:rsidRPr="004D62F7" w:rsidRDefault="00986FA9">
            <w:pPr>
              <w:jc w:val="center"/>
              <w:rPr>
                <w:rFonts w:asciiTheme="minorEastAsia" w:eastAsiaTheme="minorEastAsia" w:hAnsiTheme="minorEastAsia" w:cs="宋体"/>
                <w:color w:val="000000"/>
                <w:sz w:val="18"/>
                <w:szCs w:val="18"/>
              </w:rPr>
            </w:pPr>
            <w:r w:rsidRPr="004D62F7">
              <w:rPr>
                <w:rFonts w:asciiTheme="minorEastAsia" w:eastAsiaTheme="minorEastAsia" w:hAnsiTheme="minorEastAsia" w:hint="eastAsia"/>
                <w:color w:val="000000"/>
                <w:sz w:val="18"/>
                <w:szCs w:val="18"/>
              </w:rPr>
              <w:t xml:space="preserve">1 </w:t>
            </w:r>
          </w:p>
        </w:tc>
        <w:tc>
          <w:tcPr>
            <w:tcW w:w="1204" w:type="dxa"/>
            <w:tcBorders>
              <w:top w:val="single" w:sz="4" w:space="0" w:color="auto"/>
              <w:left w:val="single" w:sz="4" w:space="0" w:color="auto"/>
              <w:bottom w:val="single" w:sz="4" w:space="0" w:color="auto"/>
              <w:right w:val="single" w:sz="4" w:space="0" w:color="auto"/>
            </w:tcBorders>
            <w:shd w:val="clear" w:color="auto" w:fill="auto"/>
            <w:vAlign w:val="center"/>
          </w:tcPr>
          <w:p w:rsidR="00986FA9" w:rsidRPr="004D62F7" w:rsidRDefault="00986FA9">
            <w:pPr>
              <w:pStyle w:val="a4"/>
              <w:tabs>
                <w:tab w:val="left" w:pos="3300"/>
                <w:tab w:val="left" w:pos="3630"/>
              </w:tabs>
              <w:contextualSpacing/>
              <w:jc w:val="center"/>
              <w:rPr>
                <w:rFonts w:asciiTheme="minorEastAsia" w:eastAsiaTheme="minorEastAsia" w:hAnsiTheme="minorEastAsia"/>
                <w:spacing w:val="2"/>
                <w:sz w:val="18"/>
                <w:szCs w:val="18"/>
              </w:rPr>
            </w:pPr>
          </w:p>
        </w:tc>
      </w:tr>
      <w:tr w:rsidR="00986FA9" w:rsidRPr="004D62F7" w:rsidTr="00C06E81">
        <w:trPr>
          <w:cantSplit/>
          <w:trHeight w:val="437"/>
        </w:trPr>
        <w:tc>
          <w:tcPr>
            <w:tcW w:w="9134" w:type="dxa"/>
            <w:gridSpan w:val="5"/>
            <w:tcBorders>
              <w:top w:val="single" w:sz="4" w:space="0" w:color="auto"/>
              <w:left w:val="single" w:sz="4" w:space="0" w:color="auto"/>
              <w:bottom w:val="single" w:sz="4" w:space="0" w:color="auto"/>
              <w:right w:val="single" w:sz="4" w:space="0" w:color="auto"/>
            </w:tcBorders>
            <w:shd w:val="clear" w:color="000000" w:fill="FFFFFF"/>
            <w:vAlign w:val="center"/>
          </w:tcPr>
          <w:p w:rsidR="00986FA9" w:rsidRPr="004D62F7" w:rsidRDefault="00986FA9" w:rsidP="00986FA9">
            <w:pPr>
              <w:pStyle w:val="a4"/>
              <w:tabs>
                <w:tab w:val="left" w:pos="3300"/>
                <w:tab w:val="left" w:pos="3630"/>
              </w:tabs>
              <w:contextualSpacing/>
              <w:jc w:val="left"/>
              <w:rPr>
                <w:rFonts w:asciiTheme="minorEastAsia" w:eastAsiaTheme="minorEastAsia" w:hAnsiTheme="minorEastAsia"/>
                <w:b/>
                <w:spacing w:val="2"/>
                <w:sz w:val="18"/>
                <w:szCs w:val="18"/>
              </w:rPr>
            </w:pPr>
            <w:r w:rsidRPr="004D62F7">
              <w:rPr>
                <w:rFonts w:asciiTheme="minorEastAsia" w:eastAsiaTheme="minorEastAsia" w:hAnsiTheme="minorEastAsia" w:hint="eastAsia"/>
                <w:b/>
                <w:spacing w:val="2"/>
                <w:sz w:val="18"/>
                <w:szCs w:val="18"/>
              </w:rPr>
              <w:t>UPS电源机房</w:t>
            </w:r>
          </w:p>
        </w:tc>
      </w:tr>
      <w:tr w:rsidR="00986FA9" w:rsidRPr="004D62F7">
        <w:trPr>
          <w:cantSplit/>
          <w:trHeight w:val="437"/>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rsidR="00986FA9" w:rsidRPr="004D62F7" w:rsidRDefault="00986FA9">
            <w:pPr>
              <w:jc w:val="center"/>
              <w:rPr>
                <w:rFonts w:asciiTheme="minorEastAsia" w:eastAsiaTheme="minorEastAsia" w:hAnsiTheme="minorEastAsia" w:cs="宋体"/>
                <w:color w:val="000000"/>
                <w:sz w:val="18"/>
                <w:szCs w:val="18"/>
              </w:rPr>
            </w:pPr>
            <w:r w:rsidRPr="004D62F7">
              <w:rPr>
                <w:rFonts w:asciiTheme="minorEastAsia" w:eastAsiaTheme="minorEastAsia" w:hAnsiTheme="minorEastAsia" w:hint="eastAsia"/>
                <w:color w:val="000000"/>
                <w:sz w:val="18"/>
                <w:szCs w:val="18"/>
              </w:rPr>
              <w:t>1</w:t>
            </w:r>
          </w:p>
        </w:tc>
        <w:tc>
          <w:tcPr>
            <w:tcW w:w="3343" w:type="dxa"/>
            <w:tcBorders>
              <w:top w:val="single" w:sz="4" w:space="0" w:color="auto"/>
              <w:left w:val="single" w:sz="4" w:space="0" w:color="auto"/>
              <w:bottom w:val="single" w:sz="4" w:space="0" w:color="auto"/>
              <w:right w:val="single" w:sz="4" w:space="0" w:color="auto"/>
            </w:tcBorders>
            <w:shd w:val="clear" w:color="000000" w:fill="FFFFFF"/>
            <w:vAlign w:val="center"/>
          </w:tcPr>
          <w:p w:rsidR="00986FA9" w:rsidRPr="004D62F7" w:rsidRDefault="00986FA9">
            <w:pPr>
              <w:jc w:val="center"/>
              <w:rPr>
                <w:rFonts w:asciiTheme="minorEastAsia" w:eastAsiaTheme="minorEastAsia" w:hAnsiTheme="minorEastAsia" w:cs="宋体"/>
                <w:color w:val="000000"/>
                <w:sz w:val="18"/>
                <w:szCs w:val="18"/>
              </w:rPr>
            </w:pPr>
            <w:r w:rsidRPr="004D62F7">
              <w:rPr>
                <w:rFonts w:asciiTheme="minorEastAsia" w:eastAsiaTheme="minorEastAsia" w:hAnsiTheme="minorEastAsia" w:hint="eastAsia"/>
                <w:color w:val="000000"/>
                <w:sz w:val="18"/>
                <w:szCs w:val="18"/>
              </w:rPr>
              <w:t>70L柜式七氟丙烷气体灭火装置</w:t>
            </w:r>
          </w:p>
        </w:tc>
        <w:tc>
          <w:tcPr>
            <w:tcW w:w="1357" w:type="dxa"/>
            <w:tcBorders>
              <w:top w:val="single" w:sz="4" w:space="0" w:color="auto"/>
              <w:left w:val="single" w:sz="4" w:space="0" w:color="auto"/>
              <w:bottom w:val="single" w:sz="4" w:space="0" w:color="auto"/>
              <w:right w:val="single" w:sz="4" w:space="0" w:color="auto"/>
            </w:tcBorders>
            <w:shd w:val="clear" w:color="000000" w:fill="FFFFFF"/>
            <w:vAlign w:val="center"/>
          </w:tcPr>
          <w:p w:rsidR="00986FA9" w:rsidRPr="004D62F7" w:rsidRDefault="00986FA9">
            <w:pPr>
              <w:jc w:val="center"/>
              <w:rPr>
                <w:rFonts w:asciiTheme="minorEastAsia" w:eastAsiaTheme="minorEastAsia" w:hAnsiTheme="minorEastAsia" w:cs="宋体"/>
                <w:color w:val="000000"/>
                <w:sz w:val="18"/>
                <w:szCs w:val="18"/>
              </w:rPr>
            </w:pPr>
            <w:r w:rsidRPr="004D62F7">
              <w:rPr>
                <w:rFonts w:asciiTheme="minorEastAsia" w:eastAsiaTheme="minorEastAsia" w:hAnsiTheme="minorEastAsia" w:hint="eastAsia"/>
                <w:color w:val="000000"/>
                <w:sz w:val="18"/>
                <w:szCs w:val="18"/>
              </w:rPr>
              <w:t>台</w:t>
            </w:r>
          </w:p>
        </w:tc>
        <w:tc>
          <w:tcPr>
            <w:tcW w:w="2036" w:type="dxa"/>
            <w:tcBorders>
              <w:top w:val="single" w:sz="4" w:space="0" w:color="auto"/>
              <w:left w:val="single" w:sz="4" w:space="0" w:color="auto"/>
              <w:bottom w:val="single" w:sz="4" w:space="0" w:color="auto"/>
              <w:right w:val="single" w:sz="4" w:space="0" w:color="auto"/>
            </w:tcBorders>
            <w:shd w:val="clear" w:color="000000" w:fill="FFFFFF"/>
            <w:vAlign w:val="center"/>
          </w:tcPr>
          <w:p w:rsidR="00986FA9" w:rsidRPr="004D62F7" w:rsidRDefault="00986FA9">
            <w:pPr>
              <w:jc w:val="center"/>
              <w:rPr>
                <w:rFonts w:asciiTheme="minorEastAsia" w:eastAsiaTheme="minorEastAsia" w:hAnsiTheme="minorEastAsia" w:cs="宋体"/>
                <w:color w:val="000000"/>
                <w:sz w:val="18"/>
                <w:szCs w:val="18"/>
              </w:rPr>
            </w:pPr>
            <w:r w:rsidRPr="004D62F7">
              <w:rPr>
                <w:rFonts w:asciiTheme="minorEastAsia" w:eastAsiaTheme="minorEastAsia" w:hAnsiTheme="minorEastAsia" w:hint="eastAsia"/>
                <w:color w:val="000000"/>
                <w:sz w:val="18"/>
                <w:szCs w:val="18"/>
              </w:rPr>
              <w:t xml:space="preserve">1 </w:t>
            </w:r>
          </w:p>
        </w:tc>
        <w:tc>
          <w:tcPr>
            <w:tcW w:w="1204" w:type="dxa"/>
            <w:tcBorders>
              <w:top w:val="single" w:sz="4" w:space="0" w:color="auto"/>
              <w:left w:val="single" w:sz="4" w:space="0" w:color="auto"/>
              <w:bottom w:val="single" w:sz="4" w:space="0" w:color="auto"/>
              <w:right w:val="single" w:sz="4" w:space="0" w:color="auto"/>
            </w:tcBorders>
            <w:shd w:val="clear" w:color="auto" w:fill="auto"/>
            <w:vAlign w:val="center"/>
          </w:tcPr>
          <w:p w:rsidR="00986FA9" w:rsidRPr="004D62F7" w:rsidRDefault="00986FA9">
            <w:pPr>
              <w:pStyle w:val="a4"/>
              <w:tabs>
                <w:tab w:val="left" w:pos="3300"/>
                <w:tab w:val="left" w:pos="3630"/>
              </w:tabs>
              <w:contextualSpacing/>
              <w:jc w:val="center"/>
              <w:rPr>
                <w:rFonts w:asciiTheme="minorEastAsia" w:eastAsiaTheme="minorEastAsia" w:hAnsiTheme="minorEastAsia"/>
                <w:spacing w:val="2"/>
                <w:sz w:val="18"/>
                <w:szCs w:val="18"/>
              </w:rPr>
            </w:pPr>
          </w:p>
        </w:tc>
      </w:tr>
      <w:tr w:rsidR="00986FA9" w:rsidRPr="004D62F7">
        <w:trPr>
          <w:cantSplit/>
          <w:trHeight w:val="437"/>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rsidR="00986FA9" w:rsidRPr="004D62F7" w:rsidRDefault="00986FA9">
            <w:pPr>
              <w:jc w:val="center"/>
              <w:rPr>
                <w:rFonts w:asciiTheme="minorEastAsia" w:eastAsiaTheme="minorEastAsia" w:hAnsiTheme="minorEastAsia" w:cs="宋体"/>
                <w:color w:val="000000"/>
                <w:sz w:val="18"/>
                <w:szCs w:val="18"/>
              </w:rPr>
            </w:pPr>
            <w:r w:rsidRPr="004D62F7">
              <w:rPr>
                <w:rFonts w:asciiTheme="minorEastAsia" w:eastAsiaTheme="minorEastAsia" w:hAnsiTheme="minorEastAsia" w:hint="eastAsia"/>
                <w:color w:val="000000"/>
                <w:sz w:val="18"/>
                <w:szCs w:val="18"/>
              </w:rPr>
              <w:t>2</w:t>
            </w:r>
          </w:p>
        </w:tc>
        <w:tc>
          <w:tcPr>
            <w:tcW w:w="3343" w:type="dxa"/>
            <w:tcBorders>
              <w:top w:val="single" w:sz="4" w:space="0" w:color="auto"/>
              <w:left w:val="single" w:sz="4" w:space="0" w:color="auto"/>
              <w:bottom w:val="single" w:sz="4" w:space="0" w:color="auto"/>
              <w:right w:val="single" w:sz="4" w:space="0" w:color="auto"/>
            </w:tcBorders>
            <w:shd w:val="clear" w:color="000000" w:fill="FFFFFF"/>
            <w:vAlign w:val="center"/>
          </w:tcPr>
          <w:p w:rsidR="00986FA9" w:rsidRPr="004D62F7" w:rsidRDefault="00986FA9">
            <w:pPr>
              <w:jc w:val="center"/>
              <w:rPr>
                <w:rFonts w:asciiTheme="minorEastAsia" w:eastAsiaTheme="minorEastAsia" w:hAnsiTheme="minorEastAsia" w:cs="宋体"/>
                <w:color w:val="000000"/>
                <w:sz w:val="18"/>
                <w:szCs w:val="18"/>
              </w:rPr>
            </w:pPr>
            <w:r w:rsidRPr="004D62F7">
              <w:rPr>
                <w:rFonts w:asciiTheme="minorEastAsia" w:eastAsiaTheme="minorEastAsia" w:hAnsiTheme="minorEastAsia" w:hint="eastAsia"/>
                <w:color w:val="000000"/>
                <w:sz w:val="18"/>
                <w:szCs w:val="18"/>
              </w:rPr>
              <w:t>七氟丙烷药剂</w:t>
            </w:r>
          </w:p>
        </w:tc>
        <w:tc>
          <w:tcPr>
            <w:tcW w:w="1357" w:type="dxa"/>
            <w:tcBorders>
              <w:top w:val="single" w:sz="4" w:space="0" w:color="auto"/>
              <w:left w:val="single" w:sz="4" w:space="0" w:color="auto"/>
              <w:bottom w:val="single" w:sz="4" w:space="0" w:color="auto"/>
              <w:right w:val="single" w:sz="4" w:space="0" w:color="auto"/>
            </w:tcBorders>
            <w:shd w:val="clear" w:color="000000" w:fill="FFFFFF"/>
            <w:vAlign w:val="center"/>
          </w:tcPr>
          <w:p w:rsidR="00986FA9" w:rsidRPr="004D62F7" w:rsidRDefault="00986FA9">
            <w:pPr>
              <w:jc w:val="center"/>
              <w:rPr>
                <w:rFonts w:asciiTheme="minorEastAsia" w:eastAsiaTheme="minorEastAsia" w:hAnsiTheme="minorEastAsia" w:cs="宋体"/>
                <w:color w:val="000000"/>
                <w:sz w:val="18"/>
                <w:szCs w:val="18"/>
              </w:rPr>
            </w:pPr>
            <w:r w:rsidRPr="004D62F7">
              <w:rPr>
                <w:rFonts w:asciiTheme="minorEastAsia" w:eastAsiaTheme="minorEastAsia" w:hAnsiTheme="minorEastAsia" w:hint="eastAsia"/>
                <w:color w:val="000000"/>
                <w:sz w:val="18"/>
                <w:szCs w:val="18"/>
              </w:rPr>
              <w:t>kg</w:t>
            </w:r>
          </w:p>
        </w:tc>
        <w:tc>
          <w:tcPr>
            <w:tcW w:w="2036" w:type="dxa"/>
            <w:tcBorders>
              <w:top w:val="single" w:sz="4" w:space="0" w:color="auto"/>
              <w:left w:val="single" w:sz="4" w:space="0" w:color="auto"/>
              <w:bottom w:val="single" w:sz="4" w:space="0" w:color="auto"/>
              <w:right w:val="single" w:sz="4" w:space="0" w:color="auto"/>
            </w:tcBorders>
            <w:shd w:val="clear" w:color="000000" w:fill="FFFFFF"/>
            <w:vAlign w:val="center"/>
          </w:tcPr>
          <w:p w:rsidR="00986FA9" w:rsidRPr="004D62F7" w:rsidRDefault="00986FA9">
            <w:pPr>
              <w:jc w:val="center"/>
              <w:rPr>
                <w:rFonts w:asciiTheme="minorEastAsia" w:eastAsiaTheme="minorEastAsia" w:hAnsiTheme="minorEastAsia" w:cs="宋体"/>
                <w:color w:val="000000"/>
                <w:sz w:val="18"/>
                <w:szCs w:val="18"/>
              </w:rPr>
            </w:pPr>
            <w:r w:rsidRPr="004D62F7">
              <w:rPr>
                <w:rFonts w:asciiTheme="minorEastAsia" w:eastAsiaTheme="minorEastAsia" w:hAnsiTheme="minorEastAsia" w:hint="eastAsia"/>
                <w:color w:val="000000"/>
                <w:sz w:val="18"/>
                <w:szCs w:val="18"/>
              </w:rPr>
              <w:t xml:space="preserve">70 </w:t>
            </w:r>
          </w:p>
        </w:tc>
        <w:tc>
          <w:tcPr>
            <w:tcW w:w="1204" w:type="dxa"/>
            <w:tcBorders>
              <w:top w:val="single" w:sz="4" w:space="0" w:color="auto"/>
              <w:left w:val="single" w:sz="4" w:space="0" w:color="auto"/>
              <w:bottom w:val="single" w:sz="4" w:space="0" w:color="auto"/>
              <w:right w:val="single" w:sz="4" w:space="0" w:color="auto"/>
            </w:tcBorders>
            <w:shd w:val="clear" w:color="auto" w:fill="auto"/>
            <w:vAlign w:val="center"/>
          </w:tcPr>
          <w:p w:rsidR="00986FA9" w:rsidRPr="004D62F7" w:rsidRDefault="00986FA9">
            <w:pPr>
              <w:pStyle w:val="a4"/>
              <w:tabs>
                <w:tab w:val="left" w:pos="3300"/>
                <w:tab w:val="left" w:pos="3630"/>
              </w:tabs>
              <w:contextualSpacing/>
              <w:jc w:val="center"/>
              <w:rPr>
                <w:rFonts w:asciiTheme="minorEastAsia" w:eastAsiaTheme="minorEastAsia" w:hAnsiTheme="minorEastAsia"/>
                <w:spacing w:val="2"/>
                <w:sz w:val="18"/>
                <w:szCs w:val="18"/>
              </w:rPr>
            </w:pPr>
          </w:p>
        </w:tc>
      </w:tr>
      <w:tr w:rsidR="00986FA9" w:rsidRPr="004D62F7">
        <w:trPr>
          <w:cantSplit/>
          <w:trHeight w:val="437"/>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rsidR="00986FA9" w:rsidRPr="004D62F7" w:rsidRDefault="00986FA9">
            <w:pPr>
              <w:jc w:val="center"/>
              <w:rPr>
                <w:rFonts w:asciiTheme="minorEastAsia" w:eastAsiaTheme="minorEastAsia" w:hAnsiTheme="minorEastAsia" w:cs="宋体"/>
                <w:color w:val="000000"/>
                <w:sz w:val="18"/>
                <w:szCs w:val="18"/>
              </w:rPr>
            </w:pPr>
            <w:r w:rsidRPr="004D62F7">
              <w:rPr>
                <w:rFonts w:asciiTheme="minorEastAsia" w:eastAsiaTheme="minorEastAsia" w:hAnsiTheme="minorEastAsia" w:hint="eastAsia"/>
                <w:color w:val="000000"/>
                <w:sz w:val="18"/>
                <w:szCs w:val="18"/>
              </w:rPr>
              <w:t>3</w:t>
            </w:r>
          </w:p>
        </w:tc>
        <w:tc>
          <w:tcPr>
            <w:tcW w:w="3343" w:type="dxa"/>
            <w:tcBorders>
              <w:top w:val="single" w:sz="4" w:space="0" w:color="auto"/>
              <w:left w:val="single" w:sz="4" w:space="0" w:color="auto"/>
              <w:bottom w:val="single" w:sz="4" w:space="0" w:color="auto"/>
              <w:right w:val="single" w:sz="4" w:space="0" w:color="auto"/>
            </w:tcBorders>
            <w:shd w:val="clear" w:color="000000" w:fill="FFFFFF"/>
            <w:vAlign w:val="center"/>
          </w:tcPr>
          <w:p w:rsidR="00986FA9" w:rsidRPr="004D62F7" w:rsidRDefault="00986FA9">
            <w:pPr>
              <w:jc w:val="center"/>
              <w:rPr>
                <w:rFonts w:asciiTheme="minorEastAsia" w:eastAsiaTheme="minorEastAsia" w:hAnsiTheme="minorEastAsia" w:cs="宋体"/>
                <w:color w:val="000000"/>
                <w:sz w:val="18"/>
                <w:szCs w:val="18"/>
              </w:rPr>
            </w:pPr>
            <w:r w:rsidRPr="004D62F7">
              <w:rPr>
                <w:rFonts w:asciiTheme="minorEastAsia" w:eastAsiaTheme="minorEastAsia" w:hAnsiTheme="minorEastAsia" w:hint="eastAsia"/>
                <w:color w:val="000000"/>
                <w:sz w:val="18"/>
                <w:szCs w:val="18"/>
              </w:rPr>
              <w:t>自动泄压装置</w:t>
            </w:r>
            <w:r w:rsidR="004D62F7" w:rsidRPr="004D62F7">
              <w:rPr>
                <w:rFonts w:asciiTheme="minorEastAsia" w:eastAsiaTheme="minorEastAsia" w:hAnsiTheme="minorEastAsia"/>
                <w:color w:val="000000"/>
                <w:sz w:val="18"/>
                <w:szCs w:val="18"/>
              </w:rPr>
              <w:t>XZ0.12/1.1</w:t>
            </w:r>
          </w:p>
        </w:tc>
        <w:tc>
          <w:tcPr>
            <w:tcW w:w="1357" w:type="dxa"/>
            <w:tcBorders>
              <w:top w:val="single" w:sz="4" w:space="0" w:color="auto"/>
              <w:left w:val="single" w:sz="4" w:space="0" w:color="auto"/>
              <w:bottom w:val="single" w:sz="4" w:space="0" w:color="auto"/>
              <w:right w:val="single" w:sz="4" w:space="0" w:color="auto"/>
            </w:tcBorders>
            <w:shd w:val="clear" w:color="000000" w:fill="FFFFFF"/>
            <w:vAlign w:val="center"/>
          </w:tcPr>
          <w:p w:rsidR="00986FA9" w:rsidRPr="004D62F7" w:rsidRDefault="00986FA9">
            <w:pPr>
              <w:jc w:val="center"/>
              <w:rPr>
                <w:rFonts w:asciiTheme="minorEastAsia" w:eastAsiaTheme="minorEastAsia" w:hAnsiTheme="minorEastAsia" w:cs="宋体"/>
                <w:color w:val="000000"/>
                <w:sz w:val="18"/>
                <w:szCs w:val="18"/>
              </w:rPr>
            </w:pPr>
            <w:r w:rsidRPr="004D62F7">
              <w:rPr>
                <w:rFonts w:asciiTheme="minorEastAsia" w:eastAsiaTheme="minorEastAsia" w:hAnsiTheme="minorEastAsia" w:hint="eastAsia"/>
                <w:color w:val="000000"/>
                <w:sz w:val="18"/>
                <w:szCs w:val="18"/>
              </w:rPr>
              <w:t>套</w:t>
            </w:r>
          </w:p>
        </w:tc>
        <w:tc>
          <w:tcPr>
            <w:tcW w:w="2036" w:type="dxa"/>
            <w:tcBorders>
              <w:top w:val="single" w:sz="4" w:space="0" w:color="auto"/>
              <w:left w:val="single" w:sz="4" w:space="0" w:color="auto"/>
              <w:bottom w:val="single" w:sz="4" w:space="0" w:color="auto"/>
              <w:right w:val="single" w:sz="4" w:space="0" w:color="auto"/>
            </w:tcBorders>
            <w:shd w:val="clear" w:color="000000" w:fill="FFFFFF"/>
            <w:vAlign w:val="center"/>
          </w:tcPr>
          <w:p w:rsidR="00986FA9" w:rsidRPr="004D62F7" w:rsidRDefault="00986FA9">
            <w:pPr>
              <w:jc w:val="center"/>
              <w:rPr>
                <w:rFonts w:asciiTheme="minorEastAsia" w:eastAsiaTheme="minorEastAsia" w:hAnsiTheme="minorEastAsia" w:cs="宋体"/>
                <w:color w:val="000000"/>
                <w:sz w:val="18"/>
                <w:szCs w:val="18"/>
              </w:rPr>
            </w:pPr>
            <w:r w:rsidRPr="004D62F7">
              <w:rPr>
                <w:rFonts w:asciiTheme="minorEastAsia" w:eastAsiaTheme="minorEastAsia" w:hAnsiTheme="minorEastAsia" w:hint="eastAsia"/>
                <w:color w:val="000000"/>
                <w:sz w:val="18"/>
                <w:szCs w:val="18"/>
              </w:rPr>
              <w:t xml:space="preserve">1 </w:t>
            </w:r>
          </w:p>
        </w:tc>
        <w:tc>
          <w:tcPr>
            <w:tcW w:w="1204" w:type="dxa"/>
            <w:tcBorders>
              <w:top w:val="single" w:sz="4" w:space="0" w:color="auto"/>
              <w:left w:val="single" w:sz="4" w:space="0" w:color="auto"/>
              <w:bottom w:val="single" w:sz="4" w:space="0" w:color="auto"/>
              <w:right w:val="single" w:sz="4" w:space="0" w:color="auto"/>
            </w:tcBorders>
            <w:shd w:val="clear" w:color="auto" w:fill="auto"/>
            <w:vAlign w:val="center"/>
          </w:tcPr>
          <w:p w:rsidR="00986FA9" w:rsidRPr="004D62F7" w:rsidRDefault="00986FA9">
            <w:pPr>
              <w:pStyle w:val="a4"/>
              <w:tabs>
                <w:tab w:val="left" w:pos="3300"/>
                <w:tab w:val="left" w:pos="3630"/>
              </w:tabs>
              <w:contextualSpacing/>
              <w:jc w:val="center"/>
              <w:rPr>
                <w:rFonts w:asciiTheme="minorEastAsia" w:eastAsiaTheme="minorEastAsia" w:hAnsiTheme="minorEastAsia"/>
                <w:spacing w:val="2"/>
                <w:sz w:val="18"/>
                <w:szCs w:val="18"/>
              </w:rPr>
            </w:pPr>
          </w:p>
        </w:tc>
      </w:tr>
      <w:tr w:rsidR="00986FA9" w:rsidRPr="004D62F7" w:rsidTr="00202930">
        <w:trPr>
          <w:cantSplit/>
          <w:trHeight w:val="437"/>
        </w:trPr>
        <w:tc>
          <w:tcPr>
            <w:tcW w:w="9134" w:type="dxa"/>
            <w:gridSpan w:val="5"/>
            <w:tcBorders>
              <w:top w:val="single" w:sz="4" w:space="0" w:color="auto"/>
              <w:left w:val="single" w:sz="4" w:space="0" w:color="auto"/>
              <w:bottom w:val="single" w:sz="4" w:space="0" w:color="auto"/>
              <w:right w:val="single" w:sz="4" w:space="0" w:color="auto"/>
            </w:tcBorders>
            <w:shd w:val="clear" w:color="000000" w:fill="FFFFFF"/>
            <w:vAlign w:val="center"/>
          </w:tcPr>
          <w:p w:rsidR="00986FA9" w:rsidRPr="004D62F7" w:rsidRDefault="00986FA9" w:rsidP="00986FA9">
            <w:pPr>
              <w:pStyle w:val="a4"/>
              <w:tabs>
                <w:tab w:val="left" w:pos="3300"/>
                <w:tab w:val="left" w:pos="3630"/>
              </w:tabs>
              <w:contextualSpacing/>
              <w:jc w:val="left"/>
              <w:rPr>
                <w:rFonts w:asciiTheme="minorEastAsia" w:eastAsiaTheme="minorEastAsia" w:hAnsiTheme="minorEastAsia"/>
                <w:spacing w:val="2"/>
                <w:sz w:val="18"/>
                <w:szCs w:val="18"/>
              </w:rPr>
            </w:pPr>
            <w:r w:rsidRPr="004D62F7">
              <w:rPr>
                <w:rFonts w:asciiTheme="minorEastAsia" w:eastAsiaTheme="minorEastAsia" w:hAnsiTheme="minorEastAsia" w:hint="eastAsia"/>
                <w:spacing w:val="2"/>
                <w:sz w:val="18"/>
                <w:szCs w:val="18"/>
              </w:rPr>
              <w:t>其他项目</w:t>
            </w:r>
          </w:p>
        </w:tc>
      </w:tr>
      <w:tr w:rsidR="00721C09" w:rsidRPr="004D62F7">
        <w:trPr>
          <w:cantSplit/>
          <w:trHeight w:val="437"/>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rsidR="00721C09" w:rsidRPr="004D62F7" w:rsidRDefault="00986FA9">
            <w:pPr>
              <w:widowControl/>
              <w:jc w:val="center"/>
              <w:textAlignment w:val="center"/>
              <w:rPr>
                <w:rFonts w:asciiTheme="minorEastAsia" w:eastAsiaTheme="minorEastAsia" w:hAnsiTheme="minorEastAsia" w:cs="宋体"/>
                <w:kern w:val="0"/>
                <w:sz w:val="18"/>
                <w:szCs w:val="18"/>
              </w:rPr>
            </w:pPr>
            <w:r w:rsidRPr="004D62F7">
              <w:rPr>
                <w:rFonts w:asciiTheme="minorEastAsia" w:eastAsiaTheme="minorEastAsia" w:hAnsiTheme="minorEastAsia" w:cs="宋体" w:hint="eastAsia"/>
                <w:kern w:val="0"/>
                <w:sz w:val="18"/>
                <w:szCs w:val="18"/>
              </w:rPr>
              <w:t>1</w:t>
            </w:r>
          </w:p>
        </w:tc>
        <w:tc>
          <w:tcPr>
            <w:tcW w:w="3343" w:type="dxa"/>
            <w:tcBorders>
              <w:top w:val="single" w:sz="4" w:space="0" w:color="auto"/>
              <w:left w:val="single" w:sz="4" w:space="0" w:color="auto"/>
              <w:bottom w:val="single" w:sz="4" w:space="0" w:color="auto"/>
              <w:right w:val="single" w:sz="4" w:space="0" w:color="auto"/>
            </w:tcBorders>
            <w:shd w:val="clear" w:color="000000" w:fill="FFFFFF"/>
            <w:vAlign w:val="center"/>
          </w:tcPr>
          <w:p w:rsidR="00721C09" w:rsidRPr="004D62F7" w:rsidRDefault="00986FA9">
            <w:pPr>
              <w:widowControl/>
              <w:jc w:val="center"/>
              <w:textAlignment w:val="center"/>
              <w:rPr>
                <w:rFonts w:asciiTheme="minorEastAsia" w:eastAsiaTheme="minorEastAsia" w:hAnsiTheme="minorEastAsia" w:cs="宋体"/>
                <w:kern w:val="0"/>
                <w:sz w:val="18"/>
                <w:szCs w:val="18"/>
              </w:rPr>
            </w:pPr>
            <w:r w:rsidRPr="004D62F7">
              <w:rPr>
                <w:rFonts w:asciiTheme="minorEastAsia" w:eastAsiaTheme="minorEastAsia" w:hAnsiTheme="minorEastAsia" w:cs="宋体" w:hint="eastAsia"/>
                <w:kern w:val="0"/>
                <w:sz w:val="18"/>
                <w:szCs w:val="18"/>
              </w:rPr>
              <w:t>开孔</w:t>
            </w:r>
          </w:p>
        </w:tc>
        <w:tc>
          <w:tcPr>
            <w:tcW w:w="1357" w:type="dxa"/>
            <w:tcBorders>
              <w:top w:val="single" w:sz="4" w:space="0" w:color="auto"/>
              <w:left w:val="single" w:sz="4" w:space="0" w:color="auto"/>
              <w:bottom w:val="single" w:sz="4" w:space="0" w:color="auto"/>
              <w:right w:val="single" w:sz="4" w:space="0" w:color="auto"/>
            </w:tcBorders>
            <w:shd w:val="clear" w:color="000000" w:fill="FFFFFF"/>
            <w:vAlign w:val="center"/>
          </w:tcPr>
          <w:p w:rsidR="00721C09" w:rsidRPr="004D62F7" w:rsidRDefault="00986FA9">
            <w:pPr>
              <w:widowControl/>
              <w:jc w:val="center"/>
              <w:textAlignment w:val="center"/>
              <w:rPr>
                <w:rFonts w:asciiTheme="minorEastAsia" w:eastAsiaTheme="minorEastAsia" w:hAnsiTheme="minorEastAsia"/>
                <w:sz w:val="18"/>
                <w:szCs w:val="18"/>
              </w:rPr>
            </w:pPr>
            <w:r w:rsidRPr="004D62F7">
              <w:rPr>
                <w:rFonts w:asciiTheme="minorEastAsia" w:eastAsiaTheme="minorEastAsia" w:hAnsiTheme="minorEastAsia" w:hint="eastAsia"/>
                <w:sz w:val="18"/>
                <w:szCs w:val="18"/>
              </w:rPr>
              <w:t>个</w:t>
            </w:r>
          </w:p>
        </w:tc>
        <w:tc>
          <w:tcPr>
            <w:tcW w:w="2036" w:type="dxa"/>
            <w:tcBorders>
              <w:top w:val="single" w:sz="4" w:space="0" w:color="auto"/>
              <w:left w:val="single" w:sz="4" w:space="0" w:color="auto"/>
              <w:bottom w:val="single" w:sz="4" w:space="0" w:color="auto"/>
              <w:right w:val="single" w:sz="4" w:space="0" w:color="auto"/>
            </w:tcBorders>
            <w:shd w:val="clear" w:color="000000" w:fill="FFFFFF"/>
            <w:vAlign w:val="center"/>
          </w:tcPr>
          <w:p w:rsidR="004D62F7" w:rsidRPr="004D62F7" w:rsidRDefault="004D62F7">
            <w:pPr>
              <w:widowControl/>
              <w:jc w:val="center"/>
              <w:textAlignment w:val="center"/>
              <w:rPr>
                <w:rFonts w:asciiTheme="minorEastAsia" w:eastAsiaTheme="minorEastAsia" w:hAnsiTheme="minorEastAsia"/>
                <w:sz w:val="18"/>
                <w:szCs w:val="18"/>
              </w:rPr>
            </w:pPr>
            <w:r w:rsidRPr="004D62F7">
              <w:rPr>
                <w:rFonts w:asciiTheme="minorEastAsia" w:eastAsiaTheme="minorEastAsia" w:hAnsiTheme="minorEastAsia" w:hint="eastAsia"/>
                <w:sz w:val="18"/>
                <w:szCs w:val="18"/>
              </w:rPr>
              <w:t>共</w:t>
            </w:r>
            <w:r w:rsidR="00986FA9" w:rsidRPr="004D62F7">
              <w:rPr>
                <w:rFonts w:asciiTheme="minorEastAsia" w:eastAsiaTheme="minorEastAsia" w:hAnsiTheme="minorEastAsia" w:hint="eastAsia"/>
                <w:sz w:val="18"/>
                <w:szCs w:val="18"/>
              </w:rPr>
              <w:t>6</w:t>
            </w:r>
            <w:r w:rsidRPr="004D62F7">
              <w:rPr>
                <w:rFonts w:asciiTheme="minorEastAsia" w:eastAsiaTheme="minorEastAsia" w:hAnsiTheme="minorEastAsia" w:hint="eastAsia"/>
                <w:sz w:val="18"/>
                <w:szCs w:val="18"/>
              </w:rPr>
              <w:t>个：</w:t>
            </w:r>
          </w:p>
          <w:p w:rsidR="00721C09" w:rsidRPr="004D62F7" w:rsidRDefault="004D62F7">
            <w:pPr>
              <w:widowControl/>
              <w:jc w:val="center"/>
              <w:textAlignment w:val="center"/>
              <w:rPr>
                <w:rFonts w:asciiTheme="minorEastAsia" w:eastAsiaTheme="minorEastAsia" w:hAnsiTheme="minorEastAsia"/>
                <w:sz w:val="18"/>
                <w:szCs w:val="18"/>
              </w:rPr>
            </w:pPr>
            <w:r w:rsidRPr="004D62F7">
              <w:rPr>
                <w:rFonts w:asciiTheme="minorEastAsia" w:eastAsiaTheme="minorEastAsia" w:hAnsiTheme="minorEastAsia" w:hint="eastAsia"/>
                <w:sz w:val="18"/>
                <w:szCs w:val="18"/>
              </w:rPr>
              <w:t>1、480mm*270mm孔5个</w:t>
            </w:r>
          </w:p>
          <w:p w:rsidR="004D62F7" w:rsidRPr="004D62F7" w:rsidRDefault="004D62F7" w:rsidP="004D62F7">
            <w:pPr>
              <w:widowControl/>
              <w:textAlignment w:val="center"/>
              <w:rPr>
                <w:rFonts w:asciiTheme="minorEastAsia" w:eastAsiaTheme="minorEastAsia" w:hAnsiTheme="minorEastAsia"/>
                <w:sz w:val="18"/>
                <w:szCs w:val="18"/>
              </w:rPr>
            </w:pPr>
            <w:r w:rsidRPr="004D62F7">
              <w:rPr>
                <w:rFonts w:asciiTheme="minorEastAsia" w:eastAsiaTheme="minorEastAsia" w:hAnsiTheme="minorEastAsia" w:hint="eastAsia"/>
                <w:sz w:val="18"/>
                <w:szCs w:val="18"/>
              </w:rPr>
              <w:t>2、820*480孔1个</w:t>
            </w:r>
          </w:p>
        </w:tc>
        <w:tc>
          <w:tcPr>
            <w:tcW w:w="1204" w:type="dxa"/>
            <w:tcBorders>
              <w:top w:val="single" w:sz="4" w:space="0" w:color="auto"/>
              <w:left w:val="single" w:sz="4" w:space="0" w:color="auto"/>
              <w:bottom w:val="single" w:sz="4" w:space="0" w:color="auto"/>
              <w:right w:val="single" w:sz="4" w:space="0" w:color="auto"/>
            </w:tcBorders>
            <w:shd w:val="clear" w:color="auto" w:fill="auto"/>
            <w:vAlign w:val="center"/>
          </w:tcPr>
          <w:p w:rsidR="00721C09" w:rsidRPr="004D62F7" w:rsidRDefault="00721C09">
            <w:pPr>
              <w:pStyle w:val="a4"/>
              <w:tabs>
                <w:tab w:val="left" w:pos="3300"/>
                <w:tab w:val="left" w:pos="3630"/>
              </w:tabs>
              <w:contextualSpacing/>
              <w:jc w:val="center"/>
              <w:rPr>
                <w:rFonts w:asciiTheme="minorEastAsia" w:eastAsiaTheme="minorEastAsia" w:hAnsiTheme="minorEastAsia"/>
                <w:spacing w:val="2"/>
                <w:sz w:val="18"/>
                <w:szCs w:val="18"/>
              </w:rPr>
            </w:pPr>
          </w:p>
        </w:tc>
      </w:tr>
      <w:tr w:rsidR="00721C09" w:rsidRPr="004D62F7">
        <w:trPr>
          <w:cantSplit/>
          <w:trHeight w:val="437"/>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rsidR="00721C09" w:rsidRPr="004D62F7" w:rsidRDefault="00986FA9">
            <w:pPr>
              <w:widowControl/>
              <w:jc w:val="center"/>
              <w:textAlignment w:val="center"/>
              <w:rPr>
                <w:rFonts w:asciiTheme="minorEastAsia" w:eastAsiaTheme="minorEastAsia" w:hAnsiTheme="minorEastAsia" w:cs="宋体"/>
                <w:color w:val="000000"/>
                <w:kern w:val="0"/>
                <w:sz w:val="18"/>
                <w:szCs w:val="18"/>
              </w:rPr>
            </w:pPr>
            <w:r w:rsidRPr="004D62F7">
              <w:rPr>
                <w:rFonts w:asciiTheme="minorEastAsia" w:eastAsiaTheme="minorEastAsia" w:hAnsiTheme="minorEastAsia" w:cs="宋体" w:hint="eastAsia"/>
                <w:color w:val="000000"/>
                <w:kern w:val="0"/>
                <w:sz w:val="18"/>
                <w:szCs w:val="18"/>
              </w:rPr>
              <w:t>2</w:t>
            </w:r>
          </w:p>
        </w:tc>
        <w:tc>
          <w:tcPr>
            <w:tcW w:w="3343" w:type="dxa"/>
            <w:tcBorders>
              <w:top w:val="single" w:sz="4" w:space="0" w:color="auto"/>
              <w:left w:val="single" w:sz="4" w:space="0" w:color="auto"/>
              <w:bottom w:val="single" w:sz="4" w:space="0" w:color="auto"/>
              <w:right w:val="single" w:sz="4" w:space="0" w:color="auto"/>
            </w:tcBorders>
            <w:shd w:val="clear" w:color="000000" w:fill="FFFFFF"/>
            <w:vAlign w:val="center"/>
          </w:tcPr>
          <w:p w:rsidR="00721C09" w:rsidRPr="004D62F7" w:rsidRDefault="00986FA9">
            <w:pPr>
              <w:widowControl/>
              <w:jc w:val="center"/>
              <w:textAlignment w:val="center"/>
              <w:rPr>
                <w:rFonts w:asciiTheme="minorEastAsia" w:eastAsiaTheme="minorEastAsia" w:hAnsiTheme="minorEastAsia" w:cs="宋体"/>
                <w:color w:val="000000"/>
                <w:kern w:val="0"/>
                <w:sz w:val="18"/>
                <w:szCs w:val="18"/>
              </w:rPr>
            </w:pPr>
            <w:r w:rsidRPr="004D62F7">
              <w:rPr>
                <w:rFonts w:asciiTheme="minorEastAsia" w:eastAsiaTheme="minorEastAsia" w:hAnsiTheme="minorEastAsia" w:cs="宋体" w:hint="eastAsia"/>
                <w:color w:val="000000"/>
                <w:kern w:val="0"/>
                <w:sz w:val="18"/>
                <w:szCs w:val="18"/>
              </w:rPr>
              <w:t>调试费</w:t>
            </w:r>
          </w:p>
        </w:tc>
        <w:tc>
          <w:tcPr>
            <w:tcW w:w="1357" w:type="dxa"/>
            <w:tcBorders>
              <w:top w:val="single" w:sz="4" w:space="0" w:color="auto"/>
              <w:left w:val="single" w:sz="4" w:space="0" w:color="auto"/>
              <w:bottom w:val="single" w:sz="4" w:space="0" w:color="auto"/>
              <w:right w:val="single" w:sz="4" w:space="0" w:color="auto"/>
            </w:tcBorders>
            <w:shd w:val="clear" w:color="000000" w:fill="FFFFFF"/>
            <w:vAlign w:val="center"/>
          </w:tcPr>
          <w:p w:rsidR="00721C09" w:rsidRPr="004D62F7" w:rsidRDefault="00986FA9">
            <w:pPr>
              <w:widowControl/>
              <w:jc w:val="center"/>
              <w:textAlignment w:val="center"/>
              <w:rPr>
                <w:rFonts w:asciiTheme="minorEastAsia" w:eastAsiaTheme="minorEastAsia" w:hAnsiTheme="minorEastAsia"/>
                <w:sz w:val="18"/>
                <w:szCs w:val="18"/>
              </w:rPr>
            </w:pPr>
            <w:r w:rsidRPr="004D62F7">
              <w:rPr>
                <w:rFonts w:asciiTheme="minorEastAsia" w:eastAsiaTheme="minorEastAsia" w:hAnsiTheme="minorEastAsia" w:hint="eastAsia"/>
                <w:sz w:val="18"/>
                <w:szCs w:val="18"/>
              </w:rPr>
              <w:t>项</w:t>
            </w:r>
          </w:p>
        </w:tc>
        <w:tc>
          <w:tcPr>
            <w:tcW w:w="2036" w:type="dxa"/>
            <w:tcBorders>
              <w:top w:val="single" w:sz="4" w:space="0" w:color="auto"/>
              <w:left w:val="single" w:sz="4" w:space="0" w:color="auto"/>
              <w:bottom w:val="single" w:sz="4" w:space="0" w:color="auto"/>
              <w:right w:val="single" w:sz="4" w:space="0" w:color="auto"/>
            </w:tcBorders>
            <w:shd w:val="clear" w:color="000000" w:fill="FFFFFF"/>
            <w:vAlign w:val="center"/>
          </w:tcPr>
          <w:p w:rsidR="00721C09" w:rsidRPr="004D62F7" w:rsidRDefault="00986FA9">
            <w:pPr>
              <w:widowControl/>
              <w:jc w:val="center"/>
              <w:textAlignment w:val="center"/>
              <w:rPr>
                <w:rFonts w:asciiTheme="minorEastAsia" w:eastAsiaTheme="minorEastAsia" w:hAnsiTheme="minorEastAsia"/>
                <w:sz w:val="18"/>
                <w:szCs w:val="18"/>
              </w:rPr>
            </w:pPr>
            <w:r w:rsidRPr="004D62F7">
              <w:rPr>
                <w:rFonts w:asciiTheme="minorEastAsia" w:eastAsiaTheme="minorEastAsia" w:hAnsiTheme="minorEastAsia" w:hint="eastAsia"/>
                <w:sz w:val="18"/>
                <w:szCs w:val="18"/>
              </w:rPr>
              <w:t>4</w:t>
            </w:r>
          </w:p>
        </w:tc>
        <w:tc>
          <w:tcPr>
            <w:tcW w:w="1204" w:type="dxa"/>
            <w:tcBorders>
              <w:top w:val="single" w:sz="4" w:space="0" w:color="auto"/>
              <w:left w:val="single" w:sz="4" w:space="0" w:color="auto"/>
              <w:bottom w:val="single" w:sz="4" w:space="0" w:color="auto"/>
              <w:right w:val="single" w:sz="4" w:space="0" w:color="auto"/>
            </w:tcBorders>
            <w:shd w:val="clear" w:color="auto" w:fill="auto"/>
            <w:vAlign w:val="center"/>
          </w:tcPr>
          <w:p w:rsidR="00721C09" w:rsidRPr="004D62F7" w:rsidRDefault="00721C09">
            <w:pPr>
              <w:pStyle w:val="a4"/>
              <w:tabs>
                <w:tab w:val="left" w:pos="3300"/>
                <w:tab w:val="left" w:pos="3630"/>
              </w:tabs>
              <w:contextualSpacing/>
              <w:jc w:val="center"/>
              <w:rPr>
                <w:rFonts w:asciiTheme="minorEastAsia" w:eastAsiaTheme="minorEastAsia" w:hAnsiTheme="minorEastAsia"/>
                <w:spacing w:val="2"/>
                <w:sz w:val="18"/>
                <w:szCs w:val="18"/>
              </w:rPr>
            </w:pPr>
          </w:p>
        </w:tc>
      </w:tr>
    </w:tbl>
    <w:p w:rsidR="00721C09" w:rsidRDefault="00B64C91">
      <w:pPr>
        <w:autoSpaceDE w:val="0"/>
        <w:autoSpaceDN w:val="0"/>
        <w:adjustRightInd w:val="0"/>
        <w:contextualSpacing/>
        <w:outlineLvl w:val="0"/>
        <w:rPr>
          <w:rFonts w:ascii="宋体" w:hAnsi="宋体"/>
          <w:b/>
          <w:sz w:val="28"/>
          <w:szCs w:val="28"/>
        </w:rPr>
      </w:pPr>
      <w:r>
        <w:rPr>
          <w:rFonts w:ascii="宋体" w:hAnsi="宋体" w:hint="eastAsia"/>
          <w:b/>
          <w:sz w:val="28"/>
          <w:szCs w:val="28"/>
        </w:rPr>
        <w:t>注：数量仅供投标参考，具体供货数量及结算金额以实际需求为准</w:t>
      </w:r>
    </w:p>
    <w:p w:rsidR="00721C09" w:rsidRDefault="00B64C91">
      <w:pPr>
        <w:autoSpaceDE w:val="0"/>
        <w:autoSpaceDN w:val="0"/>
        <w:adjustRightInd w:val="0"/>
        <w:contextualSpacing/>
        <w:outlineLvl w:val="0"/>
        <w:rPr>
          <w:rFonts w:ascii="宋体" w:hAnsi="宋体"/>
          <w:b/>
          <w:sz w:val="28"/>
          <w:szCs w:val="28"/>
        </w:rPr>
      </w:pPr>
      <w:r>
        <w:rPr>
          <w:rFonts w:ascii="宋体" w:hAnsi="宋体" w:hint="eastAsia"/>
          <w:b/>
          <w:sz w:val="28"/>
          <w:szCs w:val="28"/>
        </w:rPr>
        <w:t>（二）详细技术要求</w:t>
      </w:r>
    </w:p>
    <w:tbl>
      <w:tblPr>
        <w:tblW w:w="9701" w:type="dxa"/>
        <w:tblInd w:w="-601" w:type="dxa"/>
        <w:tblLayout w:type="fixed"/>
        <w:tblLook w:val="04A0" w:firstRow="1" w:lastRow="0" w:firstColumn="1" w:lastColumn="0" w:noHBand="0" w:noVBand="1"/>
      </w:tblPr>
      <w:tblGrid>
        <w:gridCol w:w="709"/>
        <w:gridCol w:w="3119"/>
        <w:gridCol w:w="4111"/>
        <w:gridCol w:w="1762"/>
      </w:tblGrid>
      <w:tr w:rsidR="00721C09" w:rsidRPr="003A0206" w:rsidTr="003A0206">
        <w:trPr>
          <w:cantSplit/>
          <w:trHeight w:val="439"/>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21C09" w:rsidRPr="003A0206" w:rsidRDefault="00B64C91">
            <w:pPr>
              <w:pStyle w:val="a4"/>
              <w:tabs>
                <w:tab w:val="left" w:pos="3300"/>
                <w:tab w:val="left" w:pos="3630"/>
              </w:tabs>
              <w:contextualSpacing/>
              <w:jc w:val="center"/>
              <w:rPr>
                <w:rFonts w:asciiTheme="minorEastAsia" w:eastAsiaTheme="minorEastAsia" w:hAnsiTheme="minorEastAsia"/>
                <w:spacing w:val="2"/>
              </w:rPr>
            </w:pPr>
            <w:r w:rsidRPr="003A0206">
              <w:rPr>
                <w:rFonts w:asciiTheme="minorEastAsia" w:eastAsiaTheme="minorEastAsia" w:hAnsiTheme="minorEastAsia" w:hint="eastAsia"/>
                <w:spacing w:val="2"/>
              </w:rPr>
              <w:t>序号</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721C09" w:rsidRPr="003A0206" w:rsidRDefault="00B64C91">
            <w:pPr>
              <w:pStyle w:val="a4"/>
              <w:tabs>
                <w:tab w:val="left" w:pos="3300"/>
                <w:tab w:val="left" w:pos="3630"/>
              </w:tabs>
              <w:contextualSpacing/>
              <w:jc w:val="center"/>
              <w:rPr>
                <w:rFonts w:asciiTheme="minorEastAsia" w:eastAsiaTheme="minorEastAsia" w:hAnsiTheme="minorEastAsia"/>
                <w:spacing w:val="2"/>
              </w:rPr>
            </w:pPr>
            <w:r w:rsidRPr="003A0206">
              <w:rPr>
                <w:rFonts w:asciiTheme="minorEastAsia" w:eastAsiaTheme="minorEastAsia" w:hAnsiTheme="minorEastAsia" w:hint="eastAsia"/>
                <w:spacing w:val="2"/>
              </w:rPr>
              <w:t>货物/服务名称</w:t>
            </w:r>
          </w:p>
        </w:tc>
        <w:tc>
          <w:tcPr>
            <w:tcW w:w="4111" w:type="dxa"/>
            <w:tcBorders>
              <w:top w:val="single" w:sz="4" w:space="0" w:color="auto"/>
              <w:left w:val="single" w:sz="4" w:space="0" w:color="auto"/>
              <w:bottom w:val="single" w:sz="4" w:space="0" w:color="auto"/>
              <w:right w:val="single" w:sz="4" w:space="0" w:color="auto"/>
            </w:tcBorders>
            <w:shd w:val="clear" w:color="auto" w:fill="auto"/>
            <w:noWrap/>
            <w:vAlign w:val="center"/>
          </w:tcPr>
          <w:p w:rsidR="00721C09" w:rsidRPr="003A0206" w:rsidRDefault="00B64C91">
            <w:pPr>
              <w:pStyle w:val="a4"/>
              <w:tabs>
                <w:tab w:val="left" w:pos="3300"/>
                <w:tab w:val="left" w:pos="3630"/>
              </w:tabs>
              <w:contextualSpacing/>
              <w:jc w:val="center"/>
              <w:rPr>
                <w:rFonts w:asciiTheme="minorEastAsia" w:eastAsiaTheme="minorEastAsia" w:hAnsiTheme="minorEastAsia"/>
                <w:spacing w:val="2"/>
              </w:rPr>
            </w:pPr>
            <w:r w:rsidRPr="003A0206">
              <w:rPr>
                <w:rFonts w:asciiTheme="minorEastAsia" w:eastAsiaTheme="minorEastAsia" w:hAnsiTheme="minorEastAsia" w:hint="eastAsia"/>
                <w:spacing w:val="2"/>
              </w:rPr>
              <w:t>技术规格参数、服务要求</w:t>
            </w:r>
          </w:p>
        </w:tc>
        <w:tc>
          <w:tcPr>
            <w:tcW w:w="17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721C09" w:rsidRPr="003A0206" w:rsidRDefault="00B64C91">
            <w:pPr>
              <w:pStyle w:val="a4"/>
              <w:tabs>
                <w:tab w:val="left" w:pos="3300"/>
                <w:tab w:val="left" w:pos="3630"/>
              </w:tabs>
              <w:contextualSpacing/>
              <w:jc w:val="center"/>
              <w:rPr>
                <w:rFonts w:asciiTheme="minorEastAsia" w:eastAsiaTheme="minorEastAsia" w:hAnsiTheme="minorEastAsia"/>
                <w:spacing w:val="2"/>
              </w:rPr>
            </w:pPr>
            <w:r w:rsidRPr="003A0206">
              <w:rPr>
                <w:rFonts w:asciiTheme="minorEastAsia" w:eastAsiaTheme="minorEastAsia" w:hAnsiTheme="minorEastAsia" w:hint="eastAsia"/>
                <w:spacing w:val="2"/>
              </w:rPr>
              <w:t>备注</w:t>
            </w:r>
          </w:p>
        </w:tc>
      </w:tr>
      <w:tr w:rsidR="00721C09" w:rsidRPr="004D62F7" w:rsidTr="003A0206">
        <w:trPr>
          <w:cantSplit/>
          <w:trHeight w:val="439"/>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721C09" w:rsidRPr="004D62F7" w:rsidRDefault="00B64C91">
            <w:pPr>
              <w:widowControl/>
              <w:jc w:val="center"/>
              <w:textAlignment w:val="center"/>
              <w:rPr>
                <w:rFonts w:asciiTheme="minorEastAsia" w:eastAsiaTheme="minorEastAsia" w:hAnsiTheme="minorEastAsia"/>
                <w:spacing w:val="2"/>
                <w:sz w:val="18"/>
                <w:szCs w:val="18"/>
              </w:rPr>
            </w:pPr>
            <w:r w:rsidRPr="004D62F7">
              <w:rPr>
                <w:rFonts w:asciiTheme="minorEastAsia" w:eastAsiaTheme="minorEastAsia" w:hAnsiTheme="minorEastAsia" w:cs="宋体" w:hint="eastAsia"/>
                <w:color w:val="000000"/>
                <w:kern w:val="0"/>
                <w:sz w:val="18"/>
                <w:szCs w:val="18"/>
              </w:rPr>
              <w:lastRenderedPageBreak/>
              <w:t>1</w:t>
            </w:r>
          </w:p>
        </w:tc>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rsidR="00721C09" w:rsidRPr="004D62F7" w:rsidRDefault="00986FA9">
            <w:pPr>
              <w:widowControl/>
              <w:jc w:val="center"/>
              <w:textAlignment w:val="center"/>
              <w:rPr>
                <w:rFonts w:asciiTheme="minorEastAsia" w:eastAsiaTheme="minorEastAsia" w:hAnsiTheme="minorEastAsia"/>
                <w:spacing w:val="2"/>
                <w:sz w:val="18"/>
                <w:szCs w:val="18"/>
              </w:rPr>
            </w:pPr>
            <w:r w:rsidRPr="004D62F7">
              <w:rPr>
                <w:rFonts w:asciiTheme="minorEastAsia" w:eastAsiaTheme="minorEastAsia" w:hAnsiTheme="minorEastAsia" w:hint="eastAsia"/>
                <w:spacing w:val="2"/>
                <w:sz w:val="18"/>
                <w:szCs w:val="18"/>
              </w:rPr>
              <w:t>40L柜式七氟丙烷气体灭火装置（</w:t>
            </w:r>
            <w:r w:rsidRPr="004D62F7">
              <w:rPr>
                <w:rFonts w:asciiTheme="minorEastAsia" w:eastAsiaTheme="minorEastAsia" w:hAnsiTheme="minorEastAsia"/>
                <w:spacing w:val="2"/>
                <w:sz w:val="18"/>
                <w:szCs w:val="18"/>
              </w:rPr>
              <w:t>GQQ40/2.5</w:t>
            </w:r>
            <w:r w:rsidRPr="004D62F7">
              <w:rPr>
                <w:rFonts w:asciiTheme="minorEastAsia" w:eastAsiaTheme="minorEastAsia" w:hAnsiTheme="minorEastAsia" w:hint="eastAsia"/>
                <w:spacing w:val="2"/>
                <w:sz w:val="18"/>
                <w:szCs w:val="18"/>
              </w:rPr>
              <w:t>）</w:t>
            </w:r>
          </w:p>
        </w:tc>
        <w:tc>
          <w:tcPr>
            <w:tcW w:w="4111" w:type="dxa"/>
            <w:tcBorders>
              <w:top w:val="single" w:sz="4" w:space="0" w:color="auto"/>
              <w:left w:val="single" w:sz="4" w:space="0" w:color="auto"/>
              <w:bottom w:val="single" w:sz="4" w:space="0" w:color="auto"/>
              <w:right w:val="single" w:sz="4" w:space="0" w:color="auto"/>
            </w:tcBorders>
            <w:shd w:val="clear" w:color="000000" w:fill="FFFFFF"/>
          </w:tcPr>
          <w:p w:rsidR="004D62F7" w:rsidRPr="004D62F7" w:rsidRDefault="004D62F7" w:rsidP="004D62F7">
            <w:pPr>
              <w:spacing w:line="360" w:lineRule="auto"/>
              <w:jc w:val="center"/>
              <w:rPr>
                <w:rFonts w:asciiTheme="minorEastAsia" w:eastAsiaTheme="minorEastAsia" w:hAnsiTheme="minorEastAsia"/>
                <w:spacing w:val="2"/>
                <w:sz w:val="18"/>
                <w:szCs w:val="18"/>
              </w:rPr>
            </w:pPr>
            <w:r w:rsidRPr="004D62F7">
              <w:rPr>
                <w:rFonts w:asciiTheme="minorEastAsia" w:eastAsiaTheme="minorEastAsia" w:hAnsiTheme="minorEastAsia" w:hint="eastAsia"/>
                <w:spacing w:val="2"/>
                <w:sz w:val="18"/>
                <w:szCs w:val="18"/>
              </w:rPr>
              <w:t>产品型号规格: GQQ（灭火剂瓶组容积）×储瓶数/2.5PL</w:t>
            </w:r>
          </w:p>
          <w:p w:rsidR="004D62F7" w:rsidRPr="004D62F7" w:rsidRDefault="004D62F7" w:rsidP="004D62F7">
            <w:pPr>
              <w:spacing w:line="360" w:lineRule="auto"/>
              <w:jc w:val="center"/>
              <w:rPr>
                <w:rFonts w:asciiTheme="minorEastAsia" w:eastAsiaTheme="minorEastAsia" w:hAnsiTheme="minorEastAsia"/>
                <w:spacing w:val="2"/>
                <w:sz w:val="18"/>
                <w:szCs w:val="18"/>
              </w:rPr>
            </w:pPr>
            <w:r w:rsidRPr="004D62F7">
              <w:rPr>
                <w:rFonts w:asciiTheme="minorEastAsia" w:eastAsiaTheme="minorEastAsia" w:hAnsiTheme="minorEastAsia" w:hint="eastAsia"/>
                <w:spacing w:val="2"/>
                <w:sz w:val="18"/>
                <w:szCs w:val="18"/>
              </w:rPr>
              <w:t>灭火剂瓶组容积（L）: 40</w:t>
            </w:r>
          </w:p>
          <w:p w:rsidR="004D62F7" w:rsidRPr="004D62F7" w:rsidRDefault="004D62F7" w:rsidP="004D62F7">
            <w:pPr>
              <w:spacing w:line="360" w:lineRule="auto"/>
              <w:jc w:val="center"/>
              <w:rPr>
                <w:rFonts w:asciiTheme="minorEastAsia" w:eastAsiaTheme="minorEastAsia" w:hAnsiTheme="minorEastAsia"/>
                <w:spacing w:val="2"/>
                <w:sz w:val="18"/>
                <w:szCs w:val="18"/>
              </w:rPr>
            </w:pPr>
            <w:r w:rsidRPr="004D62F7">
              <w:rPr>
                <w:rFonts w:asciiTheme="minorEastAsia" w:eastAsiaTheme="minorEastAsia" w:hAnsiTheme="minorEastAsia" w:hint="eastAsia"/>
                <w:spacing w:val="2"/>
                <w:sz w:val="18"/>
                <w:szCs w:val="18"/>
              </w:rPr>
              <w:t>灭火剂贮存压力: 2.5MPa（20℃）</w:t>
            </w:r>
          </w:p>
          <w:p w:rsidR="004D62F7" w:rsidRPr="004D62F7" w:rsidRDefault="004D62F7" w:rsidP="004D62F7">
            <w:pPr>
              <w:spacing w:line="360" w:lineRule="auto"/>
              <w:jc w:val="center"/>
              <w:rPr>
                <w:rFonts w:asciiTheme="minorEastAsia" w:eastAsiaTheme="minorEastAsia" w:hAnsiTheme="minorEastAsia"/>
                <w:spacing w:val="2"/>
                <w:sz w:val="18"/>
                <w:szCs w:val="18"/>
              </w:rPr>
            </w:pPr>
            <w:r w:rsidRPr="004D62F7">
              <w:rPr>
                <w:rFonts w:asciiTheme="minorEastAsia" w:eastAsiaTheme="minorEastAsia" w:hAnsiTheme="minorEastAsia" w:hint="eastAsia"/>
                <w:spacing w:val="2"/>
                <w:sz w:val="18"/>
                <w:szCs w:val="18"/>
              </w:rPr>
              <w:t>最大工作压力: 4.2MPa（50℃）</w:t>
            </w:r>
          </w:p>
          <w:p w:rsidR="004D62F7" w:rsidRPr="004D62F7" w:rsidRDefault="004D62F7" w:rsidP="004D62F7">
            <w:pPr>
              <w:spacing w:line="360" w:lineRule="auto"/>
              <w:jc w:val="center"/>
              <w:rPr>
                <w:rFonts w:asciiTheme="minorEastAsia" w:eastAsiaTheme="minorEastAsia" w:hAnsiTheme="minorEastAsia"/>
                <w:spacing w:val="2"/>
                <w:sz w:val="18"/>
                <w:szCs w:val="18"/>
              </w:rPr>
            </w:pPr>
            <w:r w:rsidRPr="004D62F7">
              <w:rPr>
                <w:rFonts w:asciiTheme="minorEastAsia" w:eastAsiaTheme="minorEastAsia" w:hAnsiTheme="minorEastAsia" w:hint="eastAsia"/>
                <w:spacing w:val="2"/>
                <w:sz w:val="18"/>
                <w:szCs w:val="18"/>
              </w:rPr>
              <w:t>灭火剂充装密度: ≤1.15 kg/L</w:t>
            </w:r>
          </w:p>
          <w:p w:rsidR="004D62F7" w:rsidRPr="004D62F7" w:rsidRDefault="004D62F7" w:rsidP="004D62F7">
            <w:pPr>
              <w:spacing w:line="360" w:lineRule="auto"/>
              <w:jc w:val="center"/>
              <w:rPr>
                <w:rFonts w:asciiTheme="minorEastAsia" w:eastAsiaTheme="minorEastAsia" w:hAnsiTheme="minorEastAsia"/>
                <w:spacing w:val="2"/>
                <w:sz w:val="18"/>
                <w:szCs w:val="18"/>
              </w:rPr>
            </w:pPr>
            <w:r w:rsidRPr="004D62F7">
              <w:rPr>
                <w:rFonts w:asciiTheme="minorEastAsia" w:eastAsiaTheme="minorEastAsia" w:hAnsiTheme="minorEastAsia" w:hint="eastAsia"/>
                <w:spacing w:val="2"/>
                <w:sz w:val="18"/>
                <w:szCs w:val="18"/>
              </w:rPr>
              <w:t>工作启动电源: DC24V，1.5A</w:t>
            </w:r>
          </w:p>
          <w:p w:rsidR="004D62F7" w:rsidRPr="004D62F7" w:rsidRDefault="004D62F7" w:rsidP="004D62F7">
            <w:pPr>
              <w:spacing w:line="360" w:lineRule="auto"/>
              <w:jc w:val="center"/>
              <w:rPr>
                <w:rFonts w:asciiTheme="minorEastAsia" w:eastAsiaTheme="minorEastAsia" w:hAnsiTheme="minorEastAsia"/>
                <w:spacing w:val="2"/>
                <w:sz w:val="18"/>
                <w:szCs w:val="18"/>
              </w:rPr>
            </w:pPr>
            <w:r w:rsidRPr="004D62F7">
              <w:rPr>
                <w:rFonts w:asciiTheme="minorEastAsia" w:eastAsiaTheme="minorEastAsia" w:hAnsiTheme="minorEastAsia" w:hint="eastAsia"/>
                <w:spacing w:val="2"/>
                <w:sz w:val="18"/>
                <w:szCs w:val="18"/>
              </w:rPr>
              <w:t>灭火技术方式: 全淹没</w:t>
            </w:r>
          </w:p>
          <w:p w:rsidR="004D62F7" w:rsidRPr="004D62F7" w:rsidRDefault="004D62F7" w:rsidP="004D62F7">
            <w:pPr>
              <w:spacing w:line="360" w:lineRule="auto"/>
              <w:jc w:val="center"/>
              <w:rPr>
                <w:rFonts w:asciiTheme="minorEastAsia" w:eastAsiaTheme="minorEastAsia" w:hAnsiTheme="minorEastAsia"/>
                <w:spacing w:val="2"/>
                <w:sz w:val="18"/>
                <w:szCs w:val="18"/>
              </w:rPr>
            </w:pPr>
            <w:r w:rsidRPr="004D62F7">
              <w:rPr>
                <w:rFonts w:asciiTheme="minorEastAsia" w:eastAsiaTheme="minorEastAsia" w:hAnsiTheme="minorEastAsia" w:hint="eastAsia"/>
                <w:spacing w:val="2"/>
                <w:sz w:val="18"/>
                <w:szCs w:val="18"/>
              </w:rPr>
              <w:t>灭火剂喷射时间: ≤10 S</w:t>
            </w:r>
          </w:p>
          <w:p w:rsidR="004D62F7" w:rsidRPr="004D62F7" w:rsidRDefault="004D62F7" w:rsidP="004D62F7">
            <w:pPr>
              <w:spacing w:line="360" w:lineRule="auto"/>
              <w:jc w:val="center"/>
              <w:rPr>
                <w:rFonts w:asciiTheme="minorEastAsia" w:eastAsiaTheme="minorEastAsia" w:hAnsiTheme="minorEastAsia"/>
                <w:spacing w:val="2"/>
                <w:sz w:val="18"/>
                <w:szCs w:val="18"/>
              </w:rPr>
            </w:pPr>
            <w:r w:rsidRPr="004D62F7">
              <w:rPr>
                <w:rFonts w:asciiTheme="minorEastAsia" w:eastAsiaTheme="minorEastAsia" w:hAnsiTheme="minorEastAsia" w:hint="eastAsia"/>
                <w:spacing w:val="2"/>
                <w:sz w:val="18"/>
                <w:szCs w:val="18"/>
              </w:rPr>
              <w:t>启动方式: 自动、手动</w:t>
            </w:r>
          </w:p>
          <w:p w:rsidR="004D62F7" w:rsidRPr="004D62F7" w:rsidRDefault="004D62F7" w:rsidP="004D62F7">
            <w:pPr>
              <w:spacing w:line="360" w:lineRule="auto"/>
              <w:jc w:val="center"/>
              <w:rPr>
                <w:rFonts w:asciiTheme="minorEastAsia" w:eastAsiaTheme="minorEastAsia" w:hAnsiTheme="minorEastAsia"/>
                <w:spacing w:val="2"/>
                <w:sz w:val="18"/>
                <w:szCs w:val="18"/>
              </w:rPr>
            </w:pPr>
            <w:r w:rsidRPr="004D62F7">
              <w:rPr>
                <w:rFonts w:asciiTheme="minorEastAsia" w:eastAsiaTheme="minorEastAsia" w:hAnsiTheme="minorEastAsia" w:hint="eastAsia"/>
                <w:spacing w:val="2"/>
                <w:sz w:val="18"/>
                <w:szCs w:val="18"/>
              </w:rPr>
              <w:t>驱动气体: 氮气</w:t>
            </w:r>
          </w:p>
          <w:p w:rsidR="00721C09" w:rsidRPr="004D62F7" w:rsidRDefault="004D62F7" w:rsidP="004D62F7">
            <w:pPr>
              <w:spacing w:line="360" w:lineRule="auto"/>
              <w:jc w:val="center"/>
              <w:rPr>
                <w:rFonts w:asciiTheme="minorEastAsia" w:eastAsiaTheme="minorEastAsia" w:hAnsiTheme="minorEastAsia"/>
                <w:spacing w:val="2"/>
                <w:sz w:val="18"/>
                <w:szCs w:val="18"/>
              </w:rPr>
            </w:pPr>
            <w:r w:rsidRPr="004D62F7">
              <w:rPr>
                <w:rFonts w:asciiTheme="minorEastAsia" w:eastAsiaTheme="minorEastAsia" w:hAnsiTheme="minorEastAsia" w:hint="eastAsia"/>
                <w:spacing w:val="2"/>
                <w:sz w:val="18"/>
                <w:szCs w:val="18"/>
              </w:rPr>
              <w:t>使用环境温度: 0 ℃ ～ 50 ℃</w:t>
            </w: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721C09" w:rsidRPr="004D62F7" w:rsidRDefault="003A0206">
            <w:pPr>
              <w:pStyle w:val="a4"/>
              <w:tabs>
                <w:tab w:val="left" w:pos="3300"/>
                <w:tab w:val="left" w:pos="3630"/>
              </w:tabs>
              <w:contextualSpacing/>
              <w:jc w:val="center"/>
              <w:rPr>
                <w:rFonts w:asciiTheme="minorEastAsia" w:eastAsiaTheme="minorEastAsia" w:hAnsiTheme="minorEastAsia" w:cstheme="minorEastAsia"/>
                <w:bCs/>
                <w:sz w:val="18"/>
                <w:szCs w:val="18"/>
              </w:rPr>
            </w:pPr>
            <w:r w:rsidRPr="004D62F7">
              <w:rPr>
                <w:rFonts w:asciiTheme="minorEastAsia" w:eastAsiaTheme="minorEastAsia" w:hAnsiTheme="minorEastAsia" w:cstheme="minorEastAsia" w:hint="eastAsia"/>
                <w:bCs/>
                <w:sz w:val="18"/>
                <w:szCs w:val="18"/>
              </w:rPr>
              <w:t>投标方需注明投标货物品牌，并提供国家强制性产品认证证书</w:t>
            </w:r>
          </w:p>
        </w:tc>
      </w:tr>
      <w:tr w:rsidR="00FC1F74" w:rsidRPr="004D62F7" w:rsidTr="003A0206">
        <w:trPr>
          <w:cantSplit/>
          <w:trHeight w:val="439"/>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FC1F74" w:rsidRPr="004D62F7" w:rsidRDefault="00FC1F74">
            <w:pPr>
              <w:widowControl/>
              <w:jc w:val="center"/>
              <w:textAlignment w:val="center"/>
              <w:rPr>
                <w:rFonts w:asciiTheme="minorEastAsia" w:eastAsiaTheme="minorEastAsia" w:hAnsiTheme="minorEastAsia"/>
                <w:spacing w:val="2"/>
                <w:sz w:val="18"/>
                <w:szCs w:val="18"/>
              </w:rPr>
            </w:pPr>
            <w:r w:rsidRPr="004D62F7">
              <w:rPr>
                <w:rFonts w:asciiTheme="minorEastAsia" w:eastAsiaTheme="minorEastAsia" w:hAnsiTheme="minorEastAsia" w:cs="宋体" w:hint="eastAsia"/>
                <w:color w:val="000000"/>
                <w:kern w:val="0"/>
                <w:sz w:val="18"/>
                <w:szCs w:val="18"/>
              </w:rPr>
              <w:t>2</w:t>
            </w:r>
          </w:p>
        </w:tc>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rsidR="00FC1F74" w:rsidRPr="004D62F7" w:rsidRDefault="00986FA9">
            <w:pPr>
              <w:widowControl/>
              <w:jc w:val="center"/>
              <w:textAlignment w:val="center"/>
              <w:rPr>
                <w:rFonts w:asciiTheme="minorEastAsia" w:eastAsiaTheme="minorEastAsia" w:hAnsiTheme="minorEastAsia"/>
                <w:spacing w:val="2"/>
                <w:sz w:val="18"/>
                <w:szCs w:val="18"/>
              </w:rPr>
            </w:pPr>
            <w:r w:rsidRPr="004D62F7">
              <w:rPr>
                <w:rFonts w:asciiTheme="minorEastAsia" w:eastAsiaTheme="minorEastAsia" w:hAnsiTheme="minorEastAsia" w:hint="eastAsia"/>
                <w:spacing w:val="2"/>
                <w:sz w:val="18"/>
                <w:szCs w:val="18"/>
              </w:rPr>
              <w:t>70L柜式七氟丙烷气体灭火装置（</w:t>
            </w:r>
            <w:r w:rsidRPr="004D62F7">
              <w:rPr>
                <w:rFonts w:asciiTheme="minorEastAsia" w:eastAsiaTheme="minorEastAsia" w:hAnsiTheme="minorEastAsia"/>
                <w:spacing w:val="2"/>
                <w:sz w:val="18"/>
                <w:szCs w:val="18"/>
              </w:rPr>
              <w:t>GQQ70/2.5</w:t>
            </w:r>
            <w:r w:rsidRPr="004D62F7">
              <w:rPr>
                <w:rFonts w:asciiTheme="minorEastAsia" w:eastAsiaTheme="minorEastAsia" w:hAnsiTheme="minorEastAsia" w:hint="eastAsia"/>
                <w:spacing w:val="2"/>
                <w:sz w:val="18"/>
                <w:szCs w:val="18"/>
              </w:rPr>
              <w:t>）</w:t>
            </w:r>
          </w:p>
        </w:tc>
        <w:tc>
          <w:tcPr>
            <w:tcW w:w="4111" w:type="dxa"/>
            <w:tcBorders>
              <w:top w:val="single" w:sz="4" w:space="0" w:color="auto"/>
              <w:left w:val="single" w:sz="4" w:space="0" w:color="auto"/>
              <w:bottom w:val="single" w:sz="4" w:space="0" w:color="auto"/>
              <w:right w:val="single" w:sz="4" w:space="0" w:color="auto"/>
            </w:tcBorders>
            <w:shd w:val="clear" w:color="000000" w:fill="FFFFFF"/>
          </w:tcPr>
          <w:p w:rsidR="004D62F7" w:rsidRPr="004D62F7" w:rsidRDefault="004D62F7" w:rsidP="004D62F7">
            <w:pPr>
              <w:spacing w:line="360" w:lineRule="auto"/>
              <w:jc w:val="center"/>
              <w:rPr>
                <w:rFonts w:asciiTheme="minorEastAsia" w:eastAsiaTheme="minorEastAsia" w:hAnsiTheme="minorEastAsia"/>
                <w:spacing w:val="2"/>
                <w:sz w:val="18"/>
                <w:szCs w:val="18"/>
              </w:rPr>
            </w:pPr>
            <w:r w:rsidRPr="004D62F7">
              <w:rPr>
                <w:rFonts w:asciiTheme="minorEastAsia" w:eastAsiaTheme="minorEastAsia" w:hAnsiTheme="minorEastAsia" w:hint="eastAsia"/>
                <w:spacing w:val="2"/>
                <w:sz w:val="18"/>
                <w:szCs w:val="18"/>
              </w:rPr>
              <w:t>产品型号规格: GQQ（灭火剂瓶组容积）×储瓶数/2.5PL</w:t>
            </w:r>
          </w:p>
          <w:p w:rsidR="004D62F7" w:rsidRPr="004D62F7" w:rsidRDefault="004D62F7" w:rsidP="004D62F7">
            <w:pPr>
              <w:spacing w:line="360" w:lineRule="auto"/>
              <w:jc w:val="center"/>
              <w:rPr>
                <w:rFonts w:asciiTheme="minorEastAsia" w:eastAsiaTheme="minorEastAsia" w:hAnsiTheme="minorEastAsia"/>
                <w:spacing w:val="2"/>
                <w:sz w:val="18"/>
                <w:szCs w:val="18"/>
              </w:rPr>
            </w:pPr>
            <w:r w:rsidRPr="004D62F7">
              <w:rPr>
                <w:rFonts w:asciiTheme="minorEastAsia" w:eastAsiaTheme="minorEastAsia" w:hAnsiTheme="minorEastAsia" w:hint="eastAsia"/>
                <w:spacing w:val="2"/>
                <w:sz w:val="18"/>
                <w:szCs w:val="18"/>
              </w:rPr>
              <w:t>灭火剂瓶组容积（L）: 70</w:t>
            </w:r>
          </w:p>
          <w:p w:rsidR="004D62F7" w:rsidRPr="004D62F7" w:rsidRDefault="004D62F7" w:rsidP="004D62F7">
            <w:pPr>
              <w:spacing w:line="360" w:lineRule="auto"/>
              <w:jc w:val="center"/>
              <w:rPr>
                <w:rFonts w:asciiTheme="minorEastAsia" w:eastAsiaTheme="minorEastAsia" w:hAnsiTheme="minorEastAsia"/>
                <w:spacing w:val="2"/>
                <w:sz w:val="18"/>
                <w:szCs w:val="18"/>
              </w:rPr>
            </w:pPr>
            <w:r w:rsidRPr="004D62F7">
              <w:rPr>
                <w:rFonts w:asciiTheme="minorEastAsia" w:eastAsiaTheme="minorEastAsia" w:hAnsiTheme="minorEastAsia" w:hint="eastAsia"/>
                <w:spacing w:val="2"/>
                <w:sz w:val="18"/>
                <w:szCs w:val="18"/>
              </w:rPr>
              <w:t>灭火剂贮存压力: 2.5MPa（20℃）</w:t>
            </w:r>
          </w:p>
          <w:p w:rsidR="004D62F7" w:rsidRPr="004D62F7" w:rsidRDefault="004D62F7" w:rsidP="004D62F7">
            <w:pPr>
              <w:spacing w:line="360" w:lineRule="auto"/>
              <w:jc w:val="center"/>
              <w:rPr>
                <w:rFonts w:asciiTheme="minorEastAsia" w:eastAsiaTheme="minorEastAsia" w:hAnsiTheme="minorEastAsia"/>
                <w:spacing w:val="2"/>
                <w:sz w:val="18"/>
                <w:szCs w:val="18"/>
              </w:rPr>
            </w:pPr>
            <w:r w:rsidRPr="004D62F7">
              <w:rPr>
                <w:rFonts w:asciiTheme="minorEastAsia" w:eastAsiaTheme="minorEastAsia" w:hAnsiTheme="minorEastAsia" w:hint="eastAsia"/>
                <w:spacing w:val="2"/>
                <w:sz w:val="18"/>
                <w:szCs w:val="18"/>
              </w:rPr>
              <w:t>最大工作压力: 4.2MPa（50℃）</w:t>
            </w:r>
          </w:p>
          <w:p w:rsidR="004D62F7" w:rsidRPr="004D62F7" w:rsidRDefault="004D62F7" w:rsidP="004D62F7">
            <w:pPr>
              <w:spacing w:line="360" w:lineRule="auto"/>
              <w:jc w:val="center"/>
              <w:rPr>
                <w:rFonts w:asciiTheme="minorEastAsia" w:eastAsiaTheme="minorEastAsia" w:hAnsiTheme="minorEastAsia"/>
                <w:spacing w:val="2"/>
                <w:sz w:val="18"/>
                <w:szCs w:val="18"/>
              </w:rPr>
            </w:pPr>
            <w:r w:rsidRPr="004D62F7">
              <w:rPr>
                <w:rFonts w:asciiTheme="minorEastAsia" w:eastAsiaTheme="minorEastAsia" w:hAnsiTheme="minorEastAsia" w:hint="eastAsia"/>
                <w:spacing w:val="2"/>
                <w:sz w:val="18"/>
                <w:szCs w:val="18"/>
              </w:rPr>
              <w:t>灭火剂充装密度: ≤1.15 kg/L</w:t>
            </w:r>
          </w:p>
          <w:p w:rsidR="004D62F7" w:rsidRPr="004D62F7" w:rsidRDefault="004D62F7" w:rsidP="004D62F7">
            <w:pPr>
              <w:spacing w:line="360" w:lineRule="auto"/>
              <w:jc w:val="center"/>
              <w:rPr>
                <w:rFonts w:asciiTheme="minorEastAsia" w:eastAsiaTheme="minorEastAsia" w:hAnsiTheme="minorEastAsia"/>
                <w:spacing w:val="2"/>
                <w:sz w:val="18"/>
                <w:szCs w:val="18"/>
              </w:rPr>
            </w:pPr>
            <w:r w:rsidRPr="004D62F7">
              <w:rPr>
                <w:rFonts w:asciiTheme="minorEastAsia" w:eastAsiaTheme="minorEastAsia" w:hAnsiTheme="minorEastAsia" w:hint="eastAsia"/>
                <w:spacing w:val="2"/>
                <w:sz w:val="18"/>
                <w:szCs w:val="18"/>
              </w:rPr>
              <w:t>工作启动电源: DC24V，1.5A</w:t>
            </w:r>
          </w:p>
          <w:p w:rsidR="004D62F7" w:rsidRPr="004D62F7" w:rsidRDefault="004D62F7" w:rsidP="004D62F7">
            <w:pPr>
              <w:spacing w:line="360" w:lineRule="auto"/>
              <w:jc w:val="center"/>
              <w:rPr>
                <w:rFonts w:asciiTheme="minorEastAsia" w:eastAsiaTheme="minorEastAsia" w:hAnsiTheme="minorEastAsia"/>
                <w:spacing w:val="2"/>
                <w:sz w:val="18"/>
                <w:szCs w:val="18"/>
              </w:rPr>
            </w:pPr>
            <w:r w:rsidRPr="004D62F7">
              <w:rPr>
                <w:rFonts w:asciiTheme="minorEastAsia" w:eastAsiaTheme="minorEastAsia" w:hAnsiTheme="minorEastAsia" w:hint="eastAsia"/>
                <w:spacing w:val="2"/>
                <w:sz w:val="18"/>
                <w:szCs w:val="18"/>
              </w:rPr>
              <w:t>灭火技术方式: 全淹没</w:t>
            </w:r>
          </w:p>
          <w:p w:rsidR="004D62F7" w:rsidRPr="004D62F7" w:rsidRDefault="004D62F7" w:rsidP="004D62F7">
            <w:pPr>
              <w:spacing w:line="360" w:lineRule="auto"/>
              <w:jc w:val="center"/>
              <w:rPr>
                <w:rFonts w:asciiTheme="minorEastAsia" w:eastAsiaTheme="minorEastAsia" w:hAnsiTheme="minorEastAsia"/>
                <w:spacing w:val="2"/>
                <w:sz w:val="18"/>
                <w:szCs w:val="18"/>
              </w:rPr>
            </w:pPr>
            <w:r w:rsidRPr="004D62F7">
              <w:rPr>
                <w:rFonts w:asciiTheme="minorEastAsia" w:eastAsiaTheme="minorEastAsia" w:hAnsiTheme="minorEastAsia" w:hint="eastAsia"/>
                <w:spacing w:val="2"/>
                <w:sz w:val="18"/>
                <w:szCs w:val="18"/>
              </w:rPr>
              <w:t>灭火剂喷射时间: ≤10 S</w:t>
            </w:r>
          </w:p>
          <w:p w:rsidR="004D62F7" w:rsidRPr="004D62F7" w:rsidRDefault="004D62F7" w:rsidP="004D62F7">
            <w:pPr>
              <w:spacing w:line="360" w:lineRule="auto"/>
              <w:jc w:val="center"/>
              <w:rPr>
                <w:rFonts w:asciiTheme="minorEastAsia" w:eastAsiaTheme="minorEastAsia" w:hAnsiTheme="minorEastAsia"/>
                <w:spacing w:val="2"/>
                <w:sz w:val="18"/>
                <w:szCs w:val="18"/>
              </w:rPr>
            </w:pPr>
            <w:r w:rsidRPr="004D62F7">
              <w:rPr>
                <w:rFonts w:asciiTheme="minorEastAsia" w:eastAsiaTheme="minorEastAsia" w:hAnsiTheme="minorEastAsia" w:hint="eastAsia"/>
                <w:spacing w:val="2"/>
                <w:sz w:val="18"/>
                <w:szCs w:val="18"/>
              </w:rPr>
              <w:t>启动方式: 自动、手动</w:t>
            </w:r>
          </w:p>
          <w:p w:rsidR="004D62F7" w:rsidRPr="004D62F7" w:rsidRDefault="004D62F7" w:rsidP="004D62F7">
            <w:pPr>
              <w:spacing w:line="360" w:lineRule="auto"/>
              <w:jc w:val="center"/>
              <w:rPr>
                <w:rFonts w:asciiTheme="minorEastAsia" w:eastAsiaTheme="minorEastAsia" w:hAnsiTheme="minorEastAsia"/>
                <w:spacing w:val="2"/>
                <w:sz w:val="18"/>
                <w:szCs w:val="18"/>
              </w:rPr>
            </w:pPr>
            <w:r w:rsidRPr="004D62F7">
              <w:rPr>
                <w:rFonts w:asciiTheme="minorEastAsia" w:eastAsiaTheme="minorEastAsia" w:hAnsiTheme="minorEastAsia" w:hint="eastAsia"/>
                <w:spacing w:val="2"/>
                <w:sz w:val="18"/>
                <w:szCs w:val="18"/>
              </w:rPr>
              <w:t>驱动气体: 氮气</w:t>
            </w:r>
          </w:p>
          <w:p w:rsidR="00FC1F74" w:rsidRPr="004D62F7" w:rsidRDefault="004D62F7" w:rsidP="004D62F7">
            <w:pPr>
              <w:spacing w:line="360" w:lineRule="auto"/>
              <w:jc w:val="center"/>
              <w:rPr>
                <w:rFonts w:asciiTheme="minorEastAsia" w:eastAsiaTheme="minorEastAsia" w:hAnsiTheme="minorEastAsia"/>
                <w:spacing w:val="2"/>
                <w:sz w:val="18"/>
                <w:szCs w:val="18"/>
              </w:rPr>
            </w:pPr>
            <w:r w:rsidRPr="004D62F7">
              <w:rPr>
                <w:rFonts w:asciiTheme="minorEastAsia" w:eastAsiaTheme="minorEastAsia" w:hAnsiTheme="minorEastAsia" w:hint="eastAsia"/>
                <w:spacing w:val="2"/>
                <w:sz w:val="18"/>
                <w:szCs w:val="18"/>
              </w:rPr>
              <w:t>使用环境温度: 0 ℃ ～ 50 ℃</w:t>
            </w: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FC1F74" w:rsidRPr="004D62F7" w:rsidRDefault="003A0206" w:rsidP="00FC1F74">
            <w:pPr>
              <w:pStyle w:val="a4"/>
              <w:tabs>
                <w:tab w:val="left" w:pos="3300"/>
                <w:tab w:val="left" w:pos="3630"/>
              </w:tabs>
              <w:contextualSpacing/>
              <w:jc w:val="center"/>
              <w:rPr>
                <w:rFonts w:asciiTheme="minorEastAsia" w:eastAsiaTheme="minorEastAsia" w:hAnsiTheme="minorEastAsia" w:cstheme="minorEastAsia"/>
                <w:bCs/>
                <w:sz w:val="18"/>
                <w:szCs w:val="18"/>
              </w:rPr>
            </w:pPr>
            <w:r w:rsidRPr="004D62F7">
              <w:rPr>
                <w:rFonts w:asciiTheme="minorEastAsia" w:eastAsiaTheme="minorEastAsia" w:hAnsiTheme="minorEastAsia" w:cstheme="minorEastAsia" w:hint="eastAsia"/>
                <w:bCs/>
                <w:sz w:val="18"/>
                <w:szCs w:val="18"/>
              </w:rPr>
              <w:t>投标方需注明投标货物品牌，并提供国家强制性产品认证证书</w:t>
            </w:r>
          </w:p>
        </w:tc>
      </w:tr>
      <w:tr w:rsidR="00986FA9" w:rsidRPr="004D62F7" w:rsidTr="003A0206">
        <w:trPr>
          <w:cantSplit/>
          <w:trHeight w:val="439"/>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986FA9" w:rsidRPr="004D62F7" w:rsidRDefault="003A0206">
            <w:pPr>
              <w:widowControl/>
              <w:jc w:val="center"/>
              <w:textAlignment w:val="center"/>
              <w:rPr>
                <w:rFonts w:asciiTheme="minorEastAsia" w:eastAsiaTheme="minorEastAsia" w:hAnsiTheme="minorEastAsia" w:cs="宋体"/>
                <w:color w:val="000000"/>
                <w:kern w:val="0"/>
                <w:sz w:val="18"/>
                <w:szCs w:val="18"/>
              </w:rPr>
            </w:pPr>
            <w:r w:rsidRPr="004D62F7">
              <w:rPr>
                <w:rFonts w:asciiTheme="minorEastAsia" w:eastAsiaTheme="minorEastAsia" w:hAnsiTheme="minorEastAsia" w:cs="宋体" w:hint="eastAsia"/>
                <w:color w:val="000000"/>
                <w:kern w:val="0"/>
                <w:sz w:val="18"/>
                <w:szCs w:val="18"/>
              </w:rPr>
              <w:lastRenderedPageBreak/>
              <w:t>3</w:t>
            </w:r>
          </w:p>
        </w:tc>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rsidR="00986FA9" w:rsidRPr="004D62F7" w:rsidRDefault="00986FA9">
            <w:pPr>
              <w:widowControl/>
              <w:jc w:val="center"/>
              <w:textAlignment w:val="center"/>
              <w:rPr>
                <w:rFonts w:asciiTheme="minorEastAsia" w:eastAsiaTheme="minorEastAsia" w:hAnsiTheme="minorEastAsia"/>
                <w:spacing w:val="2"/>
                <w:sz w:val="18"/>
                <w:szCs w:val="18"/>
              </w:rPr>
            </w:pPr>
            <w:r w:rsidRPr="004D62F7">
              <w:rPr>
                <w:rFonts w:asciiTheme="minorEastAsia" w:eastAsiaTheme="minorEastAsia" w:hAnsiTheme="minorEastAsia" w:hint="eastAsia"/>
                <w:spacing w:val="2"/>
                <w:sz w:val="18"/>
                <w:szCs w:val="18"/>
              </w:rPr>
              <w:t>100L柜式七氟丙烷气体灭火装置</w:t>
            </w:r>
            <w:r w:rsidR="003A0206" w:rsidRPr="004D62F7">
              <w:rPr>
                <w:rFonts w:asciiTheme="minorEastAsia" w:eastAsiaTheme="minorEastAsia" w:hAnsiTheme="minorEastAsia" w:hint="eastAsia"/>
                <w:spacing w:val="2"/>
                <w:sz w:val="18"/>
                <w:szCs w:val="18"/>
              </w:rPr>
              <w:t>（</w:t>
            </w:r>
            <w:r w:rsidR="003A0206" w:rsidRPr="004D62F7">
              <w:rPr>
                <w:rFonts w:asciiTheme="minorEastAsia" w:eastAsiaTheme="minorEastAsia" w:hAnsiTheme="minorEastAsia"/>
                <w:spacing w:val="2"/>
                <w:sz w:val="18"/>
                <w:szCs w:val="18"/>
              </w:rPr>
              <w:t>GQQ100/2.5</w:t>
            </w:r>
            <w:r w:rsidR="003A0206" w:rsidRPr="004D62F7">
              <w:rPr>
                <w:rFonts w:asciiTheme="minorEastAsia" w:eastAsiaTheme="minorEastAsia" w:hAnsiTheme="minorEastAsia" w:hint="eastAsia"/>
                <w:spacing w:val="2"/>
                <w:sz w:val="18"/>
                <w:szCs w:val="18"/>
              </w:rPr>
              <w:t>）</w:t>
            </w:r>
          </w:p>
        </w:tc>
        <w:tc>
          <w:tcPr>
            <w:tcW w:w="4111" w:type="dxa"/>
            <w:tcBorders>
              <w:top w:val="single" w:sz="4" w:space="0" w:color="auto"/>
              <w:left w:val="single" w:sz="4" w:space="0" w:color="auto"/>
              <w:bottom w:val="single" w:sz="4" w:space="0" w:color="auto"/>
              <w:right w:val="single" w:sz="4" w:space="0" w:color="auto"/>
            </w:tcBorders>
            <w:shd w:val="clear" w:color="000000" w:fill="FFFFFF"/>
          </w:tcPr>
          <w:p w:rsidR="004D62F7" w:rsidRPr="004D62F7" w:rsidRDefault="004D62F7" w:rsidP="004D62F7">
            <w:pPr>
              <w:spacing w:line="360" w:lineRule="auto"/>
              <w:rPr>
                <w:rFonts w:asciiTheme="minorEastAsia" w:eastAsiaTheme="minorEastAsia" w:hAnsiTheme="minorEastAsia"/>
                <w:spacing w:val="2"/>
                <w:sz w:val="18"/>
                <w:szCs w:val="18"/>
              </w:rPr>
            </w:pPr>
            <w:r w:rsidRPr="004D62F7">
              <w:rPr>
                <w:rFonts w:asciiTheme="minorEastAsia" w:eastAsiaTheme="minorEastAsia" w:hAnsiTheme="minorEastAsia" w:hint="eastAsia"/>
                <w:spacing w:val="2"/>
                <w:sz w:val="18"/>
                <w:szCs w:val="18"/>
              </w:rPr>
              <w:t>产品型号规格: GQQ（灭火剂瓶组容积）×储瓶数/2.5PL</w:t>
            </w:r>
          </w:p>
          <w:p w:rsidR="004D62F7" w:rsidRPr="004D62F7" w:rsidRDefault="004D62F7" w:rsidP="004D62F7">
            <w:pPr>
              <w:spacing w:line="360" w:lineRule="auto"/>
              <w:rPr>
                <w:rFonts w:asciiTheme="minorEastAsia" w:eastAsiaTheme="minorEastAsia" w:hAnsiTheme="minorEastAsia"/>
                <w:spacing w:val="2"/>
                <w:sz w:val="18"/>
                <w:szCs w:val="18"/>
              </w:rPr>
            </w:pPr>
            <w:r w:rsidRPr="004D62F7">
              <w:rPr>
                <w:rFonts w:asciiTheme="minorEastAsia" w:eastAsiaTheme="minorEastAsia" w:hAnsiTheme="minorEastAsia" w:hint="eastAsia"/>
                <w:spacing w:val="2"/>
                <w:sz w:val="18"/>
                <w:szCs w:val="18"/>
              </w:rPr>
              <w:t>灭火剂瓶组容积（L）: 100</w:t>
            </w:r>
          </w:p>
          <w:p w:rsidR="004D62F7" w:rsidRPr="004D62F7" w:rsidRDefault="004D62F7" w:rsidP="004D62F7">
            <w:pPr>
              <w:spacing w:line="360" w:lineRule="auto"/>
              <w:rPr>
                <w:rFonts w:asciiTheme="minorEastAsia" w:eastAsiaTheme="minorEastAsia" w:hAnsiTheme="minorEastAsia"/>
                <w:spacing w:val="2"/>
                <w:sz w:val="18"/>
                <w:szCs w:val="18"/>
              </w:rPr>
            </w:pPr>
            <w:r w:rsidRPr="004D62F7">
              <w:rPr>
                <w:rFonts w:asciiTheme="minorEastAsia" w:eastAsiaTheme="minorEastAsia" w:hAnsiTheme="minorEastAsia" w:hint="eastAsia"/>
                <w:spacing w:val="2"/>
                <w:sz w:val="18"/>
                <w:szCs w:val="18"/>
              </w:rPr>
              <w:t>灭火剂贮存压力: 2.5MPa（20℃）</w:t>
            </w:r>
          </w:p>
          <w:p w:rsidR="004D62F7" w:rsidRPr="004D62F7" w:rsidRDefault="004D62F7" w:rsidP="004D62F7">
            <w:pPr>
              <w:spacing w:line="360" w:lineRule="auto"/>
              <w:rPr>
                <w:rFonts w:asciiTheme="minorEastAsia" w:eastAsiaTheme="minorEastAsia" w:hAnsiTheme="minorEastAsia"/>
                <w:spacing w:val="2"/>
                <w:sz w:val="18"/>
                <w:szCs w:val="18"/>
              </w:rPr>
            </w:pPr>
            <w:r w:rsidRPr="004D62F7">
              <w:rPr>
                <w:rFonts w:asciiTheme="minorEastAsia" w:eastAsiaTheme="minorEastAsia" w:hAnsiTheme="minorEastAsia" w:hint="eastAsia"/>
                <w:spacing w:val="2"/>
                <w:sz w:val="18"/>
                <w:szCs w:val="18"/>
              </w:rPr>
              <w:t>最大工作压力: 4.2MPa（50℃）</w:t>
            </w:r>
          </w:p>
          <w:p w:rsidR="004D62F7" w:rsidRPr="004D62F7" w:rsidRDefault="004D62F7" w:rsidP="004D62F7">
            <w:pPr>
              <w:spacing w:line="360" w:lineRule="auto"/>
              <w:rPr>
                <w:rFonts w:asciiTheme="minorEastAsia" w:eastAsiaTheme="minorEastAsia" w:hAnsiTheme="minorEastAsia"/>
                <w:spacing w:val="2"/>
                <w:sz w:val="18"/>
                <w:szCs w:val="18"/>
              </w:rPr>
            </w:pPr>
            <w:r w:rsidRPr="004D62F7">
              <w:rPr>
                <w:rFonts w:asciiTheme="minorEastAsia" w:eastAsiaTheme="minorEastAsia" w:hAnsiTheme="minorEastAsia" w:hint="eastAsia"/>
                <w:spacing w:val="2"/>
                <w:sz w:val="18"/>
                <w:szCs w:val="18"/>
              </w:rPr>
              <w:t>灭火剂充装密度: ≤1.15 kg/L</w:t>
            </w:r>
          </w:p>
          <w:p w:rsidR="004D62F7" w:rsidRPr="004D62F7" w:rsidRDefault="004D62F7" w:rsidP="004D62F7">
            <w:pPr>
              <w:spacing w:line="360" w:lineRule="auto"/>
              <w:rPr>
                <w:rFonts w:asciiTheme="minorEastAsia" w:eastAsiaTheme="minorEastAsia" w:hAnsiTheme="minorEastAsia"/>
                <w:spacing w:val="2"/>
                <w:sz w:val="18"/>
                <w:szCs w:val="18"/>
              </w:rPr>
            </w:pPr>
            <w:r w:rsidRPr="004D62F7">
              <w:rPr>
                <w:rFonts w:asciiTheme="minorEastAsia" w:eastAsiaTheme="minorEastAsia" w:hAnsiTheme="minorEastAsia" w:hint="eastAsia"/>
                <w:spacing w:val="2"/>
                <w:sz w:val="18"/>
                <w:szCs w:val="18"/>
              </w:rPr>
              <w:t>工作启动电源: DC24V，1.5A</w:t>
            </w:r>
          </w:p>
          <w:p w:rsidR="004D62F7" w:rsidRPr="004D62F7" w:rsidRDefault="004D62F7" w:rsidP="004D62F7">
            <w:pPr>
              <w:spacing w:line="360" w:lineRule="auto"/>
              <w:rPr>
                <w:rFonts w:asciiTheme="minorEastAsia" w:eastAsiaTheme="minorEastAsia" w:hAnsiTheme="minorEastAsia"/>
                <w:spacing w:val="2"/>
                <w:sz w:val="18"/>
                <w:szCs w:val="18"/>
              </w:rPr>
            </w:pPr>
            <w:r w:rsidRPr="004D62F7">
              <w:rPr>
                <w:rFonts w:asciiTheme="minorEastAsia" w:eastAsiaTheme="minorEastAsia" w:hAnsiTheme="minorEastAsia" w:hint="eastAsia"/>
                <w:spacing w:val="2"/>
                <w:sz w:val="18"/>
                <w:szCs w:val="18"/>
              </w:rPr>
              <w:t>灭火技术方式: 全淹没</w:t>
            </w:r>
          </w:p>
          <w:p w:rsidR="004D62F7" w:rsidRPr="004D62F7" w:rsidRDefault="004D62F7" w:rsidP="004D62F7">
            <w:pPr>
              <w:spacing w:line="360" w:lineRule="auto"/>
              <w:rPr>
                <w:rFonts w:asciiTheme="minorEastAsia" w:eastAsiaTheme="minorEastAsia" w:hAnsiTheme="minorEastAsia"/>
                <w:spacing w:val="2"/>
                <w:sz w:val="18"/>
                <w:szCs w:val="18"/>
              </w:rPr>
            </w:pPr>
            <w:r w:rsidRPr="004D62F7">
              <w:rPr>
                <w:rFonts w:asciiTheme="minorEastAsia" w:eastAsiaTheme="minorEastAsia" w:hAnsiTheme="minorEastAsia" w:hint="eastAsia"/>
                <w:spacing w:val="2"/>
                <w:sz w:val="18"/>
                <w:szCs w:val="18"/>
              </w:rPr>
              <w:t>灭火剂喷射时间: ≤10 S</w:t>
            </w:r>
          </w:p>
          <w:p w:rsidR="004D62F7" w:rsidRPr="004D62F7" w:rsidRDefault="004D62F7" w:rsidP="004D62F7">
            <w:pPr>
              <w:spacing w:line="360" w:lineRule="auto"/>
              <w:rPr>
                <w:rFonts w:asciiTheme="minorEastAsia" w:eastAsiaTheme="minorEastAsia" w:hAnsiTheme="minorEastAsia"/>
                <w:spacing w:val="2"/>
                <w:sz w:val="18"/>
                <w:szCs w:val="18"/>
              </w:rPr>
            </w:pPr>
            <w:r w:rsidRPr="004D62F7">
              <w:rPr>
                <w:rFonts w:asciiTheme="minorEastAsia" w:eastAsiaTheme="minorEastAsia" w:hAnsiTheme="minorEastAsia" w:hint="eastAsia"/>
                <w:spacing w:val="2"/>
                <w:sz w:val="18"/>
                <w:szCs w:val="18"/>
              </w:rPr>
              <w:t>启动方式: 自动、手动</w:t>
            </w:r>
          </w:p>
          <w:p w:rsidR="004D62F7" w:rsidRPr="004D62F7" w:rsidRDefault="004D62F7" w:rsidP="004D62F7">
            <w:pPr>
              <w:spacing w:line="360" w:lineRule="auto"/>
              <w:rPr>
                <w:rFonts w:asciiTheme="minorEastAsia" w:eastAsiaTheme="minorEastAsia" w:hAnsiTheme="minorEastAsia"/>
                <w:spacing w:val="2"/>
                <w:sz w:val="18"/>
                <w:szCs w:val="18"/>
              </w:rPr>
            </w:pPr>
            <w:r w:rsidRPr="004D62F7">
              <w:rPr>
                <w:rFonts w:asciiTheme="minorEastAsia" w:eastAsiaTheme="minorEastAsia" w:hAnsiTheme="minorEastAsia" w:hint="eastAsia"/>
                <w:spacing w:val="2"/>
                <w:sz w:val="18"/>
                <w:szCs w:val="18"/>
              </w:rPr>
              <w:t>驱动气体: 氮气</w:t>
            </w:r>
          </w:p>
          <w:p w:rsidR="00986FA9" w:rsidRPr="004D62F7" w:rsidRDefault="004D62F7" w:rsidP="004D62F7">
            <w:pPr>
              <w:spacing w:line="360" w:lineRule="auto"/>
              <w:rPr>
                <w:rFonts w:asciiTheme="minorEastAsia" w:eastAsiaTheme="minorEastAsia" w:hAnsiTheme="minorEastAsia"/>
                <w:spacing w:val="2"/>
                <w:sz w:val="18"/>
                <w:szCs w:val="18"/>
              </w:rPr>
            </w:pPr>
            <w:r w:rsidRPr="004D62F7">
              <w:rPr>
                <w:rFonts w:asciiTheme="minorEastAsia" w:eastAsiaTheme="minorEastAsia" w:hAnsiTheme="minorEastAsia" w:hint="eastAsia"/>
                <w:spacing w:val="2"/>
                <w:sz w:val="18"/>
                <w:szCs w:val="18"/>
              </w:rPr>
              <w:t>使用环境温度: 0 ℃ ～ 50 ℃</w:t>
            </w: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986FA9" w:rsidRPr="004D62F7" w:rsidRDefault="003A0206" w:rsidP="00FC1F74">
            <w:pPr>
              <w:pStyle w:val="a4"/>
              <w:tabs>
                <w:tab w:val="left" w:pos="3300"/>
                <w:tab w:val="left" w:pos="3630"/>
              </w:tabs>
              <w:contextualSpacing/>
              <w:jc w:val="center"/>
              <w:rPr>
                <w:rFonts w:asciiTheme="minorEastAsia" w:eastAsiaTheme="minorEastAsia" w:hAnsiTheme="minorEastAsia" w:cstheme="minorEastAsia"/>
                <w:bCs/>
                <w:sz w:val="18"/>
                <w:szCs w:val="18"/>
              </w:rPr>
            </w:pPr>
            <w:r w:rsidRPr="004D62F7">
              <w:rPr>
                <w:rFonts w:asciiTheme="minorEastAsia" w:eastAsiaTheme="minorEastAsia" w:hAnsiTheme="minorEastAsia" w:cstheme="minorEastAsia" w:hint="eastAsia"/>
                <w:bCs/>
                <w:sz w:val="18"/>
                <w:szCs w:val="18"/>
              </w:rPr>
              <w:t>投标方需注明投标货物品牌，并提供国家强制性产品认证证书</w:t>
            </w:r>
          </w:p>
        </w:tc>
      </w:tr>
      <w:tr w:rsidR="00986FA9" w:rsidRPr="004D62F7" w:rsidTr="003A0206">
        <w:trPr>
          <w:cantSplit/>
          <w:trHeight w:val="439"/>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986FA9" w:rsidRPr="004D62F7" w:rsidRDefault="003A0206">
            <w:pPr>
              <w:widowControl/>
              <w:jc w:val="center"/>
              <w:textAlignment w:val="center"/>
              <w:rPr>
                <w:rFonts w:asciiTheme="minorEastAsia" w:eastAsiaTheme="minorEastAsia" w:hAnsiTheme="minorEastAsia" w:cs="宋体"/>
                <w:color w:val="000000"/>
                <w:kern w:val="0"/>
                <w:sz w:val="18"/>
                <w:szCs w:val="18"/>
              </w:rPr>
            </w:pPr>
            <w:r w:rsidRPr="004D62F7">
              <w:rPr>
                <w:rFonts w:asciiTheme="minorEastAsia" w:eastAsiaTheme="minorEastAsia" w:hAnsiTheme="minorEastAsia" w:cs="宋体" w:hint="eastAsia"/>
                <w:color w:val="000000"/>
                <w:kern w:val="0"/>
                <w:sz w:val="18"/>
                <w:szCs w:val="18"/>
              </w:rPr>
              <w:t>4</w:t>
            </w:r>
          </w:p>
        </w:tc>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rsidR="00986FA9" w:rsidRPr="004D62F7" w:rsidRDefault="003A0206">
            <w:pPr>
              <w:widowControl/>
              <w:jc w:val="center"/>
              <w:textAlignment w:val="center"/>
              <w:rPr>
                <w:rFonts w:asciiTheme="minorEastAsia" w:eastAsiaTheme="minorEastAsia" w:hAnsiTheme="minorEastAsia"/>
                <w:spacing w:val="2"/>
                <w:sz w:val="18"/>
                <w:szCs w:val="18"/>
              </w:rPr>
            </w:pPr>
            <w:r w:rsidRPr="004D62F7">
              <w:rPr>
                <w:rFonts w:asciiTheme="minorEastAsia" w:eastAsiaTheme="minorEastAsia" w:hAnsiTheme="minorEastAsia" w:hint="eastAsia"/>
                <w:spacing w:val="2"/>
                <w:sz w:val="18"/>
                <w:szCs w:val="18"/>
              </w:rPr>
              <w:t>120L柜式七氟丙烷气体灭火装置（</w:t>
            </w:r>
            <w:r w:rsidRPr="004D62F7">
              <w:rPr>
                <w:rFonts w:asciiTheme="minorEastAsia" w:eastAsiaTheme="minorEastAsia" w:hAnsiTheme="minorEastAsia"/>
                <w:spacing w:val="2"/>
                <w:sz w:val="18"/>
                <w:szCs w:val="18"/>
              </w:rPr>
              <w:t>GQQ120/2.5</w:t>
            </w:r>
            <w:r w:rsidRPr="004D62F7">
              <w:rPr>
                <w:rFonts w:asciiTheme="minorEastAsia" w:eastAsiaTheme="minorEastAsia" w:hAnsiTheme="minorEastAsia" w:hint="eastAsia"/>
                <w:spacing w:val="2"/>
                <w:sz w:val="18"/>
                <w:szCs w:val="18"/>
              </w:rPr>
              <w:t>）</w:t>
            </w:r>
          </w:p>
        </w:tc>
        <w:tc>
          <w:tcPr>
            <w:tcW w:w="4111" w:type="dxa"/>
            <w:tcBorders>
              <w:top w:val="single" w:sz="4" w:space="0" w:color="auto"/>
              <w:left w:val="single" w:sz="4" w:space="0" w:color="auto"/>
              <w:bottom w:val="single" w:sz="4" w:space="0" w:color="auto"/>
              <w:right w:val="single" w:sz="4" w:space="0" w:color="auto"/>
            </w:tcBorders>
            <w:shd w:val="clear" w:color="000000" w:fill="FFFFFF"/>
          </w:tcPr>
          <w:p w:rsidR="004D62F7" w:rsidRPr="004D62F7" w:rsidRDefault="004D62F7" w:rsidP="004D62F7">
            <w:pPr>
              <w:spacing w:line="360" w:lineRule="auto"/>
              <w:rPr>
                <w:rFonts w:asciiTheme="minorEastAsia" w:eastAsiaTheme="minorEastAsia" w:hAnsiTheme="minorEastAsia"/>
                <w:spacing w:val="2"/>
                <w:sz w:val="18"/>
                <w:szCs w:val="18"/>
              </w:rPr>
            </w:pPr>
            <w:r w:rsidRPr="004D62F7">
              <w:rPr>
                <w:rFonts w:asciiTheme="minorEastAsia" w:eastAsiaTheme="minorEastAsia" w:hAnsiTheme="minorEastAsia" w:hint="eastAsia"/>
                <w:spacing w:val="2"/>
                <w:sz w:val="18"/>
                <w:szCs w:val="18"/>
              </w:rPr>
              <w:t>产品型号规格: GQQ（灭火剂瓶组容积）×储瓶数/2.5PL</w:t>
            </w:r>
          </w:p>
          <w:p w:rsidR="004D62F7" w:rsidRPr="004D62F7" w:rsidRDefault="004D62F7" w:rsidP="004D62F7">
            <w:pPr>
              <w:spacing w:line="360" w:lineRule="auto"/>
              <w:rPr>
                <w:rFonts w:asciiTheme="minorEastAsia" w:eastAsiaTheme="minorEastAsia" w:hAnsiTheme="minorEastAsia"/>
                <w:spacing w:val="2"/>
                <w:sz w:val="18"/>
                <w:szCs w:val="18"/>
              </w:rPr>
            </w:pPr>
            <w:r w:rsidRPr="004D62F7">
              <w:rPr>
                <w:rFonts w:asciiTheme="minorEastAsia" w:eastAsiaTheme="minorEastAsia" w:hAnsiTheme="minorEastAsia" w:hint="eastAsia"/>
                <w:spacing w:val="2"/>
                <w:sz w:val="18"/>
                <w:szCs w:val="18"/>
              </w:rPr>
              <w:t>灭火剂瓶组容积（L）: 120</w:t>
            </w:r>
          </w:p>
          <w:p w:rsidR="004D62F7" w:rsidRPr="004D62F7" w:rsidRDefault="004D62F7" w:rsidP="004D62F7">
            <w:pPr>
              <w:spacing w:line="360" w:lineRule="auto"/>
              <w:rPr>
                <w:rFonts w:asciiTheme="minorEastAsia" w:eastAsiaTheme="minorEastAsia" w:hAnsiTheme="minorEastAsia"/>
                <w:spacing w:val="2"/>
                <w:sz w:val="18"/>
                <w:szCs w:val="18"/>
              </w:rPr>
            </w:pPr>
            <w:r w:rsidRPr="004D62F7">
              <w:rPr>
                <w:rFonts w:asciiTheme="minorEastAsia" w:eastAsiaTheme="minorEastAsia" w:hAnsiTheme="minorEastAsia" w:hint="eastAsia"/>
                <w:spacing w:val="2"/>
                <w:sz w:val="18"/>
                <w:szCs w:val="18"/>
              </w:rPr>
              <w:t>灭火剂贮存压力: 2.5MPa（20℃）</w:t>
            </w:r>
          </w:p>
          <w:p w:rsidR="004D62F7" w:rsidRPr="004D62F7" w:rsidRDefault="004D62F7" w:rsidP="004D62F7">
            <w:pPr>
              <w:spacing w:line="360" w:lineRule="auto"/>
              <w:rPr>
                <w:rFonts w:asciiTheme="minorEastAsia" w:eastAsiaTheme="minorEastAsia" w:hAnsiTheme="minorEastAsia"/>
                <w:spacing w:val="2"/>
                <w:sz w:val="18"/>
                <w:szCs w:val="18"/>
              </w:rPr>
            </w:pPr>
            <w:r w:rsidRPr="004D62F7">
              <w:rPr>
                <w:rFonts w:asciiTheme="minorEastAsia" w:eastAsiaTheme="minorEastAsia" w:hAnsiTheme="minorEastAsia" w:hint="eastAsia"/>
                <w:spacing w:val="2"/>
                <w:sz w:val="18"/>
                <w:szCs w:val="18"/>
              </w:rPr>
              <w:t>最大工作压力: 4.2MPa（50℃）</w:t>
            </w:r>
          </w:p>
          <w:p w:rsidR="004D62F7" w:rsidRPr="004D62F7" w:rsidRDefault="004D62F7" w:rsidP="004D62F7">
            <w:pPr>
              <w:spacing w:line="360" w:lineRule="auto"/>
              <w:rPr>
                <w:rFonts w:asciiTheme="minorEastAsia" w:eastAsiaTheme="minorEastAsia" w:hAnsiTheme="minorEastAsia"/>
                <w:spacing w:val="2"/>
                <w:sz w:val="18"/>
                <w:szCs w:val="18"/>
              </w:rPr>
            </w:pPr>
            <w:r w:rsidRPr="004D62F7">
              <w:rPr>
                <w:rFonts w:asciiTheme="minorEastAsia" w:eastAsiaTheme="minorEastAsia" w:hAnsiTheme="minorEastAsia" w:hint="eastAsia"/>
                <w:spacing w:val="2"/>
                <w:sz w:val="18"/>
                <w:szCs w:val="18"/>
              </w:rPr>
              <w:t>灭火剂充装密度: ≤1.15 kg/L</w:t>
            </w:r>
          </w:p>
          <w:p w:rsidR="004D62F7" w:rsidRPr="004D62F7" w:rsidRDefault="004D62F7" w:rsidP="004D62F7">
            <w:pPr>
              <w:spacing w:line="360" w:lineRule="auto"/>
              <w:rPr>
                <w:rFonts w:asciiTheme="minorEastAsia" w:eastAsiaTheme="minorEastAsia" w:hAnsiTheme="minorEastAsia"/>
                <w:spacing w:val="2"/>
                <w:sz w:val="18"/>
                <w:szCs w:val="18"/>
              </w:rPr>
            </w:pPr>
            <w:r w:rsidRPr="004D62F7">
              <w:rPr>
                <w:rFonts w:asciiTheme="minorEastAsia" w:eastAsiaTheme="minorEastAsia" w:hAnsiTheme="minorEastAsia" w:hint="eastAsia"/>
                <w:spacing w:val="2"/>
                <w:sz w:val="18"/>
                <w:szCs w:val="18"/>
              </w:rPr>
              <w:t>工作启动电源: DC24V，1.5A</w:t>
            </w:r>
          </w:p>
          <w:p w:rsidR="004D62F7" w:rsidRPr="004D62F7" w:rsidRDefault="004D62F7" w:rsidP="004D62F7">
            <w:pPr>
              <w:spacing w:line="360" w:lineRule="auto"/>
              <w:rPr>
                <w:rFonts w:asciiTheme="minorEastAsia" w:eastAsiaTheme="minorEastAsia" w:hAnsiTheme="minorEastAsia"/>
                <w:spacing w:val="2"/>
                <w:sz w:val="18"/>
                <w:szCs w:val="18"/>
              </w:rPr>
            </w:pPr>
            <w:r w:rsidRPr="004D62F7">
              <w:rPr>
                <w:rFonts w:asciiTheme="minorEastAsia" w:eastAsiaTheme="minorEastAsia" w:hAnsiTheme="minorEastAsia" w:hint="eastAsia"/>
                <w:spacing w:val="2"/>
                <w:sz w:val="18"/>
                <w:szCs w:val="18"/>
              </w:rPr>
              <w:t>灭火技术方式: 全淹没</w:t>
            </w:r>
          </w:p>
          <w:p w:rsidR="004D62F7" w:rsidRPr="004D62F7" w:rsidRDefault="004D62F7" w:rsidP="004D62F7">
            <w:pPr>
              <w:spacing w:line="360" w:lineRule="auto"/>
              <w:rPr>
                <w:rFonts w:asciiTheme="minorEastAsia" w:eastAsiaTheme="minorEastAsia" w:hAnsiTheme="minorEastAsia"/>
                <w:spacing w:val="2"/>
                <w:sz w:val="18"/>
                <w:szCs w:val="18"/>
              </w:rPr>
            </w:pPr>
            <w:r w:rsidRPr="004D62F7">
              <w:rPr>
                <w:rFonts w:asciiTheme="minorEastAsia" w:eastAsiaTheme="minorEastAsia" w:hAnsiTheme="minorEastAsia" w:hint="eastAsia"/>
                <w:spacing w:val="2"/>
                <w:sz w:val="18"/>
                <w:szCs w:val="18"/>
              </w:rPr>
              <w:t>灭火剂喷射时间: ≤10 S</w:t>
            </w:r>
          </w:p>
          <w:p w:rsidR="004D62F7" w:rsidRPr="004D62F7" w:rsidRDefault="004D62F7" w:rsidP="004D62F7">
            <w:pPr>
              <w:spacing w:line="360" w:lineRule="auto"/>
              <w:rPr>
                <w:rFonts w:asciiTheme="minorEastAsia" w:eastAsiaTheme="minorEastAsia" w:hAnsiTheme="minorEastAsia"/>
                <w:spacing w:val="2"/>
                <w:sz w:val="18"/>
                <w:szCs w:val="18"/>
              </w:rPr>
            </w:pPr>
            <w:r w:rsidRPr="004D62F7">
              <w:rPr>
                <w:rFonts w:asciiTheme="minorEastAsia" w:eastAsiaTheme="minorEastAsia" w:hAnsiTheme="minorEastAsia" w:hint="eastAsia"/>
                <w:spacing w:val="2"/>
                <w:sz w:val="18"/>
                <w:szCs w:val="18"/>
              </w:rPr>
              <w:t>启动方式: 自动、手动</w:t>
            </w:r>
          </w:p>
          <w:p w:rsidR="004D62F7" w:rsidRPr="004D62F7" w:rsidRDefault="004D62F7" w:rsidP="004D62F7">
            <w:pPr>
              <w:spacing w:line="360" w:lineRule="auto"/>
              <w:rPr>
                <w:rFonts w:asciiTheme="minorEastAsia" w:eastAsiaTheme="minorEastAsia" w:hAnsiTheme="minorEastAsia"/>
                <w:spacing w:val="2"/>
                <w:sz w:val="18"/>
                <w:szCs w:val="18"/>
              </w:rPr>
            </w:pPr>
            <w:r w:rsidRPr="004D62F7">
              <w:rPr>
                <w:rFonts w:asciiTheme="minorEastAsia" w:eastAsiaTheme="minorEastAsia" w:hAnsiTheme="minorEastAsia" w:hint="eastAsia"/>
                <w:spacing w:val="2"/>
                <w:sz w:val="18"/>
                <w:szCs w:val="18"/>
              </w:rPr>
              <w:t>驱动气体: 氮气</w:t>
            </w:r>
          </w:p>
          <w:p w:rsidR="00986FA9" w:rsidRPr="004D62F7" w:rsidRDefault="004D62F7" w:rsidP="004D62F7">
            <w:pPr>
              <w:spacing w:line="360" w:lineRule="auto"/>
              <w:rPr>
                <w:rFonts w:asciiTheme="minorEastAsia" w:eastAsiaTheme="minorEastAsia" w:hAnsiTheme="minorEastAsia"/>
                <w:spacing w:val="2"/>
                <w:sz w:val="18"/>
                <w:szCs w:val="18"/>
              </w:rPr>
            </w:pPr>
            <w:r w:rsidRPr="004D62F7">
              <w:rPr>
                <w:rFonts w:asciiTheme="minorEastAsia" w:eastAsiaTheme="minorEastAsia" w:hAnsiTheme="minorEastAsia" w:hint="eastAsia"/>
                <w:spacing w:val="2"/>
                <w:sz w:val="18"/>
                <w:szCs w:val="18"/>
              </w:rPr>
              <w:t>使用环境温度: 0 ℃ ～ 50 ℃</w:t>
            </w: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986FA9" w:rsidRPr="004D62F7" w:rsidRDefault="003A0206" w:rsidP="00FC1F74">
            <w:pPr>
              <w:pStyle w:val="a4"/>
              <w:tabs>
                <w:tab w:val="left" w:pos="3300"/>
                <w:tab w:val="left" w:pos="3630"/>
              </w:tabs>
              <w:contextualSpacing/>
              <w:jc w:val="center"/>
              <w:rPr>
                <w:rFonts w:asciiTheme="minorEastAsia" w:eastAsiaTheme="minorEastAsia" w:hAnsiTheme="minorEastAsia" w:cstheme="minorEastAsia"/>
                <w:bCs/>
                <w:sz w:val="18"/>
                <w:szCs w:val="18"/>
              </w:rPr>
            </w:pPr>
            <w:r w:rsidRPr="004D62F7">
              <w:rPr>
                <w:rFonts w:asciiTheme="minorEastAsia" w:eastAsiaTheme="minorEastAsia" w:hAnsiTheme="minorEastAsia" w:cstheme="minorEastAsia" w:hint="eastAsia"/>
                <w:bCs/>
                <w:sz w:val="18"/>
                <w:szCs w:val="18"/>
              </w:rPr>
              <w:t>投标方需注明投标货物品牌，并提供国家强制性产品认证证书</w:t>
            </w:r>
          </w:p>
        </w:tc>
      </w:tr>
      <w:tr w:rsidR="00FC1F74" w:rsidRPr="004D62F7" w:rsidTr="003A0206">
        <w:trPr>
          <w:cantSplit/>
          <w:trHeight w:val="439"/>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FC1F74" w:rsidRPr="004D62F7" w:rsidRDefault="003A0206">
            <w:pPr>
              <w:widowControl/>
              <w:jc w:val="center"/>
              <w:textAlignment w:val="center"/>
              <w:rPr>
                <w:rFonts w:asciiTheme="minorEastAsia" w:eastAsiaTheme="minorEastAsia" w:hAnsiTheme="minorEastAsia"/>
                <w:spacing w:val="2"/>
                <w:sz w:val="18"/>
                <w:szCs w:val="18"/>
              </w:rPr>
            </w:pPr>
            <w:r w:rsidRPr="004D62F7">
              <w:rPr>
                <w:rFonts w:asciiTheme="minorEastAsia" w:eastAsiaTheme="minorEastAsia" w:hAnsiTheme="minorEastAsia" w:cs="宋体" w:hint="eastAsia"/>
                <w:color w:val="000000"/>
                <w:kern w:val="0"/>
                <w:sz w:val="18"/>
                <w:szCs w:val="18"/>
              </w:rPr>
              <w:lastRenderedPageBreak/>
              <w:t>5</w:t>
            </w:r>
          </w:p>
        </w:tc>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rsidR="00FC1F74" w:rsidRPr="004D62F7" w:rsidRDefault="00986FA9">
            <w:pPr>
              <w:widowControl/>
              <w:jc w:val="center"/>
              <w:textAlignment w:val="center"/>
              <w:rPr>
                <w:rFonts w:asciiTheme="minorEastAsia" w:eastAsiaTheme="minorEastAsia" w:hAnsiTheme="minorEastAsia"/>
                <w:spacing w:val="2"/>
                <w:sz w:val="18"/>
                <w:szCs w:val="18"/>
              </w:rPr>
            </w:pPr>
            <w:r w:rsidRPr="004D62F7">
              <w:rPr>
                <w:rFonts w:asciiTheme="minorEastAsia" w:eastAsiaTheme="minorEastAsia" w:hAnsiTheme="minorEastAsia" w:hint="eastAsia"/>
                <w:spacing w:val="2"/>
                <w:sz w:val="18"/>
                <w:szCs w:val="18"/>
              </w:rPr>
              <w:t>七氟丙烷药剂（</w:t>
            </w:r>
            <w:r w:rsidRPr="004D62F7">
              <w:rPr>
                <w:rFonts w:asciiTheme="minorEastAsia" w:eastAsiaTheme="minorEastAsia" w:hAnsiTheme="minorEastAsia"/>
                <w:spacing w:val="2"/>
                <w:sz w:val="18"/>
                <w:szCs w:val="18"/>
              </w:rPr>
              <w:t>HFC-227ea</w:t>
            </w:r>
            <w:r w:rsidRPr="004D62F7">
              <w:rPr>
                <w:rFonts w:asciiTheme="minorEastAsia" w:eastAsiaTheme="minorEastAsia" w:hAnsiTheme="minorEastAsia" w:hint="eastAsia"/>
                <w:spacing w:val="2"/>
                <w:sz w:val="18"/>
                <w:szCs w:val="18"/>
              </w:rPr>
              <w:t>）</w:t>
            </w:r>
          </w:p>
        </w:tc>
        <w:tc>
          <w:tcPr>
            <w:tcW w:w="4111" w:type="dxa"/>
            <w:tcBorders>
              <w:top w:val="single" w:sz="4" w:space="0" w:color="auto"/>
              <w:left w:val="single" w:sz="4" w:space="0" w:color="auto"/>
              <w:bottom w:val="single" w:sz="4" w:space="0" w:color="auto"/>
              <w:right w:val="single" w:sz="4" w:space="0" w:color="auto"/>
            </w:tcBorders>
            <w:shd w:val="clear" w:color="000000" w:fill="FFFFFF"/>
          </w:tcPr>
          <w:p w:rsidR="00FC1F74" w:rsidRPr="004D62F7" w:rsidRDefault="004D62F7">
            <w:pPr>
              <w:spacing w:line="360" w:lineRule="auto"/>
              <w:rPr>
                <w:rFonts w:asciiTheme="minorEastAsia" w:eastAsiaTheme="minorEastAsia" w:hAnsiTheme="minorEastAsia"/>
                <w:spacing w:val="2"/>
                <w:sz w:val="18"/>
                <w:szCs w:val="18"/>
              </w:rPr>
            </w:pPr>
            <w:r w:rsidRPr="004D62F7">
              <w:rPr>
                <w:rFonts w:asciiTheme="minorEastAsia" w:eastAsiaTheme="minorEastAsia" w:hAnsiTheme="minorEastAsia" w:hint="eastAsia"/>
                <w:spacing w:val="2"/>
                <w:sz w:val="18"/>
                <w:szCs w:val="18"/>
              </w:rPr>
              <w:t>七氟丙烷以化学灭火为主，兼有物理灭火作用，无色、无味、清洁、不导电、不污染被保护对象，不会对财物和精密设施造成损坏，对大气臭氧层无破坏作用（ODP值为零），符合环保要求，在大部分保护区域，灭火浓度均低于人体的无毒性反应浓度（NOAEL浓度），对人体是安全的，是一种优秀的洁净气体灭火剂。</w:t>
            </w: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FC1F74" w:rsidRPr="004D62F7" w:rsidRDefault="00FC1F74" w:rsidP="00FC1F74">
            <w:pPr>
              <w:pStyle w:val="a4"/>
              <w:tabs>
                <w:tab w:val="left" w:pos="3300"/>
                <w:tab w:val="left" w:pos="3630"/>
              </w:tabs>
              <w:contextualSpacing/>
              <w:jc w:val="center"/>
              <w:rPr>
                <w:rFonts w:asciiTheme="minorEastAsia" w:eastAsiaTheme="minorEastAsia" w:hAnsiTheme="minorEastAsia" w:cstheme="minorEastAsia"/>
                <w:bCs/>
                <w:sz w:val="18"/>
                <w:szCs w:val="18"/>
              </w:rPr>
            </w:pPr>
            <w:r w:rsidRPr="004D62F7">
              <w:rPr>
                <w:rFonts w:asciiTheme="minorEastAsia" w:eastAsiaTheme="minorEastAsia" w:hAnsiTheme="minorEastAsia" w:cstheme="minorEastAsia" w:hint="eastAsia"/>
                <w:bCs/>
                <w:sz w:val="18"/>
                <w:szCs w:val="18"/>
              </w:rPr>
              <w:t>投标方需注明投标货物品牌</w:t>
            </w:r>
            <w:r w:rsidR="00E44C15" w:rsidRPr="004D62F7">
              <w:rPr>
                <w:rFonts w:asciiTheme="minorEastAsia" w:eastAsiaTheme="minorEastAsia" w:hAnsiTheme="minorEastAsia" w:cstheme="minorEastAsia" w:hint="eastAsia"/>
                <w:bCs/>
                <w:sz w:val="18"/>
                <w:szCs w:val="18"/>
              </w:rPr>
              <w:t>，并提供国家强制性产品认证证书</w:t>
            </w:r>
          </w:p>
        </w:tc>
      </w:tr>
      <w:tr w:rsidR="00FC1F74" w:rsidRPr="004D62F7" w:rsidTr="003A0206">
        <w:trPr>
          <w:cantSplit/>
          <w:trHeight w:val="439"/>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FC1F74" w:rsidRPr="004D62F7" w:rsidRDefault="003A0206">
            <w:pPr>
              <w:widowControl/>
              <w:jc w:val="center"/>
              <w:textAlignment w:val="center"/>
              <w:rPr>
                <w:rFonts w:asciiTheme="minorEastAsia" w:eastAsiaTheme="minorEastAsia" w:hAnsiTheme="minorEastAsia"/>
                <w:spacing w:val="2"/>
                <w:sz w:val="18"/>
                <w:szCs w:val="18"/>
              </w:rPr>
            </w:pPr>
            <w:r w:rsidRPr="004D62F7">
              <w:rPr>
                <w:rFonts w:asciiTheme="minorEastAsia" w:eastAsiaTheme="minorEastAsia" w:hAnsiTheme="minorEastAsia" w:cs="宋体" w:hint="eastAsia"/>
                <w:color w:val="000000"/>
                <w:kern w:val="0"/>
                <w:sz w:val="18"/>
                <w:szCs w:val="18"/>
              </w:rPr>
              <w:t>6</w:t>
            </w:r>
          </w:p>
        </w:tc>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rsidR="00FC1F74" w:rsidRPr="004D62F7" w:rsidRDefault="00986FA9">
            <w:pPr>
              <w:widowControl/>
              <w:jc w:val="center"/>
              <w:textAlignment w:val="center"/>
              <w:rPr>
                <w:rFonts w:asciiTheme="minorEastAsia" w:eastAsiaTheme="minorEastAsia" w:hAnsiTheme="minorEastAsia"/>
                <w:spacing w:val="2"/>
                <w:sz w:val="18"/>
                <w:szCs w:val="18"/>
              </w:rPr>
            </w:pPr>
            <w:r w:rsidRPr="004D62F7">
              <w:rPr>
                <w:rFonts w:asciiTheme="minorEastAsia" w:eastAsiaTheme="minorEastAsia" w:hAnsiTheme="minorEastAsia" w:hint="eastAsia"/>
                <w:spacing w:val="2"/>
                <w:sz w:val="18"/>
                <w:szCs w:val="18"/>
              </w:rPr>
              <w:t>自动泄压装置（</w:t>
            </w:r>
            <w:r w:rsidRPr="004D62F7">
              <w:rPr>
                <w:rFonts w:asciiTheme="minorEastAsia" w:eastAsiaTheme="minorEastAsia" w:hAnsiTheme="minorEastAsia"/>
                <w:spacing w:val="2"/>
                <w:sz w:val="18"/>
                <w:szCs w:val="18"/>
              </w:rPr>
              <w:t>XZ0.12/1.1</w:t>
            </w:r>
            <w:r w:rsidR="000C225C">
              <w:rPr>
                <w:rFonts w:asciiTheme="minorEastAsia" w:eastAsiaTheme="minorEastAsia" w:hAnsiTheme="minorEastAsia" w:hint="eastAsia"/>
                <w:spacing w:val="2"/>
                <w:sz w:val="18"/>
                <w:szCs w:val="18"/>
              </w:rPr>
              <w:t>和</w:t>
            </w:r>
            <w:r w:rsidR="000C225C" w:rsidRPr="000C225C">
              <w:rPr>
                <w:rFonts w:asciiTheme="minorEastAsia" w:eastAsiaTheme="minorEastAsia" w:hAnsiTheme="minorEastAsia"/>
                <w:spacing w:val="2"/>
                <w:sz w:val="18"/>
                <w:szCs w:val="18"/>
              </w:rPr>
              <w:t>XZ0.36/1.1</w:t>
            </w:r>
            <w:r w:rsidRPr="004D62F7">
              <w:rPr>
                <w:rFonts w:asciiTheme="minorEastAsia" w:eastAsiaTheme="minorEastAsia" w:hAnsiTheme="minorEastAsia" w:hint="eastAsia"/>
                <w:spacing w:val="2"/>
                <w:sz w:val="18"/>
                <w:szCs w:val="18"/>
              </w:rPr>
              <w:t>）</w:t>
            </w:r>
          </w:p>
        </w:tc>
        <w:tc>
          <w:tcPr>
            <w:tcW w:w="4111" w:type="dxa"/>
            <w:tcBorders>
              <w:top w:val="single" w:sz="4" w:space="0" w:color="auto"/>
              <w:left w:val="single" w:sz="4" w:space="0" w:color="auto"/>
              <w:bottom w:val="single" w:sz="4" w:space="0" w:color="auto"/>
              <w:right w:val="single" w:sz="4" w:space="0" w:color="auto"/>
            </w:tcBorders>
            <w:shd w:val="clear" w:color="000000" w:fill="FFFFFF"/>
          </w:tcPr>
          <w:p w:rsidR="004D62F7" w:rsidRPr="004D62F7" w:rsidRDefault="004D62F7" w:rsidP="004D62F7">
            <w:pPr>
              <w:spacing w:line="360" w:lineRule="auto"/>
              <w:jc w:val="center"/>
              <w:rPr>
                <w:rFonts w:asciiTheme="minorEastAsia" w:eastAsiaTheme="minorEastAsia" w:hAnsiTheme="minorEastAsia"/>
                <w:spacing w:val="2"/>
                <w:sz w:val="18"/>
                <w:szCs w:val="18"/>
              </w:rPr>
            </w:pPr>
            <w:r w:rsidRPr="004D62F7">
              <w:rPr>
                <w:rFonts w:asciiTheme="minorEastAsia" w:eastAsiaTheme="minorEastAsia" w:hAnsiTheme="minorEastAsia" w:hint="eastAsia"/>
                <w:spacing w:val="2"/>
                <w:sz w:val="18"/>
                <w:szCs w:val="18"/>
              </w:rPr>
              <w:t>动作压力：1100Pa（出厂设定值）</w:t>
            </w:r>
          </w:p>
          <w:p w:rsidR="004D62F7" w:rsidRPr="004D62F7" w:rsidRDefault="004D62F7" w:rsidP="004D62F7">
            <w:pPr>
              <w:spacing w:line="360" w:lineRule="auto"/>
              <w:jc w:val="center"/>
              <w:rPr>
                <w:rFonts w:asciiTheme="minorEastAsia" w:eastAsiaTheme="minorEastAsia" w:hAnsiTheme="minorEastAsia"/>
                <w:spacing w:val="2"/>
                <w:sz w:val="18"/>
                <w:szCs w:val="18"/>
              </w:rPr>
            </w:pPr>
            <w:r w:rsidRPr="004D62F7">
              <w:rPr>
                <w:rFonts w:asciiTheme="minorEastAsia" w:eastAsiaTheme="minorEastAsia" w:hAnsiTheme="minorEastAsia" w:hint="eastAsia"/>
                <w:spacing w:val="2"/>
                <w:sz w:val="18"/>
                <w:szCs w:val="18"/>
              </w:rPr>
              <w:t>动作精度：±100Pa</w:t>
            </w:r>
          </w:p>
          <w:p w:rsidR="00FC1F74" w:rsidRPr="004D62F7" w:rsidRDefault="004D62F7" w:rsidP="004D62F7">
            <w:pPr>
              <w:spacing w:line="360" w:lineRule="auto"/>
              <w:jc w:val="center"/>
              <w:rPr>
                <w:rFonts w:asciiTheme="minorEastAsia" w:eastAsiaTheme="minorEastAsia" w:hAnsiTheme="minorEastAsia"/>
                <w:spacing w:val="2"/>
                <w:sz w:val="18"/>
                <w:szCs w:val="18"/>
              </w:rPr>
            </w:pPr>
            <w:r w:rsidRPr="004D62F7">
              <w:rPr>
                <w:rFonts w:asciiTheme="minorEastAsia" w:eastAsiaTheme="minorEastAsia" w:hAnsiTheme="minorEastAsia" w:hint="eastAsia"/>
                <w:spacing w:val="2"/>
                <w:sz w:val="18"/>
                <w:szCs w:val="18"/>
              </w:rPr>
              <w:t>装置材质：冷轧钢板，表面静电喷塑</w:t>
            </w: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FC1F74" w:rsidRPr="004D62F7" w:rsidRDefault="003A0206" w:rsidP="00FC1F74">
            <w:pPr>
              <w:pStyle w:val="a4"/>
              <w:tabs>
                <w:tab w:val="left" w:pos="3300"/>
                <w:tab w:val="left" w:pos="3630"/>
              </w:tabs>
              <w:contextualSpacing/>
              <w:jc w:val="center"/>
              <w:rPr>
                <w:rFonts w:asciiTheme="minorEastAsia" w:eastAsiaTheme="minorEastAsia" w:hAnsiTheme="minorEastAsia" w:cstheme="minorEastAsia"/>
                <w:bCs/>
                <w:sz w:val="18"/>
                <w:szCs w:val="18"/>
              </w:rPr>
            </w:pPr>
            <w:r w:rsidRPr="004D62F7">
              <w:rPr>
                <w:rFonts w:asciiTheme="minorEastAsia" w:eastAsiaTheme="minorEastAsia" w:hAnsiTheme="minorEastAsia" w:cstheme="minorEastAsia" w:hint="eastAsia"/>
                <w:bCs/>
                <w:sz w:val="18"/>
                <w:szCs w:val="18"/>
              </w:rPr>
              <w:t>投标方需注明投标货物品牌，并提供国家强制性产品认证证书</w:t>
            </w:r>
          </w:p>
        </w:tc>
      </w:tr>
    </w:tbl>
    <w:p w:rsidR="00721C09" w:rsidRDefault="00B64C91">
      <w:pPr>
        <w:jc w:val="left"/>
        <w:rPr>
          <w:rFonts w:ascii="宋体" w:hAnsi="宋体" w:cs="宋体"/>
          <w:b/>
          <w:kern w:val="0"/>
          <w:sz w:val="28"/>
          <w:szCs w:val="24"/>
        </w:rPr>
      </w:pPr>
      <w:r>
        <w:rPr>
          <w:rFonts w:ascii="宋体" w:hAnsi="宋体" w:cs="宋体" w:hint="eastAsia"/>
          <w:b/>
          <w:kern w:val="0"/>
          <w:sz w:val="28"/>
          <w:szCs w:val="24"/>
        </w:rPr>
        <w:t>3.</w:t>
      </w:r>
      <w:r>
        <w:rPr>
          <w:rFonts w:ascii="宋体" w:hAnsi="宋体" w:cs="宋体"/>
          <w:b/>
          <w:kern w:val="0"/>
          <w:sz w:val="28"/>
          <w:szCs w:val="24"/>
        </w:rPr>
        <w:t>3</w:t>
      </w:r>
      <w:r>
        <w:rPr>
          <w:rFonts w:ascii="宋体" w:hAnsi="宋体" w:cs="宋体" w:hint="eastAsia"/>
          <w:b/>
          <w:kern w:val="0"/>
          <w:sz w:val="28"/>
          <w:szCs w:val="24"/>
        </w:rPr>
        <w:t>商务要求</w:t>
      </w:r>
    </w:p>
    <w:p w:rsidR="00721C09" w:rsidRDefault="00B64C91">
      <w:pPr>
        <w:ind w:firstLineChars="200" w:firstLine="560"/>
        <w:jc w:val="left"/>
        <w:rPr>
          <w:rFonts w:ascii="宋体" w:hAnsi="宋体" w:cs="宋体"/>
          <w:kern w:val="0"/>
          <w:sz w:val="28"/>
          <w:szCs w:val="28"/>
        </w:rPr>
      </w:pPr>
      <w:r>
        <w:rPr>
          <w:rFonts w:ascii="宋体" w:hAnsi="宋体" w:cs="宋体" w:hint="eastAsia"/>
          <w:kern w:val="0"/>
          <w:sz w:val="28"/>
          <w:szCs w:val="28"/>
        </w:rPr>
        <w:t>1.交货时间：合同签订</w:t>
      </w:r>
      <w:r w:rsidR="00822D83">
        <w:rPr>
          <w:rFonts w:ascii="宋体" w:hAnsi="宋体" w:cs="宋体" w:hint="eastAsia"/>
          <w:kern w:val="0"/>
          <w:sz w:val="28"/>
          <w:szCs w:val="28"/>
        </w:rPr>
        <w:t>后，供应商根据甲方需求</w:t>
      </w:r>
      <w:r>
        <w:rPr>
          <w:rFonts w:ascii="宋体" w:hAnsi="宋体" w:cs="宋体" w:hint="eastAsia"/>
          <w:kern w:val="0"/>
          <w:sz w:val="28"/>
          <w:szCs w:val="28"/>
        </w:rPr>
        <w:t>将货物送达采购人指定地点并当场验收签字。</w:t>
      </w:r>
    </w:p>
    <w:p w:rsidR="00721C09" w:rsidRDefault="00B64C91">
      <w:pPr>
        <w:ind w:firstLineChars="200" w:firstLine="560"/>
        <w:jc w:val="left"/>
        <w:rPr>
          <w:rFonts w:ascii="宋体" w:hAnsi="宋体" w:cs="宋体"/>
          <w:kern w:val="0"/>
          <w:sz w:val="28"/>
          <w:szCs w:val="28"/>
        </w:rPr>
      </w:pPr>
      <w:r>
        <w:rPr>
          <w:rFonts w:ascii="宋体" w:hAnsi="宋体" w:cs="宋体" w:hint="eastAsia"/>
          <w:kern w:val="0"/>
          <w:sz w:val="28"/>
          <w:szCs w:val="28"/>
        </w:rPr>
        <w:t>2.交货地点：宜昌市中心人民医院。</w:t>
      </w:r>
    </w:p>
    <w:p w:rsidR="003A0206" w:rsidRPr="003A0206" w:rsidRDefault="00B64C91">
      <w:pPr>
        <w:spacing w:line="540" w:lineRule="exact"/>
        <w:ind w:firstLineChars="200" w:firstLine="560"/>
        <w:rPr>
          <w:rFonts w:asciiTheme="minorEastAsia" w:eastAsiaTheme="minorEastAsia" w:hAnsiTheme="minorEastAsia" w:cs="宋体"/>
          <w:sz w:val="28"/>
          <w:szCs w:val="28"/>
        </w:rPr>
      </w:pPr>
      <w:r w:rsidRPr="003A0206">
        <w:rPr>
          <w:rFonts w:ascii="宋体" w:hAnsi="宋体" w:cs="宋体" w:hint="eastAsia"/>
          <w:kern w:val="0"/>
          <w:sz w:val="28"/>
          <w:szCs w:val="28"/>
        </w:rPr>
        <w:t>3.付款方式：</w:t>
      </w:r>
      <w:r w:rsidR="003A0206" w:rsidRPr="003A0206">
        <w:rPr>
          <w:rFonts w:asciiTheme="minorEastAsia" w:eastAsiaTheme="minorEastAsia" w:hAnsiTheme="minorEastAsia" w:cs="宋体" w:hint="eastAsia"/>
          <w:color w:val="000000"/>
          <w:kern w:val="0"/>
          <w:sz w:val="28"/>
          <w:szCs w:val="28"/>
        </w:rPr>
        <w:t>甲方验收合格后据实</w:t>
      </w:r>
      <w:r w:rsidR="003A0206" w:rsidRPr="003A0206">
        <w:rPr>
          <w:rFonts w:asciiTheme="minorEastAsia" w:eastAsiaTheme="minorEastAsia" w:hAnsiTheme="minorEastAsia" w:cs="宋体" w:hint="eastAsia"/>
          <w:sz w:val="28"/>
          <w:szCs w:val="28"/>
        </w:rPr>
        <w:t>结算总价的95%，余5%作为质保金，质保期满壹年后无质量问题，甲方15个工作日内一次性无息支付全额质保金。</w:t>
      </w:r>
      <w:r w:rsidR="003A0206" w:rsidRPr="003A0206">
        <w:rPr>
          <w:rFonts w:asciiTheme="minorEastAsia" w:eastAsiaTheme="minorEastAsia" w:hAnsiTheme="minorEastAsia" w:hint="eastAsia"/>
          <w:sz w:val="28"/>
          <w:szCs w:val="28"/>
        </w:rPr>
        <w:t>交货时提供产品合格证、产品说明等单证，双方签署验收单；合同期内具体数量以甲方需求为准，甲方需求少于合同总量时乙方不得以任何理由要求甲方按合同数量接纳货物，甲方需求大于合同总量时，多余货物按合同单价执行。</w:t>
      </w:r>
    </w:p>
    <w:p w:rsidR="00721C09" w:rsidRDefault="00B64C91" w:rsidP="003A0206">
      <w:pPr>
        <w:spacing w:line="540" w:lineRule="exact"/>
        <w:ind w:firstLineChars="200" w:firstLine="560"/>
        <w:rPr>
          <w:rFonts w:asciiTheme="minorEastAsia" w:eastAsiaTheme="minorEastAsia" w:hAnsiTheme="minorEastAsia"/>
          <w:sz w:val="28"/>
          <w:szCs w:val="28"/>
        </w:rPr>
      </w:pPr>
      <w:r w:rsidRPr="003A0206">
        <w:rPr>
          <w:rFonts w:ascii="宋体" w:hAnsi="宋体" w:cs="宋体" w:hint="eastAsia"/>
          <w:kern w:val="0"/>
          <w:sz w:val="28"/>
          <w:szCs w:val="28"/>
        </w:rPr>
        <w:t>4.</w:t>
      </w:r>
      <w:r w:rsidRPr="003A0206">
        <w:rPr>
          <w:rFonts w:asciiTheme="minorEastAsia" w:eastAsiaTheme="minorEastAsia" w:hAnsiTheme="minorEastAsia" w:hint="eastAsia"/>
          <w:sz w:val="28"/>
          <w:szCs w:val="28"/>
        </w:rPr>
        <w:t>对货物提出异议的期限及处理办法：中标服务商在接到采购人书面异议后，应在</w:t>
      </w:r>
      <w:r w:rsidRPr="003A0206">
        <w:rPr>
          <w:rFonts w:asciiTheme="minorEastAsia" w:eastAsiaTheme="minorEastAsia" w:hAnsiTheme="minorEastAsia" w:hint="eastAsia"/>
          <w:sz w:val="28"/>
          <w:szCs w:val="28"/>
          <w:u w:val="single"/>
        </w:rPr>
        <w:t xml:space="preserve"> 24小时 </w:t>
      </w:r>
      <w:r w:rsidRPr="003A0206">
        <w:rPr>
          <w:rFonts w:asciiTheme="minorEastAsia" w:eastAsiaTheme="minorEastAsia" w:hAnsiTheme="minorEastAsia" w:hint="eastAsia"/>
          <w:sz w:val="28"/>
          <w:szCs w:val="28"/>
        </w:rPr>
        <w:t>内负责处理，否则，</w:t>
      </w:r>
      <w:r>
        <w:rPr>
          <w:rFonts w:asciiTheme="minorEastAsia" w:eastAsiaTheme="minorEastAsia" w:hAnsiTheme="minorEastAsia" w:hint="eastAsia"/>
          <w:sz w:val="28"/>
          <w:szCs w:val="28"/>
        </w:rPr>
        <w:t>即视为默认采购人提出的异议和处理意见。因产品不合格采购人有权选择退货或换货，由此产生的费用全部由乙方承担。</w:t>
      </w:r>
    </w:p>
    <w:p w:rsidR="00721C09" w:rsidRDefault="00B64C91">
      <w:pPr>
        <w:spacing w:line="500" w:lineRule="exact"/>
        <w:ind w:firstLineChars="200" w:firstLine="560"/>
        <w:rPr>
          <w:rFonts w:ascii="宋体" w:hAnsi="宋体"/>
          <w:sz w:val="28"/>
          <w:szCs w:val="28"/>
        </w:rPr>
      </w:pPr>
      <w:r>
        <w:rPr>
          <w:rFonts w:asciiTheme="minorEastAsia" w:eastAsiaTheme="minorEastAsia" w:hAnsiTheme="minorEastAsia" w:hint="eastAsia"/>
          <w:sz w:val="28"/>
          <w:szCs w:val="28"/>
        </w:rPr>
        <w:t>5.</w:t>
      </w:r>
      <w:r>
        <w:rPr>
          <w:rFonts w:ascii="宋体" w:hAnsi="宋体"/>
          <w:sz w:val="28"/>
          <w:szCs w:val="28"/>
        </w:rPr>
        <w:t>报价包</w:t>
      </w:r>
      <w:r>
        <w:rPr>
          <w:rFonts w:ascii="宋体" w:hAnsi="宋体" w:hint="eastAsia"/>
          <w:sz w:val="28"/>
          <w:szCs w:val="28"/>
        </w:rPr>
        <w:t>含人工、运输、搬运、税金等所有</w:t>
      </w:r>
      <w:r>
        <w:rPr>
          <w:rFonts w:ascii="宋体" w:hAnsi="宋体"/>
          <w:sz w:val="28"/>
          <w:szCs w:val="28"/>
        </w:rPr>
        <w:t>费用，</w:t>
      </w:r>
      <w:r>
        <w:rPr>
          <w:rFonts w:ascii="宋体" w:hAnsi="宋体" w:hint="eastAsia"/>
          <w:sz w:val="28"/>
          <w:szCs w:val="28"/>
        </w:rPr>
        <w:t>如</w:t>
      </w:r>
      <w:r>
        <w:rPr>
          <w:rFonts w:ascii="宋体" w:hAnsi="宋体"/>
          <w:sz w:val="28"/>
          <w:szCs w:val="28"/>
        </w:rPr>
        <w:t>需要增加的其它费用全部由成交供应商自行解决，采购人不再追加价款。</w:t>
      </w:r>
    </w:p>
    <w:p w:rsidR="00721C09" w:rsidRDefault="00B64C91">
      <w:pPr>
        <w:jc w:val="left"/>
        <w:rPr>
          <w:rFonts w:ascii="宋体" w:hAnsi="宋体" w:cs="宋体"/>
          <w:b/>
          <w:kern w:val="0"/>
          <w:sz w:val="28"/>
          <w:szCs w:val="28"/>
        </w:rPr>
      </w:pPr>
      <w:r>
        <w:rPr>
          <w:rFonts w:ascii="宋体" w:hAnsi="宋体" w:cs="宋体" w:hint="eastAsia"/>
          <w:b/>
          <w:kern w:val="0"/>
          <w:sz w:val="28"/>
          <w:szCs w:val="28"/>
        </w:rPr>
        <w:lastRenderedPageBreak/>
        <w:t>四、评审标准</w:t>
      </w:r>
    </w:p>
    <w:p w:rsidR="00721C09" w:rsidRDefault="00B64C91">
      <w:pPr>
        <w:spacing w:line="240" w:lineRule="atLeast"/>
        <w:jc w:val="center"/>
        <w:rPr>
          <w:rFonts w:ascii="宋体" w:hAnsi="宋体" w:cs="宋体"/>
          <w:kern w:val="0"/>
        </w:rPr>
      </w:pPr>
      <w:r>
        <w:rPr>
          <w:rFonts w:ascii="宋体" w:hAnsi="宋体" w:cs="宋体" w:hint="eastAsia"/>
          <w:kern w:val="0"/>
          <w:sz w:val="28"/>
          <w:szCs w:val="28"/>
        </w:rPr>
        <w:t>（一</w:t>
      </w:r>
      <w:r>
        <w:rPr>
          <w:rFonts w:ascii="宋体" w:hAnsi="宋体" w:cs="宋体"/>
          <w:kern w:val="0"/>
          <w:sz w:val="28"/>
          <w:szCs w:val="28"/>
        </w:rPr>
        <w:t>）</w:t>
      </w:r>
      <w:r>
        <w:rPr>
          <w:rFonts w:ascii="宋体" w:hAnsi="宋体" w:cs="宋体" w:hint="eastAsia"/>
          <w:kern w:val="0"/>
          <w:sz w:val="28"/>
          <w:szCs w:val="28"/>
        </w:rPr>
        <w:t>资格性审查和符合性审查</w:t>
      </w:r>
    </w:p>
    <w:p w:rsidR="00721C09" w:rsidRDefault="00721C09">
      <w:pPr>
        <w:spacing w:line="240" w:lineRule="atLeast"/>
        <w:jc w:val="center"/>
        <w:rPr>
          <w:rFonts w:ascii="宋体" w:hAnsi="宋体" w:cs="宋体"/>
          <w:kern w:val="0"/>
        </w:rPr>
      </w:pP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721C09">
        <w:trPr>
          <w:trHeight w:val="1033"/>
        </w:trPr>
        <w:tc>
          <w:tcPr>
            <w:tcW w:w="3936" w:type="dxa"/>
            <w:gridSpan w:val="2"/>
            <w:tcBorders>
              <w:top w:val="single" w:sz="4" w:space="0" w:color="auto"/>
              <w:left w:val="single" w:sz="4" w:space="0" w:color="auto"/>
              <w:right w:val="single" w:sz="4" w:space="0" w:color="auto"/>
            </w:tcBorders>
            <w:vAlign w:val="center"/>
          </w:tcPr>
          <w:p w:rsidR="00721C09" w:rsidRDefault="00B64C91">
            <w:pPr>
              <w:spacing w:line="460" w:lineRule="exact"/>
              <w:jc w:val="center"/>
              <w:rPr>
                <w:rFonts w:ascii="宋体" w:hAnsi="宋体"/>
                <w:b/>
                <w:sz w:val="24"/>
                <w:szCs w:val="24"/>
              </w:rPr>
            </w:pPr>
            <w:r>
              <w:rPr>
                <w:rFonts w:ascii="宋体" w:hAnsi="宋体" w:hint="eastAsia"/>
                <w:b/>
                <w:sz w:val="24"/>
                <w:szCs w:val="24"/>
              </w:rPr>
              <w:t>审查内容</w:t>
            </w:r>
          </w:p>
        </w:tc>
        <w:tc>
          <w:tcPr>
            <w:tcW w:w="4586" w:type="dxa"/>
            <w:tcBorders>
              <w:left w:val="single" w:sz="4" w:space="0" w:color="auto"/>
            </w:tcBorders>
            <w:vAlign w:val="center"/>
          </w:tcPr>
          <w:p w:rsidR="00721C09" w:rsidRDefault="00B64C91">
            <w:pPr>
              <w:spacing w:line="460" w:lineRule="exact"/>
              <w:jc w:val="center"/>
              <w:rPr>
                <w:rFonts w:ascii="宋体" w:hAnsi="宋体"/>
                <w:b/>
                <w:sz w:val="24"/>
                <w:szCs w:val="24"/>
              </w:rPr>
            </w:pPr>
            <w:r>
              <w:rPr>
                <w:rFonts w:ascii="宋体" w:hAnsi="宋体" w:hint="eastAsia"/>
                <w:b/>
                <w:sz w:val="24"/>
                <w:szCs w:val="24"/>
              </w:rPr>
              <w:t>评审因素</w:t>
            </w:r>
          </w:p>
        </w:tc>
      </w:tr>
      <w:tr w:rsidR="00721C09">
        <w:trPr>
          <w:trHeight w:val="2694"/>
        </w:trPr>
        <w:tc>
          <w:tcPr>
            <w:tcW w:w="534" w:type="dxa"/>
            <w:vMerge w:val="restart"/>
            <w:tcBorders>
              <w:left w:val="single" w:sz="4" w:space="0" w:color="auto"/>
              <w:right w:val="single" w:sz="4" w:space="0" w:color="auto"/>
            </w:tcBorders>
            <w:vAlign w:val="center"/>
          </w:tcPr>
          <w:p w:rsidR="00721C09" w:rsidRDefault="00B64C91">
            <w:pPr>
              <w:spacing w:line="460" w:lineRule="exact"/>
              <w:rPr>
                <w:rFonts w:ascii="宋体" w:hAnsi="宋体"/>
                <w:sz w:val="24"/>
                <w:szCs w:val="24"/>
              </w:rPr>
            </w:pPr>
            <w:r>
              <w:rPr>
                <w:rFonts w:ascii="宋体" w:hAnsi="宋体" w:hint="eastAsia"/>
                <w:sz w:val="24"/>
                <w:szCs w:val="24"/>
              </w:rPr>
              <w:t>资格性</w:t>
            </w:r>
            <w:r>
              <w:rPr>
                <w:rFonts w:ascii="宋体" w:hAnsi="宋体"/>
                <w:sz w:val="24"/>
                <w:szCs w:val="24"/>
              </w:rPr>
              <w:t>审查</w:t>
            </w:r>
          </w:p>
        </w:tc>
        <w:tc>
          <w:tcPr>
            <w:tcW w:w="3402" w:type="dxa"/>
            <w:tcBorders>
              <w:top w:val="single" w:sz="4" w:space="0" w:color="auto"/>
              <w:left w:val="single" w:sz="4" w:space="0" w:color="auto"/>
              <w:bottom w:val="single" w:sz="4" w:space="0" w:color="auto"/>
              <w:right w:val="single" w:sz="4" w:space="0" w:color="auto"/>
            </w:tcBorders>
            <w:vAlign w:val="center"/>
          </w:tcPr>
          <w:p w:rsidR="00721C09" w:rsidRDefault="00B64C91">
            <w:pPr>
              <w:spacing w:line="460" w:lineRule="exact"/>
              <w:rPr>
                <w:rFonts w:ascii="宋体" w:hAnsi="宋体"/>
                <w:sz w:val="24"/>
              </w:rPr>
            </w:pPr>
            <w:r>
              <w:rPr>
                <w:rFonts w:ascii="宋体" w:hAnsi="宋体" w:hint="eastAsia"/>
                <w:sz w:val="24"/>
              </w:rPr>
              <w:t>具有独立承担民事责任的能力</w:t>
            </w:r>
          </w:p>
        </w:tc>
        <w:tc>
          <w:tcPr>
            <w:tcW w:w="4586" w:type="dxa"/>
            <w:tcBorders>
              <w:left w:val="single" w:sz="4" w:space="0" w:color="auto"/>
            </w:tcBorders>
            <w:vAlign w:val="center"/>
          </w:tcPr>
          <w:p w:rsidR="00721C09" w:rsidRDefault="00B64C91">
            <w:pPr>
              <w:spacing w:line="460" w:lineRule="exact"/>
              <w:rPr>
                <w:rFonts w:ascii="宋体" w:hAnsi="宋体"/>
                <w:sz w:val="24"/>
              </w:rPr>
            </w:pPr>
            <w:r>
              <w:rPr>
                <w:rFonts w:ascii="宋体" w:hAnsi="宋体" w:hint="eastAsia"/>
                <w:sz w:val="24"/>
              </w:rPr>
              <w:t>供应商具有有效的营业执照或事业单位法人证书或社会团体法人登记证书或执业许可证或自然人身份证明等证明文件（供应商根据自身情况提供对应的证明材料）</w:t>
            </w:r>
          </w:p>
        </w:tc>
      </w:tr>
      <w:tr w:rsidR="00944C8B" w:rsidTr="00944C8B">
        <w:trPr>
          <w:trHeight w:val="3208"/>
        </w:trPr>
        <w:tc>
          <w:tcPr>
            <w:tcW w:w="534" w:type="dxa"/>
            <w:vMerge/>
            <w:tcBorders>
              <w:left w:val="single" w:sz="4" w:space="0" w:color="auto"/>
              <w:right w:val="single" w:sz="4" w:space="0" w:color="auto"/>
            </w:tcBorders>
            <w:vAlign w:val="center"/>
          </w:tcPr>
          <w:p w:rsidR="00944C8B" w:rsidRDefault="00944C8B">
            <w:pPr>
              <w:spacing w:line="460" w:lineRule="exact"/>
              <w:rPr>
                <w:rFonts w:ascii="宋体" w:hAnsi="宋体"/>
                <w:sz w:val="24"/>
                <w:szCs w:val="24"/>
              </w:rPr>
            </w:pPr>
          </w:p>
        </w:tc>
        <w:tc>
          <w:tcPr>
            <w:tcW w:w="3402" w:type="dxa"/>
            <w:tcBorders>
              <w:top w:val="single" w:sz="4" w:space="0" w:color="auto"/>
              <w:left w:val="single" w:sz="4" w:space="0" w:color="auto"/>
              <w:right w:val="single" w:sz="4" w:space="0" w:color="auto"/>
            </w:tcBorders>
            <w:vAlign w:val="center"/>
          </w:tcPr>
          <w:p w:rsidR="00944C8B" w:rsidRDefault="00944C8B">
            <w:pPr>
              <w:spacing w:line="460" w:lineRule="exact"/>
              <w:rPr>
                <w:rFonts w:ascii="宋体" w:hAnsi="宋体"/>
                <w:sz w:val="24"/>
              </w:rPr>
            </w:pPr>
            <w:r>
              <w:rPr>
                <w:rFonts w:ascii="宋体" w:hAnsi="宋体" w:hint="eastAsia"/>
                <w:sz w:val="24"/>
              </w:rPr>
              <w:t>主体信用记录</w:t>
            </w:r>
          </w:p>
        </w:tc>
        <w:tc>
          <w:tcPr>
            <w:tcW w:w="4586" w:type="dxa"/>
            <w:tcBorders>
              <w:left w:val="single" w:sz="4" w:space="0" w:color="auto"/>
            </w:tcBorders>
            <w:vAlign w:val="center"/>
          </w:tcPr>
          <w:p w:rsidR="00944C8B" w:rsidRDefault="00944C8B">
            <w:pPr>
              <w:spacing w:line="460" w:lineRule="exact"/>
              <w:rPr>
                <w:rFonts w:ascii="宋体" w:hAnsi="宋体"/>
                <w:sz w:val="24"/>
              </w:rPr>
            </w:pPr>
            <w:r>
              <w:rPr>
                <w:rFonts w:ascii="宋体" w:hAnsi="宋体" w:hint="eastAsia"/>
                <w:sz w:val="24"/>
              </w:rPr>
              <w:t>参加本次投标活动期间，“信用中国”网站（www.creditchina.gov.cn）或中国政府采购网（www.ccgp.gov.cn）查询，未被列入信用记录失信被执行人、重大税收违法案件当事人名单、政府采购严重违法失信行为记录名单</w:t>
            </w:r>
          </w:p>
        </w:tc>
      </w:tr>
      <w:tr w:rsidR="00721C09">
        <w:trPr>
          <w:trHeight w:val="90"/>
        </w:trPr>
        <w:tc>
          <w:tcPr>
            <w:tcW w:w="534" w:type="dxa"/>
            <w:vMerge/>
            <w:tcBorders>
              <w:left w:val="single" w:sz="4" w:space="0" w:color="auto"/>
              <w:right w:val="single" w:sz="4" w:space="0" w:color="auto"/>
            </w:tcBorders>
            <w:vAlign w:val="center"/>
          </w:tcPr>
          <w:p w:rsidR="00721C09" w:rsidRDefault="00721C09">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721C09" w:rsidRDefault="00B64C91">
            <w:pPr>
              <w:spacing w:line="460" w:lineRule="exact"/>
              <w:rPr>
                <w:rFonts w:ascii="宋体" w:hAnsi="宋体"/>
                <w:color w:val="FF0000"/>
                <w:sz w:val="24"/>
                <w:szCs w:val="24"/>
                <w:highlight w:val="green"/>
              </w:rPr>
            </w:pPr>
            <w:r>
              <w:rPr>
                <w:rFonts w:ascii="宋体" w:hAnsi="宋体" w:hint="eastAsia"/>
                <w:sz w:val="24"/>
              </w:rPr>
              <w:t>联合体</w:t>
            </w:r>
          </w:p>
        </w:tc>
        <w:tc>
          <w:tcPr>
            <w:tcW w:w="4586" w:type="dxa"/>
            <w:tcBorders>
              <w:left w:val="single" w:sz="4" w:space="0" w:color="auto"/>
            </w:tcBorders>
            <w:vAlign w:val="center"/>
          </w:tcPr>
          <w:p w:rsidR="00721C09" w:rsidRDefault="00B64C91">
            <w:pPr>
              <w:spacing w:line="460" w:lineRule="exact"/>
              <w:rPr>
                <w:rFonts w:ascii="宋体" w:hAnsi="宋体"/>
                <w:color w:val="FF0000"/>
                <w:sz w:val="24"/>
                <w:szCs w:val="24"/>
                <w:highlight w:val="green"/>
              </w:rPr>
            </w:pPr>
            <w:r>
              <w:rPr>
                <w:rFonts w:ascii="宋体" w:hAnsi="宋体" w:hint="eastAsia"/>
                <w:sz w:val="24"/>
              </w:rPr>
              <w:t>本项目不接受联合体投标，投标人中标后不允许分包</w:t>
            </w:r>
          </w:p>
        </w:tc>
      </w:tr>
      <w:tr w:rsidR="00721C09">
        <w:trPr>
          <w:trHeight w:val="925"/>
        </w:trPr>
        <w:tc>
          <w:tcPr>
            <w:tcW w:w="534" w:type="dxa"/>
            <w:vMerge w:val="restart"/>
            <w:tcBorders>
              <w:left w:val="single" w:sz="4" w:space="0" w:color="auto"/>
              <w:right w:val="single" w:sz="4" w:space="0" w:color="auto"/>
            </w:tcBorders>
            <w:vAlign w:val="center"/>
          </w:tcPr>
          <w:p w:rsidR="00721C09" w:rsidRDefault="00B64C91">
            <w:pPr>
              <w:spacing w:line="460" w:lineRule="exact"/>
              <w:rPr>
                <w:rFonts w:ascii="宋体" w:hAnsi="宋体"/>
                <w:sz w:val="24"/>
                <w:szCs w:val="24"/>
              </w:rPr>
            </w:pPr>
            <w:r>
              <w:rPr>
                <w:rFonts w:ascii="宋体" w:hAnsi="宋体" w:hint="eastAsia"/>
                <w:sz w:val="24"/>
                <w:szCs w:val="24"/>
              </w:rPr>
              <w:t>符合性审查</w:t>
            </w:r>
          </w:p>
        </w:tc>
        <w:tc>
          <w:tcPr>
            <w:tcW w:w="3402" w:type="dxa"/>
            <w:tcBorders>
              <w:top w:val="single" w:sz="4" w:space="0" w:color="auto"/>
              <w:left w:val="single" w:sz="4" w:space="0" w:color="auto"/>
              <w:bottom w:val="single" w:sz="4" w:space="0" w:color="auto"/>
              <w:right w:val="single" w:sz="4" w:space="0" w:color="auto"/>
            </w:tcBorders>
            <w:vAlign w:val="center"/>
          </w:tcPr>
          <w:p w:rsidR="00721C09" w:rsidRDefault="00B64C91">
            <w:pPr>
              <w:spacing w:line="460" w:lineRule="exact"/>
              <w:rPr>
                <w:rFonts w:ascii="宋体" w:hAnsi="宋体"/>
                <w:sz w:val="24"/>
              </w:rPr>
            </w:pPr>
            <w:r>
              <w:rPr>
                <w:rFonts w:ascii="宋体" w:hAnsi="宋体" w:hint="eastAsia"/>
                <w:sz w:val="24"/>
                <w:szCs w:val="24"/>
              </w:rPr>
              <w:t>供应商名称</w:t>
            </w:r>
          </w:p>
        </w:tc>
        <w:tc>
          <w:tcPr>
            <w:tcW w:w="4586" w:type="dxa"/>
            <w:tcBorders>
              <w:top w:val="single" w:sz="4" w:space="0" w:color="auto"/>
              <w:left w:val="single" w:sz="4" w:space="0" w:color="auto"/>
              <w:bottom w:val="single" w:sz="4" w:space="0" w:color="auto"/>
              <w:right w:val="single" w:sz="4" w:space="0" w:color="auto"/>
            </w:tcBorders>
            <w:vAlign w:val="center"/>
          </w:tcPr>
          <w:p w:rsidR="00721C09" w:rsidRDefault="00B64C91">
            <w:pPr>
              <w:spacing w:line="460" w:lineRule="exact"/>
              <w:rPr>
                <w:rFonts w:ascii="宋体" w:hAnsi="宋体"/>
                <w:sz w:val="24"/>
              </w:rPr>
            </w:pPr>
            <w:r>
              <w:rPr>
                <w:rFonts w:ascii="宋体" w:hAnsi="宋体" w:hint="eastAsia"/>
                <w:sz w:val="24"/>
                <w:szCs w:val="24"/>
              </w:rPr>
              <w:t>与营业执照等其他证件一致</w:t>
            </w:r>
          </w:p>
        </w:tc>
      </w:tr>
      <w:tr w:rsidR="00721C09">
        <w:trPr>
          <w:trHeight w:val="758"/>
        </w:trPr>
        <w:tc>
          <w:tcPr>
            <w:tcW w:w="534" w:type="dxa"/>
            <w:vMerge/>
            <w:tcBorders>
              <w:left w:val="single" w:sz="4" w:space="0" w:color="auto"/>
              <w:right w:val="single" w:sz="4" w:space="0" w:color="auto"/>
            </w:tcBorders>
            <w:vAlign w:val="center"/>
          </w:tcPr>
          <w:p w:rsidR="00721C09" w:rsidRDefault="00721C09">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721C09" w:rsidRDefault="00B64C91">
            <w:pPr>
              <w:spacing w:line="460" w:lineRule="exact"/>
              <w:rPr>
                <w:rFonts w:ascii="宋体" w:hAnsi="宋体"/>
                <w:sz w:val="24"/>
                <w:szCs w:val="24"/>
              </w:rPr>
            </w:pPr>
            <w:r>
              <w:rPr>
                <w:rFonts w:ascii="宋体" w:hAnsi="宋体" w:hint="eastAsia"/>
                <w:sz w:val="24"/>
                <w:szCs w:val="24"/>
              </w:rPr>
              <w:t>投标文件签署</w:t>
            </w:r>
          </w:p>
        </w:tc>
        <w:tc>
          <w:tcPr>
            <w:tcW w:w="4586" w:type="dxa"/>
            <w:tcBorders>
              <w:top w:val="single" w:sz="4" w:space="0" w:color="auto"/>
              <w:left w:val="single" w:sz="4" w:space="0" w:color="auto"/>
              <w:bottom w:val="single" w:sz="4" w:space="0" w:color="auto"/>
              <w:right w:val="single" w:sz="4" w:space="0" w:color="auto"/>
            </w:tcBorders>
            <w:vAlign w:val="center"/>
          </w:tcPr>
          <w:p w:rsidR="00721C09" w:rsidRDefault="00B64C91">
            <w:pPr>
              <w:spacing w:line="460" w:lineRule="exact"/>
              <w:rPr>
                <w:rFonts w:ascii="宋体" w:hAnsi="宋体"/>
                <w:sz w:val="24"/>
                <w:szCs w:val="24"/>
              </w:rPr>
            </w:pPr>
            <w:r>
              <w:rPr>
                <w:rFonts w:ascii="宋体" w:hAnsi="宋体" w:hint="eastAsia"/>
                <w:sz w:val="24"/>
                <w:szCs w:val="24"/>
              </w:rPr>
              <w:t>按要求在规定区域加盖单位公章和签章</w:t>
            </w:r>
          </w:p>
        </w:tc>
      </w:tr>
      <w:tr w:rsidR="00721C09">
        <w:tc>
          <w:tcPr>
            <w:tcW w:w="534" w:type="dxa"/>
            <w:vMerge/>
            <w:tcBorders>
              <w:left w:val="single" w:sz="4" w:space="0" w:color="auto"/>
              <w:right w:val="single" w:sz="4" w:space="0" w:color="auto"/>
            </w:tcBorders>
            <w:vAlign w:val="center"/>
          </w:tcPr>
          <w:p w:rsidR="00721C09" w:rsidRDefault="00721C09">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721C09" w:rsidRDefault="00B64C91">
            <w:pPr>
              <w:spacing w:line="460" w:lineRule="exact"/>
              <w:rPr>
                <w:rFonts w:ascii="宋体" w:hAnsi="宋体"/>
                <w:sz w:val="24"/>
                <w:szCs w:val="24"/>
              </w:rPr>
            </w:pPr>
            <w:r>
              <w:rPr>
                <w:rFonts w:ascii="宋体" w:hAnsi="宋体" w:hint="eastAsia"/>
                <w:sz w:val="24"/>
              </w:rPr>
              <w:t>投标人</w:t>
            </w:r>
            <w:r>
              <w:rPr>
                <w:rFonts w:ascii="宋体" w:hAnsi="宋体"/>
                <w:sz w:val="24"/>
              </w:rPr>
              <w:t>身份证明</w:t>
            </w:r>
            <w:r>
              <w:rPr>
                <w:rFonts w:ascii="宋体" w:hAnsi="宋体" w:hint="eastAsia"/>
                <w:sz w:val="24"/>
              </w:rPr>
              <w:t>文件</w:t>
            </w:r>
          </w:p>
        </w:tc>
        <w:tc>
          <w:tcPr>
            <w:tcW w:w="4586" w:type="dxa"/>
            <w:tcBorders>
              <w:top w:val="single" w:sz="4" w:space="0" w:color="auto"/>
              <w:left w:val="single" w:sz="4" w:space="0" w:color="auto"/>
              <w:bottom w:val="single" w:sz="4" w:space="0" w:color="auto"/>
              <w:right w:val="single" w:sz="4" w:space="0" w:color="auto"/>
            </w:tcBorders>
            <w:vAlign w:val="center"/>
          </w:tcPr>
          <w:p w:rsidR="00721C09" w:rsidRDefault="00B64C91">
            <w:pPr>
              <w:spacing w:line="460" w:lineRule="exact"/>
              <w:rPr>
                <w:rFonts w:ascii="宋体" w:hAnsi="宋体"/>
                <w:sz w:val="24"/>
                <w:szCs w:val="24"/>
              </w:rPr>
            </w:pPr>
            <w:r>
              <w:rPr>
                <w:rFonts w:ascii="宋体" w:hAnsi="宋体" w:hint="eastAsia"/>
                <w:sz w:val="24"/>
              </w:rPr>
              <w:t>具有法定代表人或其他组织或自然人等资格证明或法定代表人授权委托书</w:t>
            </w:r>
          </w:p>
        </w:tc>
      </w:tr>
      <w:tr w:rsidR="00721C09">
        <w:trPr>
          <w:trHeight w:val="838"/>
        </w:trPr>
        <w:tc>
          <w:tcPr>
            <w:tcW w:w="534" w:type="dxa"/>
            <w:vMerge/>
            <w:tcBorders>
              <w:left w:val="single" w:sz="4" w:space="0" w:color="auto"/>
              <w:right w:val="single" w:sz="4" w:space="0" w:color="auto"/>
            </w:tcBorders>
            <w:vAlign w:val="center"/>
          </w:tcPr>
          <w:p w:rsidR="00721C09" w:rsidRDefault="00721C09">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721C09" w:rsidRDefault="00B64C91">
            <w:pPr>
              <w:spacing w:line="460" w:lineRule="exact"/>
              <w:rPr>
                <w:rFonts w:ascii="宋体" w:hAnsi="宋体"/>
                <w:sz w:val="24"/>
              </w:rPr>
            </w:pPr>
            <w:r>
              <w:rPr>
                <w:rFonts w:ascii="宋体" w:hAnsi="宋体" w:hint="eastAsia"/>
                <w:sz w:val="24"/>
                <w:szCs w:val="24"/>
              </w:rPr>
              <w:t>投标报价</w:t>
            </w:r>
          </w:p>
        </w:tc>
        <w:tc>
          <w:tcPr>
            <w:tcW w:w="4586" w:type="dxa"/>
            <w:tcBorders>
              <w:top w:val="single" w:sz="4" w:space="0" w:color="auto"/>
              <w:left w:val="single" w:sz="4" w:space="0" w:color="auto"/>
              <w:bottom w:val="single" w:sz="4" w:space="0" w:color="auto"/>
              <w:right w:val="single" w:sz="4" w:space="0" w:color="auto"/>
            </w:tcBorders>
            <w:vAlign w:val="center"/>
          </w:tcPr>
          <w:p w:rsidR="00721C09" w:rsidRDefault="00B64C91">
            <w:pPr>
              <w:spacing w:line="460" w:lineRule="exact"/>
              <w:rPr>
                <w:rFonts w:ascii="宋体" w:hAnsi="宋体"/>
                <w:sz w:val="24"/>
              </w:rPr>
            </w:pPr>
            <w:r>
              <w:rPr>
                <w:rFonts w:ascii="宋体" w:hAnsi="宋体" w:hint="eastAsia"/>
                <w:sz w:val="24"/>
                <w:szCs w:val="24"/>
              </w:rPr>
              <w:t>投标报价唯一；投标报价未超过预算金额或者最高限价；投标报价合理</w:t>
            </w:r>
          </w:p>
        </w:tc>
      </w:tr>
      <w:tr w:rsidR="00721C09">
        <w:trPr>
          <w:trHeight w:val="684"/>
        </w:trPr>
        <w:tc>
          <w:tcPr>
            <w:tcW w:w="534" w:type="dxa"/>
            <w:vMerge/>
            <w:tcBorders>
              <w:left w:val="single" w:sz="4" w:space="0" w:color="auto"/>
              <w:right w:val="single" w:sz="4" w:space="0" w:color="auto"/>
            </w:tcBorders>
            <w:vAlign w:val="center"/>
          </w:tcPr>
          <w:p w:rsidR="00721C09" w:rsidRDefault="00721C09">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721C09" w:rsidRDefault="00B64C91">
            <w:pPr>
              <w:spacing w:line="360" w:lineRule="exact"/>
              <w:jc w:val="left"/>
              <w:rPr>
                <w:rFonts w:ascii="宋体" w:hAnsi="宋体"/>
                <w:sz w:val="24"/>
                <w:szCs w:val="24"/>
              </w:rPr>
            </w:pPr>
            <w:r>
              <w:rPr>
                <w:rFonts w:ascii="宋体" w:hAnsi="宋体" w:hint="eastAsia"/>
                <w:sz w:val="24"/>
              </w:rPr>
              <w:t>采购需求</w:t>
            </w:r>
          </w:p>
        </w:tc>
        <w:tc>
          <w:tcPr>
            <w:tcW w:w="4586" w:type="dxa"/>
            <w:tcBorders>
              <w:top w:val="single" w:sz="4" w:space="0" w:color="auto"/>
              <w:left w:val="single" w:sz="4" w:space="0" w:color="auto"/>
              <w:bottom w:val="single" w:sz="4" w:space="0" w:color="auto"/>
              <w:right w:val="single" w:sz="4" w:space="0" w:color="auto"/>
            </w:tcBorders>
            <w:vAlign w:val="center"/>
          </w:tcPr>
          <w:p w:rsidR="00721C09" w:rsidRDefault="00B64C91">
            <w:pPr>
              <w:spacing w:line="360" w:lineRule="exact"/>
              <w:jc w:val="left"/>
              <w:rPr>
                <w:rFonts w:ascii="宋体" w:hAnsi="宋体"/>
                <w:sz w:val="24"/>
                <w:szCs w:val="24"/>
              </w:rPr>
            </w:pPr>
            <w:r>
              <w:rPr>
                <w:rFonts w:ascii="宋体" w:hAnsi="宋体" w:hint="eastAsia"/>
                <w:sz w:val="24"/>
              </w:rPr>
              <w:t>符合采购文件要求</w:t>
            </w:r>
          </w:p>
        </w:tc>
      </w:tr>
      <w:tr w:rsidR="00721C09">
        <w:tc>
          <w:tcPr>
            <w:tcW w:w="534" w:type="dxa"/>
            <w:vMerge/>
            <w:tcBorders>
              <w:left w:val="single" w:sz="4" w:space="0" w:color="auto"/>
              <w:right w:val="single" w:sz="4" w:space="0" w:color="auto"/>
            </w:tcBorders>
            <w:vAlign w:val="center"/>
          </w:tcPr>
          <w:p w:rsidR="00721C09" w:rsidRDefault="00721C09">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721C09" w:rsidRDefault="00B64C91">
            <w:pPr>
              <w:spacing w:line="360" w:lineRule="exact"/>
              <w:jc w:val="left"/>
              <w:rPr>
                <w:rFonts w:ascii="宋体" w:hAnsi="宋体"/>
                <w:sz w:val="24"/>
              </w:rPr>
            </w:pPr>
            <w:r>
              <w:rPr>
                <w:rFonts w:ascii="宋体" w:hAnsi="宋体" w:hint="eastAsia"/>
                <w:sz w:val="24"/>
              </w:rPr>
              <w:t>其他要求</w:t>
            </w:r>
          </w:p>
        </w:tc>
        <w:tc>
          <w:tcPr>
            <w:tcW w:w="4586" w:type="dxa"/>
            <w:tcBorders>
              <w:top w:val="single" w:sz="4" w:space="0" w:color="auto"/>
              <w:left w:val="single" w:sz="4" w:space="0" w:color="auto"/>
              <w:bottom w:val="single" w:sz="4" w:space="0" w:color="auto"/>
              <w:right w:val="single" w:sz="4" w:space="0" w:color="auto"/>
            </w:tcBorders>
            <w:vAlign w:val="center"/>
          </w:tcPr>
          <w:p w:rsidR="00721C09" w:rsidRDefault="00B64C91">
            <w:pPr>
              <w:spacing w:line="360" w:lineRule="exact"/>
              <w:jc w:val="left"/>
              <w:rPr>
                <w:rFonts w:ascii="宋体" w:hAnsi="宋体"/>
                <w:sz w:val="24"/>
              </w:rPr>
            </w:pPr>
            <w:r>
              <w:rPr>
                <w:rFonts w:ascii="宋体" w:hAnsi="宋体" w:hint="eastAsia"/>
                <w:sz w:val="24"/>
              </w:rPr>
              <w:t>符合法律、法规和采购文件中规定的其他实质性内容的</w:t>
            </w:r>
          </w:p>
        </w:tc>
      </w:tr>
    </w:tbl>
    <w:p w:rsidR="00721C09" w:rsidRDefault="00721C09">
      <w:pPr>
        <w:jc w:val="left"/>
        <w:rPr>
          <w:rFonts w:ascii="宋体" w:hAnsi="宋体" w:cs="宋体"/>
          <w:b/>
          <w:bCs/>
          <w:kern w:val="0"/>
          <w:sz w:val="28"/>
          <w:szCs w:val="28"/>
        </w:rPr>
      </w:pPr>
    </w:p>
    <w:p w:rsidR="00721C09" w:rsidRDefault="00B64C91">
      <w:pPr>
        <w:jc w:val="center"/>
        <w:rPr>
          <w:rFonts w:ascii="宋体" w:hAnsi="宋体" w:cs="宋体"/>
          <w:bCs/>
          <w:kern w:val="0"/>
          <w:sz w:val="28"/>
          <w:szCs w:val="28"/>
        </w:rPr>
      </w:pPr>
      <w:r>
        <w:rPr>
          <w:rFonts w:ascii="宋体" w:hAnsi="宋体" w:cs="宋体" w:hint="eastAsia"/>
          <w:bCs/>
          <w:kern w:val="0"/>
          <w:sz w:val="28"/>
          <w:szCs w:val="28"/>
        </w:rPr>
        <w:t>（二）商务、技术、价格评审</w:t>
      </w:r>
    </w:p>
    <w:tbl>
      <w:tblPr>
        <w:tblW w:w="97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5"/>
        <w:gridCol w:w="1276"/>
        <w:gridCol w:w="851"/>
        <w:gridCol w:w="6923"/>
      </w:tblGrid>
      <w:tr w:rsidR="00721C09">
        <w:trPr>
          <w:trHeight w:val="970"/>
          <w:jc w:val="center"/>
        </w:trPr>
        <w:tc>
          <w:tcPr>
            <w:tcW w:w="745" w:type="dxa"/>
            <w:vAlign w:val="center"/>
          </w:tcPr>
          <w:p w:rsidR="00721C09" w:rsidRDefault="00B64C91">
            <w:pPr>
              <w:snapToGrid w:val="0"/>
              <w:spacing w:line="400" w:lineRule="exact"/>
              <w:jc w:val="center"/>
              <w:rPr>
                <w:rFonts w:hAnsi="宋体" w:cs="宋体"/>
                <w:sz w:val="24"/>
                <w:szCs w:val="28"/>
              </w:rPr>
            </w:pPr>
            <w:r>
              <w:rPr>
                <w:rFonts w:hAnsi="宋体" w:cs="宋体" w:hint="eastAsia"/>
                <w:sz w:val="24"/>
                <w:szCs w:val="28"/>
              </w:rPr>
              <w:t>内容</w:t>
            </w:r>
          </w:p>
        </w:tc>
        <w:tc>
          <w:tcPr>
            <w:tcW w:w="1276" w:type="dxa"/>
            <w:vAlign w:val="center"/>
          </w:tcPr>
          <w:p w:rsidR="00721C09" w:rsidRDefault="00B64C91">
            <w:pPr>
              <w:snapToGrid w:val="0"/>
              <w:spacing w:line="400" w:lineRule="exact"/>
              <w:jc w:val="center"/>
              <w:rPr>
                <w:rFonts w:hAnsi="宋体" w:cs="宋体"/>
                <w:sz w:val="24"/>
                <w:szCs w:val="28"/>
              </w:rPr>
            </w:pPr>
            <w:r>
              <w:rPr>
                <w:rFonts w:hAnsi="宋体" w:cs="宋体" w:hint="eastAsia"/>
                <w:sz w:val="24"/>
                <w:szCs w:val="28"/>
              </w:rPr>
              <w:t>评审因素</w:t>
            </w:r>
          </w:p>
        </w:tc>
        <w:tc>
          <w:tcPr>
            <w:tcW w:w="851" w:type="dxa"/>
            <w:vAlign w:val="center"/>
          </w:tcPr>
          <w:p w:rsidR="00721C09" w:rsidRDefault="00B64C91">
            <w:pPr>
              <w:snapToGrid w:val="0"/>
              <w:spacing w:line="400" w:lineRule="exact"/>
              <w:jc w:val="center"/>
              <w:rPr>
                <w:rFonts w:hAnsi="宋体" w:cs="宋体"/>
                <w:sz w:val="24"/>
                <w:szCs w:val="28"/>
              </w:rPr>
            </w:pPr>
            <w:r>
              <w:rPr>
                <w:rFonts w:hAnsi="宋体" w:cs="宋体" w:hint="eastAsia"/>
                <w:sz w:val="24"/>
                <w:szCs w:val="28"/>
              </w:rPr>
              <w:t>分值</w:t>
            </w:r>
          </w:p>
        </w:tc>
        <w:tc>
          <w:tcPr>
            <w:tcW w:w="6923" w:type="dxa"/>
            <w:vAlign w:val="center"/>
          </w:tcPr>
          <w:p w:rsidR="00721C09" w:rsidRDefault="00B64C91">
            <w:pPr>
              <w:snapToGrid w:val="0"/>
              <w:spacing w:line="400" w:lineRule="exact"/>
              <w:jc w:val="center"/>
              <w:rPr>
                <w:rFonts w:hAnsi="宋体" w:cs="宋体"/>
                <w:sz w:val="24"/>
                <w:szCs w:val="28"/>
              </w:rPr>
            </w:pPr>
            <w:r>
              <w:rPr>
                <w:rFonts w:hAnsi="宋体" w:cs="宋体" w:hint="eastAsia"/>
                <w:sz w:val="24"/>
                <w:szCs w:val="28"/>
              </w:rPr>
              <w:t>评审标准</w:t>
            </w:r>
          </w:p>
        </w:tc>
      </w:tr>
      <w:tr w:rsidR="00944C8B">
        <w:trPr>
          <w:trHeight w:val="1290"/>
          <w:jc w:val="center"/>
        </w:trPr>
        <w:tc>
          <w:tcPr>
            <w:tcW w:w="745" w:type="dxa"/>
            <w:vMerge w:val="restart"/>
            <w:vAlign w:val="center"/>
          </w:tcPr>
          <w:p w:rsidR="00944C8B" w:rsidRDefault="00944C8B">
            <w:pPr>
              <w:snapToGrid w:val="0"/>
              <w:spacing w:line="400" w:lineRule="exact"/>
              <w:jc w:val="center"/>
              <w:rPr>
                <w:rFonts w:hAnsi="宋体" w:cs="宋体"/>
                <w:sz w:val="24"/>
                <w:szCs w:val="28"/>
              </w:rPr>
            </w:pPr>
            <w:r>
              <w:rPr>
                <w:rFonts w:hAnsi="宋体" w:cs="宋体" w:hint="eastAsia"/>
                <w:sz w:val="24"/>
                <w:szCs w:val="28"/>
              </w:rPr>
              <w:t>商</w:t>
            </w:r>
          </w:p>
          <w:p w:rsidR="00944C8B" w:rsidRDefault="00944C8B">
            <w:pPr>
              <w:snapToGrid w:val="0"/>
              <w:spacing w:line="400" w:lineRule="exact"/>
              <w:jc w:val="center"/>
              <w:rPr>
                <w:rFonts w:hAnsi="宋体" w:cs="宋体"/>
                <w:sz w:val="24"/>
                <w:szCs w:val="28"/>
              </w:rPr>
            </w:pPr>
            <w:r>
              <w:rPr>
                <w:rFonts w:hAnsi="宋体" w:cs="宋体" w:hint="eastAsia"/>
                <w:sz w:val="24"/>
                <w:szCs w:val="28"/>
              </w:rPr>
              <w:t>务</w:t>
            </w:r>
          </w:p>
          <w:p w:rsidR="00944C8B" w:rsidRDefault="00944C8B">
            <w:pPr>
              <w:snapToGrid w:val="0"/>
              <w:spacing w:line="400" w:lineRule="exact"/>
              <w:jc w:val="center"/>
              <w:rPr>
                <w:rFonts w:hAnsi="宋体" w:cs="宋体"/>
                <w:sz w:val="24"/>
                <w:szCs w:val="28"/>
              </w:rPr>
            </w:pPr>
            <w:r>
              <w:rPr>
                <w:rFonts w:hAnsi="宋体" w:cs="宋体" w:hint="eastAsia"/>
                <w:sz w:val="24"/>
                <w:szCs w:val="28"/>
              </w:rPr>
              <w:t>评</w:t>
            </w:r>
          </w:p>
          <w:p w:rsidR="00944C8B" w:rsidRDefault="00944C8B">
            <w:pPr>
              <w:snapToGrid w:val="0"/>
              <w:spacing w:line="400" w:lineRule="exact"/>
              <w:jc w:val="center"/>
              <w:rPr>
                <w:rFonts w:hAnsi="宋体" w:cs="宋体"/>
                <w:sz w:val="24"/>
                <w:szCs w:val="28"/>
              </w:rPr>
            </w:pPr>
            <w:r>
              <w:rPr>
                <w:rFonts w:hAnsi="宋体" w:cs="宋体" w:hint="eastAsia"/>
                <w:sz w:val="24"/>
                <w:szCs w:val="28"/>
              </w:rPr>
              <w:t>审（</w:t>
            </w:r>
            <w:r>
              <w:rPr>
                <w:rFonts w:hAnsi="宋体" w:cs="宋体" w:hint="eastAsia"/>
                <w:sz w:val="24"/>
                <w:szCs w:val="28"/>
              </w:rPr>
              <w:t>30</w:t>
            </w:r>
            <w:r>
              <w:rPr>
                <w:rFonts w:hAnsi="宋体" w:cs="宋体" w:hint="eastAsia"/>
                <w:sz w:val="24"/>
                <w:szCs w:val="28"/>
              </w:rPr>
              <w:t>分）</w:t>
            </w:r>
          </w:p>
        </w:tc>
        <w:tc>
          <w:tcPr>
            <w:tcW w:w="1276" w:type="dxa"/>
            <w:vAlign w:val="center"/>
          </w:tcPr>
          <w:p w:rsidR="00944C8B" w:rsidRDefault="00944C8B">
            <w:pPr>
              <w:snapToGrid w:val="0"/>
              <w:spacing w:line="400" w:lineRule="exact"/>
              <w:jc w:val="center"/>
              <w:rPr>
                <w:rFonts w:hAnsi="宋体" w:cs="宋体"/>
                <w:sz w:val="24"/>
                <w:szCs w:val="28"/>
              </w:rPr>
            </w:pPr>
            <w:r>
              <w:rPr>
                <w:rFonts w:hAnsi="宋体" w:cs="宋体" w:hint="eastAsia"/>
                <w:sz w:val="24"/>
                <w:szCs w:val="28"/>
              </w:rPr>
              <w:t>响应文件</w:t>
            </w:r>
          </w:p>
        </w:tc>
        <w:tc>
          <w:tcPr>
            <w:tcW w:w="851" w:type="dxa"/>
            <w:vAlign w:val="center"/>
          </w:tcPr>
          <w:p w:rsidR="00944C8B" w:rsidRDefault="00944C8B">
            <w:pPr>
              <w:snapToGrid w:val="0"/>
              <w:spacing w:line="400" w:lineRule="exact"/>
              <w:jc w:val="center"/>
              <w:rPr>
                <w:rFonts w:hAnsi="宋体" w:cs="宋体"/>
                <w:sz w:val="24"/>
                <w:szCs w:val="28"/>
              </w:rPr>
            </w:pPr>
            <w:r>
              <w:rPr>
                <w:rFonts w:hAnsi="宋体" w:cs="宋体" w:hint="eastAsia"/>
                <w:sz w:val="24"/>
                <w:szCs w:val="28"/>
              </w:rPr>
              <w:t>3</w:t>
            </w:r>
          </w:p>
        </w:tc>
        <w:tc>
          <w:tcPr>
            <w:tcW w:w="6923" w:type="dxa"/>
            <w:vAlign w:val="center"/>
          </w:tcPr>
          <w:p w:rsidR="00944C8B" w:rsidRDefault="00944C8B" w:rsidP="00944C8B">
            <w:pPr>
              <w:pStyle w:val="a8"/>
              <w:rPr>
                <w:szCs w:val="28"/>
              </w:rPr>
            </w:pPr>
            <w:r>
              <w:rPr>
                <w:rFonts w:hint="eastAsia"/>
                <w:szCs w:val="28"/>
              </w:rPr>
              <w:t>响应文件规范合理，符合要求，有连续页码及目录，排版清晰明了得3分，否则不得分。</w:t>
            </w:r>
          </w:p>
        </w:tc>
      </w:tr>
      <w:tr w:rsidR="00944C8B">
        <w:trPr>
          <w:cantSplit/>
          <w:trHeight w:val="1240"/>
          <w:jc w:val="center"/>
        </w:trPr>
        <w:tc>
          <w:tcPr>
            <w:tcW w:w="745" w:type="dxa"/>
            <w:vMerge/>
            <w:vAlign w:val="center"/>
          </w:tcPr>
          <w:p w:rsidR="00944C8B" w:rsidRDefault="00944C8B">
            <w:pPr>
              <w:snapToGrid w:val="0"/>
              <w:spacing w:line="400" w:lineRule="exact"/>
              <w:jc w:val="center"/>
              <w:rPr>
                <w:rFonts w:hAnsi="宋体" w:cs="宋体"/>
                <w:sz w:val="24"/>
                <w:szCs w:val="28"/>
              </w:rPr>
            </w:pPr>
          </w:p>
        </w:tc>
        <w:tc>
          <w:tcPr>
            <w:tcW w:w="1276" w:type="dxa"/>
            <w:vAlign w:val="center"/>
          </w:tcPr>
          <w:p w:rsidR="00944C8B" w:rsidRPr="00EC2623" w:rsidRDefault="00944C8B">
            <w:pPr>
              <w:snapToGrid w:val="0"/>
              <w:spacing w:line="400" w:lineRule="exact"/>
              <w:jc w:val="center"/>
              <w:rPr>
                <w:rFonts w:hAnsi="宋体" w:cs="宋体"/>
                <w:sz w:val="24"/>
                <w:szCs w:val="28"/>
              </w:rPr>
            </w:pPr>
            <w:r w:rsidRPr="00EC2623">
              <w:rPr>
                <w:rFonts w:hAnsi="宋体" w:cs="宋体" w:hint="eastAsia"/>
                <w:sz w:val="24"/>
                <w:szCs w:val="28"/>
              </w:rPr>
              <w:t>类似业绩</w:t>
            </w:r>
          </w:p>
        </w:tc>
        <w:tc>
          <w:tcPr>
            <w:tcW w:w="851" w:type="dxa"/>
            <w:vAlign w:val="center"/>
          </w:tcPr>
          <w:p w:rsidR="00944C8B" w:rsidRPr="00EC2623" w:rsidRDefault="00C6515A">
            <w:pPr>
              <w:snapToGrid w:val="0"/>
              <w:spacing w:line="400" w:lineRule="exact"/>
              <w:jc w:val="center"/>
              <w:rPr>
                <w:rFonts w:hAnsi="宋体" w:cs="宋体"/>
                <w:sz w:val="24"/>
                <w:szCs w:val="28"/>
              </w:rPr>
            </w:pPr>
            <w:r>
              <w:rPr>
                <w:rFonts w:hAnsi="宋体" w:cs="宋体" w:hint="eastAsia"/>
                <w:sz w:val="24"/>
                <w:szCs w:val="28"/>
              </w:rPr>
              <w:t>9</w:t>
            </w:r>
          </w:p>
        </w:tc>
        <w:tc>
          <w:tcPr>
            <w:tcW w:w="6923" w:type="dxa"/>
            <w:vAlign w:val="center"/>
          </w:tcPr>
          <w:p w:rsidR="00944C8B" w:rsidRPr="00944C8B" w:rsidRDefault="00944C8B" w:rsidP="00C6515A">
            <w:pPr>
              <w:pStyle w:val="a8"/>
              <w:rPr>
                <w:szCs w:val="28"/>
                <w:highlight w:val="yellow"/>
              </w:rPr>
            </w:pPr>
            <w:r w:rsidRPr="001430FA">
              <w:rPr>
                <w:rFonts w:hint="eastAsia"/>
                <w:szCs w:val="28"/>
              </w:rPr>
              <w:t>供应商近3年（以合同签订时间为准）已完成或在服务的同类项目业绩，每提供一个得</w:t>
            </w:r>
            <w:r w:rsidR="00C6515A" w:rsidRPr="001430FA">
              <w:rPr>
                <w:rFonts w:hint="eastAsia"/>
                <w:szCs w:val="28"/>
              </w:rPr>
              <w:t>3</w:t>
            </w:r>
            <w:r w:rsidRPr="001430FA">
              <w:rPr>
                <w:rFonts w:hint="eastAsia"/>
                <w:szCs w:val="28"/>
              </w:rPr>
              <w:t>分.提供合同等有效证明材料（能完全反映上述考核内容）复印件并加盖公章。</w:t>
            </w:r>
          </w:p>
        </w:tc>
      </w:tr>
      <w:tr w:rsidR="00FC1F74" w:rsidTr="00FC1F74">
        <w:trPr>
          <w:trHeight w:val="852"/>
          <w:jc w:val="center"/>
        </w:trPr>
        <w:tc>
          <w:tcPr>
            <w:tcW w:w="745" w:type="dxa"/>
            <w:vMerge/>
            <w:vAlign w:val="center"/>
          </w:tcPr>
          <w:p w:rsidR="00FC1F74" w:rsidRDefault="00FC1F74">
            <w:pPr>
              <w:snapToGrid w:val="0"/>
              <w:spacing w:line="400" w:lineRule="exact"/>
              <w:jc w:val="center"/>
              <w:rPr>
                <w:rFonts w:hAnsi="宋体" w:cs="宋体"/>
                <w:sz w:val="24"/>
                <w:szCs w:val="28"/>
              </w:rPr>
            </w:pPr>
          </w:p>
        </w:tc>
        <w:tc>
          <w:tcPr>
            <w:tcW w:w="1276" w:type="dxa"/>
            <w:vAlign w:val="center"/>
          </w:tcPr>
          <w:p w:rsidR="00FC1F74" w:rsidRPr="00EC2623" w:rsidRDefault="00FC1F74">
            <w:pPr>
              <w:snapToGrid w:val="0"/>
              <w:spacing w:line="400" w:lineRule="exact"/>
              <w:jc w:val="center"/>
              <w:rPr>
                <w:rFonts w:hAnsi="宋体" w:cs="宋体"/>
                <w:sz w:val="24"/>
                <w:szCs w:val="28"/>
              </w:rPr>
            </w:pPr>
            <w:r w:rsidRPr="00EC2623">
              <w:rPr>
                <w:rFonts w:hAnsi="宋体" w:cs="宋体" w:hint="eastAsia"/>
                <w:sz w:val="24"/>
                <w:szCs w:val="28"/>
              </w:rPr>
              <w:t>厂家支持</w:t>
            </w:r>
          </w:p>
        </w:tc>
        <w:tc>
          <w:tcPr>
            <w:tcW w:w="851" w:type="dxa"/>
            <w:vAlign w:val="center"/>
          </w:tcPr>
          <w:p w:rsidR="00FC1F74" w:rsidRPr="00EC2623" w:rsidRDefault="00FC1F74">
            <w:pPr>
              <w:snapToGrid w:val="0"/>
              <w:spacing w:line="400" w:lineRule="exact"/>
              <w:jc w:val="center"/>
              <w:rPr>
                <w:rFonts w:hAnsi="宋体" w:cs="宋体"/>
                <w:sz w:val="24"/>
                <w:szCs w:val="28"/>
              </w:rPr>
            </w:pPr>
            <w:r>
              <w:rPr>
                <w:rFonts w:hAnsi="宋体" w:cs="宋体" w:hint="eastAsia"/>
                <w:sz w:val="24"/>
                <w:szCs w:val="28"/>
              </w:rPr>
              <w:t>12</w:t>
            </w:r>
          </w:p>
        </w:tc>
        <w:tc>
          <w:tcPr>
            <w:tcW w:w="6923" w:type="dxa"/>
            <w:vAlign w:val="center"/>
          </w:tcPr>
          <w:p w:rsidR="00FC1F74" w:rsidRDefault="00FC1F74" w:rsidP="00FC1F74">
            <w:pPr>
              <w:pStyle w:val="a8"/>
              <w:rPr>
                <w:szCs w:val="28"/>
              </w:rPr>
            </w:pPr>
            <w:r>
              <w:rPr>
                <w:rFonts w:hint="eastAsia"/>
                <w:szCs w:val="28"/>
              </w:rPr>
              <w:t>供应商提供相应设备厂家技术支持承诺函，每提供一个得4分，最多得12分。</w:t>
            </w:r>
          </w:p>
        </w:tc>
      </w:tr>
      <w:tr w:rsidR="00944C8B" w:rsidTr="00944C8B">
        <w:trPr>
          <w:trHeight w:val="782"/>
          <w:jc w:val="center"/>
        </w:trPr>
        <w:tc>
          <w:tcPr>
            <w:tcW w:w="745" w:type="dxa"/>
            <w:vMerge/>
            <w:vAlign w:val="center"/>
          </w:tcPr>
          <w:p w:rsidR="00944C8B" w:rsidRDefault="00944C8B">
            <w:pPr>
              <w:snapToGrid w:val="0"/>
              <w:spacing w:line="400" w:lineRule="exact"/>
              <w:jc w:val="center"/>
              <w:rPr>
                <w:rFonts w:hAnsi="宋体" w:cs="宋体"/>
                <w:sz w:val="24"/>
                <w:szCs w:val="28"/>
              </w:rPr>
            </w:pPr>
          </w:p>
        </w:tc>
        <w:tc>
          <w:tcPr>
            <w:tcW w:w="1276" w:type="dxa"/>
            <w:vAlign w:val="center"/>
          </w:tcPr>
          <w:p w:rsidR="00944C8B" w:rsidRDefault="00944C8B">
            <w:pPr>
              <w:pStyle w:val="a8"/>
              <w:jc w:val="center"/>
              <w:rPr>
                <w:rFonts w:ascii="Calibri"/>
                <w:kern w:val="2"/>
                <w:szCs w:val="28"/>
              </w:rPr>
            </w:pPr>
            <w:r>
              <w:rPr>
                <w:rFonts w:ascii="Calibri" w:hint="eastAsia"/>
                <w:kern w:val="2"/>
                <w:szCs w:val="28"/>
              </w:rPr>
              <w:t>经营管理</w:t>
            </w:r>
          </w:p>
        </w:tc>
        <w:tc>
          <w:tcPr>
            <w:tcW w:w="851" w:type="dxa"/>
            <w:vAlign w:val="center"/>
          </w:tcPr>
          <w:p w:rsidR="00944C8B" w:rsidRDefault="00C6515A">
            <w:pPr>
              <w:snapToGrid w:val="0"/>
              <w:spacing w:line="400" w:lineRule="exact"/>
              <w:jc w:val="center"/>
              <w:rPr>
                <w:rFonts w:hAnsi="宋体" w:cs="宋体"/>
                <w:sz w:val="24"/>
                <w:szCs w:val="28"/>
              </w:rPr>
            </w:pPr>
            <w:r>
              <w:rPr>
                <w:rFonts w:hAnsi="宋体" w:cs="宋体" w:hint="eastAsia"/>
                <w:sz w:val="24"/>
                <w:szCs w:val="28"/>
              </w:rPr>
              <w:t>6</w:t>
            </w:r>
          </w:p>
        </w:tc>
        <w:tc>
          <w:tcPr>
            <w:tcW w:w="6923" w:type="dxa"/>
            <w:vAlign w:val="center"/>
          </w:tcPr>
          <w:p w:rsidR="00944C8B" w:rsidRDefault="00944C8B" w:rsidP="00C6515A">
            <w:pPr>
              <w:pStyle w:val="a8"/>
              <w:rPr>
                <w:szCs w:val="28"/>
              </w:rPr>
            </w:pPr>
            <w:r>
              <w:rPr>
                <w:rFonts w:hint="eastAsia"/>
                <w:szCs w:val="28"/>
              </w:rPr>
              <w:t>供应商具有健全，规范的管理组织、项目实施规范和制度得</w:t>
            </w:r>
            <w:r w:rsidR="00C6515A">
              <w:rPr>
                <w:rFonts w:hint="eastAsia"/>
                <w:szCs w:val="28"/>
              </w:rPr>
              <w:t>6</w:t>
            </w:r>
            <w:r>
              <w:rPr>
                <w:rFonts w:hint="eastAsia"/>
                <w:szCs w:val="28"/>
              </w:rPr>
              <w:t>分。</w:t>
            </w:r>
          </w:p>
        </w:tc>
      </w:tr>
      <w:tr w:rsidR="00721C09">
        <w:trPr>
          <w:trHeight w:val="1179"/>
          <w:jc w:val="center"/>
        </w:trPr>
        <w:tc>
          <w:tcPr>
            <w:tcW w:w="745" w:type="dxa"/>
            <w:vMerge w:val="restart"/>
            <w:vAlign w:val="center"/>
          </w:tcPr>
          <w:p w:rsidR="00721C09" w:rsidRDefault="00B64C91">
            <w:pPr>
              <w:snapToGrid w:val="0"/>
              <w:spacing w:line="400" w:lineRule="exact"/>
              <w:jc w:val="center"/>
              <w:rPr>
                <w:rFonts w:hAnsi="宋体" w:cs="宋体"/>
                <w:sz w:val="24"/>
                <w:szCs w:val="28"/>
              </w:rPr>
            </w:pPr>
            <w:r>
              <w:rPr>
                <w:rFonts w:hAnsi="宋体" w:cs="宋体" w:hint="eastAsia"/>
                <w:sz w:val="24"/>
                <w:szCs w:val="28"/>
              </w:rPr>
              <w:t>技</w:t>
            </w:r>
          </w:p>
          <w:p w:rsidR="00721C09" w:rsidRDefault="00B64C91">
            <w:pPr>
              <w:snapToGrid w:val="0"/>
              <w:spacing w:line="400" w:lineRule="exact"/>
              <w:jc w:val="center"/>
              <w:rPr>
                <w:rFonts w:hAnsi="宋体" w:cs="宋体"/>
                <w:sz w:val="24"/>
                <w:szCs w:val="28"/>
              </w:rPr>
            </w:pPr>
            <w:r>
              <w:rPr>
                <w:rFonts w:hAnsi="宋体" w:cs="宋体" w:hint="eastAsia"/>
                <w:sz w:val="24"/>
                <w:szCs w:val="28"/>
              </w:rPr>
              <w:t>术</w:t>
            </w:r>
          </w:p>
          <w:p w:rsidR="00721C09" w:rsidRDefault="00B64C91">
            <w:pPr>
              <w:snapToGrid w:val="0"/>
              <w:spacing w:line="400" w:lineRule="exact"/>
              <w:jc w:val="center"/>
              <w:rPr>
                <w:rFonts w:hAnsi="宋体" w:cs="宋体"/>
                <w:sz w:val="24"/>
                <w:szCs w:val="28"/>
              </w:rPr>
            </w:pPr>
            <w:r>
              <w:rPr>
                <w:rFonts w:hAnsi="宋体" w:cs="宋体" w:hint="eastAsia"/>
                <w:sz w:val="24"/>
                <w:szCs w:val="28"/>
              </w:rPr>
              <w:t>评</w:t>
            </w:r>
          </w:p>
          <w:p w:rsidR="00721C09" w:rsidRDefault="00B64C91">
            <w:pPr>
              <w:snapToGrid w:val="0"/>
              <w:spacing w:line="400" w:lineRule="exact"/>
              <w:jc w:val="center"/>
              <w:rPr>
                <w:rFonts w:hAnsi="宋体" w:cs="宋体"/>
                <w:sz w:val="24"/>
                <w:szCs w:val="28"/>
              </w:rPr>
            </w:pPr>
            <w:r>
              <w:rPr>
                <w:rFonts w:hAnsi="宋体" w:cs="宋体" w:hint="eastAsia"/>
                <w:sz w:val="24"/>
                <w:szCs w:val="28"/>
              </w:rPr>
              <w:t>审</w:t>
            </w:r>
          </w:p>
          <w:p w:rsidR="00721C09" w:rsidRDefault="00B64C91">
            <w:pPr>
              <w:snapToGrid w:val="0"/>
              <w:spacing w:line="400" w:lineRule="exact"/>
              <w:jc w:val="center"/>
              <w:rPr>
                <w:rFonts w:hAnsi="宋体" w:cs="宋体"/>
                <w:sz w:val="24"/>
                <w:szCs w:val="28"/>
              </w:rPr>
            </w:pPr>
            <w:r>
              <w:rPr>
                <w:rFonts w:hAnsi="宋体" w:cs="宋体" w:hint="eastAsia"/>
                <w:sz w:val="24"/>
                <w:szCs w:val="28"/>
              </w:rPr>
              <w:t>（</w:t>
            </w:r>
            <w:r>
              <w:rPr>
                <w:rFonts w:hAnsi="宋体" w:cs="宋体" w:hint="eastAsia"/>
                <w:sz w:val="24"/>
                <w:szCs w:val="28"/>
              </w:rPr>
              <w:t>40</w:t>
            </w:r>
            <w:r>
              <w:rPr>
                <w:rFonts w:hAnsi="宋体" w:cs="宋体" w:hint="eastAsia"/>
                <w:sz w:val="24"/>
                <w:szCs w:val="28"/>
              </w:rPr>
              <w:t>分）</w:t>
            </w:r>
          </w:p>
        </w:tc>
        <w:tc>
          <w:tcPr>
            <w:tcW w:w="1276" w:type="dxa"/>
            <w:vAlign w:val="center"/>
          </w:tcPr>
          <w:p w:rsidR="00721C09" w:rsidRDefault="00C651A6">
            <w:pPr>
              <w:pStyle w:val="a8"/>
              <w:jc w:val="center"/>
              <w:rPr>
                <w:rFonts w:ascii="Calibri"/>
                <w:kern w:val="2"/>
                <w:szCs w:val="28"/>
              </w:rPr>
            </w:pPr>
            <w:r>
              <w:rPr>
                <w:rFonts w:ascii="Calibri" w:hint="eastAsia"/>
                <w:kern w:val="2"/>
                <w:szCs w:val="28"/>
              </w:rPr>
              <w:t>技术响应</w:t>
            </w:r>
          </w:p>
        </w:tc>
        <w:tc>
          <w:tcPr>
            <w:tcW w:w="851" w:type="dxa"/>
            <w:vAlign w:val="center"/>
          </w:tcPr>
          <w:p w:rsidR="00721C09" w:rsidRDefault="00C651A6">
            <w:pPr>
              <w:snapToGrid w:val="0"/>
              <w:spacing w:line="400" w:lineRule="exact"/>
              <w:jc w:val="center"/>
              <w:rPr>
                <w:rFonts w:hAnsi="宋体" w:cs="宋体"/>
                <w:sz w:val="24"/>
                <w:szCs w:val="28"/>
              </w:rPr>
            </w:pPr>
            <w:r>
              <w:rPr>
                <w:rFonts w:hAnsi="宋体" w:cs="宋体" w:hint="eastAsia"/>
                <w:sz w:val="24"/>
                <w:szCs w:val="28"/>
              </w:rPr>
              <w:t>20</w:t>
            </w:r>
          </w:p>
        </w:tc>
        <w:tc>
          <w:tcPr>
            <w:tcW w:w="6923" w:type="dxa"/>
            <w:vAlign w:val="center"/>
          </w:tcPr>
          <w:p w:rsidR="00721C09" w:rsidRDefault="00C651A6" w:rsidP="00944C8B">
            <w:pPr>
              <w:pStyle w:val="a8"/>
              <w:rPr>
                <w:szCs w:val="28"/>
              </w:rPr>
            </w:pPr>
            <w:r>
              <w:rPr>
                <w:rFonts w:hint="eastAsia"/>
                <w:szCs w:val="28"/>
              </w:rPr>
              <w:t>有一项技术参数负偏离</w:t>
            </w:r>
            <w:r w:rsidR="00C6515A">
              <w:rPr>
                <w:rFonts w:hint="eastAsia"/>
                <w:szCs w:val="28"/>
              </w:rPr>
              <w:t>（包括未注明投标货物品牌等）</w:t>
            </w:r>
            <w:r>
              <w:rPr>
                <w:rFonts w:hint="eastAsia"/>
                <w:szCs w:val="28"/>
              </w:rPr>
              <w:t>，扣5分，扣完为止。</w:t>
            </w:r>
          </w:p>
        </w:tc>
      </w:tr>
      <w:tr w:rsidR="00C651A6">
        <w:trPr>
          <w:trHeight w:val="1179"/>
          <w:jc w:val="center"/>
        </w:trPr>
        <w:tc>
          <w:tcPr>
            <w:tcW w:w="745" w:type="dxa"/>
            <w:vMerge/>
            <w:vAlign w:val="center"/>
          </w:tcPr>
          <w:p w:rsidR="00C651A6" w:rsidRDefault="00C651A6">
            <w:pPr>
              <w:snapToGrid w:val="0"/>
              <w:spacing w:line="400" w:lineRule="exact"/>
              <w:jc w:val="center"/>
              <w:rPr>
                <w:rFonts w:hAnsi="宋体" w:cs="宋体"/>
                <w:sz w:val="24"/>
                <w:szCs w:val="28"/>
              </w:rPr>
            </w:pPr>
          </w:p>
        </w:tc>
        <w:tc>
          <w:tcPr>
            <w:tcW w:w="1276" w:type="dxa"/>
            <w:vAlign w:val="center"/>
          </w:tcPr>
          <w:p w:rsidR="00C651A6" w:rsidRPr="001430FA" w:rsidRDefault="00C651A6" w:rsidP="00105512">
            <w:pPr>
              <w:pStyle w:val="a8"/>
              <w:jc w:val="center"/>
              <w:rPr>
                <w:rFonts w:ascii="Calibri"/>
                <w:kern w:val="2"/>
                <w:szCs w:val="28"/>
              </w:rPr>
            </w:pPr>
            <w:r w:rsidRPr="001430FA">
              <w:rPr>
                <w:rFonts w:ascii="Calibri" w:hint="eastAsia"/>
                <w:kern w:val="2"/>
                <w:szCs w:val="28"/>
              </w:rPr>
              <w:t>服务承诺</w:t>
            </w:r>
          </w:p>
        </w:tc>
        <w:tc>
          <w:tcPr>
            <w:tcW w:w="851" w:type="dxa"/>
            <w:vAlign w:val="center"/>
          </w:tcPr>
          <w:p w:rsidR="00C651A6" w:rsidRPr="001430FA" w:rsidRDefault="00C651A6" w:rsidP="00105512">
            <w:pPr>
              <w:snapToGrid w:val="0"/>
              <w:spacing w:line="400" w:lineRule="exact"/>
              <w:jc w:val="center"/>
              <w:rPr>
                <w:rFonts w:hAnsi="宋体" w:cs="宋体"/>
                <w:sz w:val="24"/>
                <w:szCs w:val="28"/>
              </w:rPr>
            </w:pPr>
            <w:r w:rsidRPr="001430FA">
              <w:rPr>
                <w:rFonts w:hAnsi="宋体" w:cs="宋体" w:hint="eastAsia"/>
                <w:sz w:val="24"/>
                <w:szCs w:val="28"/>
              </w:rPr>
              <w:t>10</w:t>
            </w:r>
          </w:p>
        </w:tc>
        <w:tc>
          <w:tcPr>
            <w:tcW w:w="6923" w:type="dxa"/>
            <w:vAlign w:val="center"/>
          </w:tcPr>
          <w:p w:rsidR="00C651A6" w:rsidRPr="001430FA" w:rsidRDefault="00C651A6" w:rsidP="003B392D">
            <w:pPr>
              <w:pStyle w:val="a8"/>
              <w:rPr>
                <w:szCs w:val="28"/>
              </w:rPr>
            </w:pPr>
            <w:r w:rsidRPr="001430FA">
              <w:rPr>
                <w:rFonts w:hint="eastAsia"/>
                <w:szCs w:val="28"/>
              </w:rPr>
              <w:t>项目期间提供切实可行的服务，</w:t>
            </w:r>
            <w:r w:rsidR="003B392D" w:rsidRPr="001430FA">
              <w:rPr>
                <w:rFonts w:hint="eastAsia"/>
                <w:szCs w:val="28"/>
              </w:rPr>
              <w:t>描述服务方案并提供确保方案落实的承诺函，（提供加盖公章的承诺函，否则不得分）</w:t>
            </w:r>
            <w:r w:rsidRPr="001430FA">
              <w:rPr>
                <w:rFonts w:hint="eastAsia"/>
                <w:szCs w:val="28"/>
              </w:rPr>
              <w:t>评审小组根据供应商提供的方案</w:t>
            </w:r>
            <w:r w:rsidR="003B392D" w:rsidRPr="001430FA">
              <w:rPr>
                <w:rFonts w:hint="eastAsia"/>
                <w:szCs w:val="28"/>
              </w:rPr>
              <w:t>和承诺书</w:t>
            </w:r>
            <w:r w:rsidRPr="001430FA">
              <w:rPr>
                <w:rFonts w:hint="eastAsia"/>
                <w:szCs w:val="28"/>
              </w:rPr>
              <w:t>进行综合评审，第一名得</w:t>
            </w:r>
            <w:r w:rsidR="003B392D" w:rsidRPr="001430FA">
              <w:rPr>
                <w:rFonts w:hint="eastAsia"/>
                <w:szCs w:val="28"/>
              </w:rPr>
              <w:t>10</w:t>
            </w:r>
            <w:r w:rsidRPr="001430FA">
              <w:rPr>
                <w:rFonts w:hint="eastAsia"/>
                <w:szCs w:val="28"/>
              </w:rPr>
              <w:t>分，第二名得</w:t>
            </w:r>
            <w:r w:rsidR="003B392D" w:rsidRPr="001430FA">
              <w:rPr>
                <w:rFonts w:hint="eastAsia"/>
                <w:szCs w:val="28"/>
              </w:rPr>
              <w:t>6</w:t>
            </w:r>
            <w:r w:rsidRPr="001430FA">
              <w:rPr>
                <w:rFonts w:hint="eastAsia"/>
                <w:szCs w:val="28"/>
              </w:rPr>
              <w:t>分，第三名得</w:t>
            </w:r>
            <w:r w:rsidR="003B392D" w:rsidRPr="001430FA">
              <w:rPr>
                <w:rFonts w:hint="eastAsia"/>
                <w:szCs w:val="28"/>
              </w:rPr>
              <w:t>2</w:t>
            </w:r>
            <w:r w:rsidRPr="001430FA">
              <w:rPr>
                <w:rFonts w:hint="eastAsia"/>
                <w:szCs w:val="28"/>
              </w:rPr>
              <w:t>分，其余不得分。</w:t>
            </w:r>
          </w:p>
        </w:tc>
      </w:tr>
      <w:tr w:rsidR="00C651A6">
        <w:trPr>
          <w:cantSplit/>
          <w:trHeight w:val="1134"/>
          <w:jc w:val="center"/>
        </w:trPr>
        <w:tc>
          <w:tcPr>
            <w:tcW w:w="745" w:type="dxa"/>
            <w:vMerge/>
            <w:vAlign w:val="center"/>
          </w:tcPr>
          <w:p w:rsidR="00C651A6" w:rsidRDefault="00C651A6">
            <w:pPr>
              <w:snapToGrid w:val="0"/>
              <w:spacing w:line="400" w:lineRule="exact"/>
              <w:jc w:val="center"/>
              <w:rPr>
                <w:rFonts w:hAnsi="宋体" w:cs="宋体"/>
                <w:sz w:val="24"/>
                <w:szCs w:val="28"/>
              </w:rPr>
            </w:pPr>
          </w:p>
        </w:tc>
        <w:tc>
          <w:tcPr>
            <w:tcW w:w="1276" w:type="dxa"/>
            <w:vAlign w:val="center"/>
          </w:tcPr>
          <w:p w:rsidR="00C651A6" w:rsidRPr="001430FA" w:rsidRDefault="00C651A6">
            <w:pPr>
              <w:pStyle w:val="a8"/>
              <w:jc w:val="center"/>
              <w:rPr>
                <w:rFonts w:ascii="Calibri"/>
                <w:kern w:val="2"/>
                <w:szCs w:val="28"/>
              </w:rPr>
            </w:pPr>
            <w:r w:rsidRPr="001430FA">
              <w:rPr>
                <w:rFonts w:ascii="Calibri" w:hint="eastAsia"/>
                <w:kern w:val="2"/>
                <w:szCs w:val="28"/>
              </w:rPr>
              <w:t>故障响应</w:t>
            </w:r>
          </w:p>
        </w:tc>
        <w:tc>
          <w:tcPr>
            <w:tcW w:w="851" w:type="dxa"/>
            <w:vAlign w:val="center"/>
          </w:tcPr>
          <w:p w:rsidR="00C651A6" w:rsidRPr="001430FA" w:rsidRDefault="00C651A6">
            <w:pPr>
              <w:snapToGrid w:val="0"/>
              <w:spacing w:line="400" w:lineRule="exact"/>
              <w:jc w:val="center"/>
              <w:rPr>
                <w:rFonts w:hAnsi="宋体" w:cs="宋体"/>
                <w:sz w:val="24"/>
                <w:szCs w:val="28"/>
              </w:rPr>
            </w:pPr>
            <w:r w:rsidRPr="001430FA">
              <w:rPr>
                <w:rFonts w:hAnsi="宋体" w:cs="宋体" w:hint="eastAsia"/>
                <w:sz w:val="24"/>
                <w:szCs w:val="28"/>
              </w:rPr>
              <w:t>10</w:t>
            </w:r>
          </w:p>
        </w:tc>
        <w:tc>
          <w:tcPr>
            <w:tcW w:w="6923" w:type="dxa"/>
            <w:vAlign w:val="center"/>
          </w:tcPr>
          <w:p w:rsidR="00C651A6" w:rsidRPr="001430FA" w:rsidRDefault="00C651A6" w:rsidP="003B392D">
            <w:pPr>
              <w:pStyle w:val="a8"/>
              <w:rPr>
                <w:szCs w:val="28"/>
              </w:rPr>
            </w:pPr>
            <w:r w:rsidRPr="001430FA">
              <w:rPr>
                <w:rFonts w:hint="eastAsia"/>
                <w:szCs w:val="28"/>
              </w:rPr>
              <w:t>评审小组根据供应商的故障响应能力</w:t>
            </w:r>
            <w:r w:rsidR="003B392D" w:rsidRPr="001430FA">
              <w:rPr>
                <w:rFonts w:hint="eastAsia"/>
                <w:szCs w:val="28"/>
              </w:rPr>
              <w:t>（措施和响应时间等）以及加盖供应商公章的承诺函</w:t>
            </w:r>
            <w:r w:rsidRPr="001430FA">
              <w:rPr>
                <w:rFonts w:hint="eastAsia"/>
                <w:szCs w:val="28"/>
              </w:rPr>
              <w:t>进行综合评审，</w:t>
            </w:r>
            <w:r w:rsidR="003B392D" w:rsidRPr="001430FA">
              <w:rPr>
                <w:rFonts w:hint="eastAsia"/>
                <w:szCs w:val="28"/>
              </w:rPr>
              <w:t>第一名得10分，第二名得6分，第三名得2分，其余不得分。</w:t>
            </w:r>
          </w:p>
        </w:tc>
      </w:tr>
      <w:tr w:rsidR="00C651A6">
        <w:trPr>
          <w:trHeight w:val="1551"/>
          <w:jc w:val="center"/>
        </w:trPr>
        <w:tc>
          <w:tcPr>
            <w:tcW w:w="745" w:type="dxa"/>
            <w:vAlign w:val="center"/>
          </w:tcPr>
          <w:p w:rsidR="00C651A6" w:rsidRDefault="00C651A6">
            <w:pPr>
              <w:jc w:val="center"/>
              <w:rPr>
                <w:rFonts w:hAnsi="宋体" w:cs="宋体"/>
                <w:sz w:val="24"/>
                <w:szCs w:val="28"/>
              </w:rPr>
            </w:pPr>
            <w:r>
              <w:rPr>
                <w:rFonts w:hAnsi="宋体" w:cs="宋体" w:hint="eastAsia"/>
                <w:sz w:val="24"/>
                <w:szCs w:val="28"/>
              </w:rPr>
              <w:t>价</w:t>
            </w:r>
          </w:p>
          <w:p w:rsidR="00C651A6" w:rsidRDefault="00C651A6">
            <w:pPr>
              <w:jc w:val="center"/>
              <w:rPr>
                <w:rFonts w:hAnsi="宋体" w:cs="宋体"/>
                <w:sz w:val="24"/>
                <w:szCs w:val="28"/>
              </w:rPr>
            </w:pPr>
            <w:r>
              <w:rPr>
                <w:rFonts w:hAnsi="宋体" w:cs="宋体" w:hint="eastAsia"/>
                <w:sz w:val="24"/>
                <w:szCs w:val="28"/>
              </w:rPr>
              <w:t>格</w:t>
            </w:r>
          </w:p>
          <w:p w:rsidR="00C651A6" w:rsidRDefault="00C651A6">
            <w:pPr>
              <w:jc w:val="center"/>
              <w:rPr>
                <w:rFonts w:hAnsi="宋体" w:cs="宋体"/>
                <w:sz w:val="24"/>
                <w:szCs w:val="28"/>
              </w:rPr>
            </w:pPr>
            <w:r>
              <w:rPr>
                <w:rFonts w:hAnsi="宋体" w:cs="宋体" w:hint="eastAsia"/>
                <w:sz w:val="24"/>
                <w:szCs w:val="28"/>
              </w:rPr>
              <w:t>评</w:t>
            </w:r>
          </w:p>
          <w:p w:rsidR="00C651A6" w:rsidRDefault="00C651A6">
            <w:pPr>
              <w:jc w:val="center"/>
              <w:rPr>
                <w:rFonts w:hAnsi="宋体" w:cs="宋体"/>
                <w:sz w:val="24"/>
                <w:szCs w:val="28"/>
              </w:rPr>
            </w:pPr>
            <w:r>
              <w:rPr>
                <w:rFonts w:hAnsi="宋体" w:cs="宋体" w:hint="eastAsia"/>
                <w:sz w:val="24"/>
                <w:szCs w:val="28"/>
              </w:rPr>
              <w:t>审</w:t>
            </w:r>
          </w:p>
          <w:p w:rsidR="00C651A6" w:rsidRDefault="00C651A6">
            <w:pPr>
              <w:rPr>
                <w:rFonts w:hAnsi="宋体" w:cs="宋体"/>
                <w:sz w:val="24"/>
                <w:szCs w:val="28"/>
              </w:rPr>
            </w:pPr>
            <w:r>
              <w:rPr>
                <w:rFonts w:hAnsi="宋体" w:cs="宋体" w:hint="eastAsia"/>
                <w:sz w:val="24"/>
                <w:szCs w:val="28"/>
              </w:rPr>
              <w:t>（</w:t>
            </w:r>
            <w:r>
              <w:rPr>
                <w:rFonts w:hAnsi="宋体" w:cs="宋体" w:hint="eastAsia"/>
                <w:sz w:val="24"/>
                <w:szCs w:val="28"/>
              </w:rPr>
              <w:t>30</w:t>
            </w:r>
            <w:r>
              <w:rPr>
                <w:rFonts w:hAnsi="宋体" w:cs="宋体" w:hint="eastAsia"/>
                <w:sz w:val="24"/>
                <w:szCs w:val="28"/>
              </w:rPr>
              <w:t>分）</w:t>
            </w:r>
          </w:p>
        </w:tc>
        <w:tc>
          <w:tcPr>
            <w:tcW w:w="1276" w:type="dxa"/>
            <w:vAlign w:val="center"/>
          </w:tcPr>
          <w:p w:rsidR="00C651A6" w:rsidRPr="001430FA" w:rsidRDefault="00C651A6">
            <w:pPr>
              <w:snapToGrid w:val="0"/>
              <w:spacing w:line="400" w:lineRule="exact"/>
              <w:jc w:val="center"/>
              <w:rPr>
                <w:rFonts w:hAnsi="宋体" w:cs="宋体"/>
                <w:sz w:val="24"/>
                <w:szCs w:val="28"/>
              </w:rPr>
            </w:pPr>
            <w:r w:rsidRPr="001430FA">
              <w:rPr>
                <w:rFonts w:hAnsi="宋体" w:cs="宋体" w:hint="eastAsia"/>
                <w:sz w:val="24"/>
                <w:szCs w:val="28"/>
              </w:rPr>
              <w:t>报价</w:t>
            </w:r>
          </w:p>
        </w:tc>
        <w:tc>
          <w:tcPr>
            <w:tcW w:w="851" w:type="dxa"/>
            <w:vAlign w:val="center"/>
          </w:tcPr>
          <w:p w:rsidR="00C651A6" w:rsidRPr="001430FA" w:rsidRDefault="00C651A6">
            <w:pPr>
              <w:snapToGrid w:val="0"/>
              <w:spacing w:line="400" w:lineRule="exact"/>
              <w:jc w:val="center"/>
              <w:rPr>
                <w:rFonts w:hAnsi="宋体" w:cs="宋体"/>
                <w:sz w:val="24"/>
                <w:szCs w:val="28"/>
              </w:rPr>
            </w:pPr>
            <w:r w:rsidRPr="001430FA">
              <w:rPr>
                <w:rFonts w:hAnsi="宋体" w:cs="宋体"/>
                <w:sz w:val="24"/>
                <w:szCs w:val="28"/>
              </w:rPr>
              <w:t>30</w:t>
            </w:r>
          </w:p>
        </w:tc>
        <w:tc>
          <w:tcPr>
            <w:tcW w:w="6923" w:type="dxa"/>
            <w:vAlign w:val="center"/>
          </w:tcPr>
          <w:p w:rsidR="00C651A6" w:rsidRPr="001430FA" w:rsidRDefault="00C651A6" w:rsidP="004E6636">
            <w:pPr>
              <w:snapToGrid w:val="0"/>
              <w:ind w:firstLineChars="196" w:firstLine="470"/>
              <w:rPr>
                <w:rFonts w:hAnsi="宋体"/>
                <w:sz w:val="24"/>
                <w:szCs w:val="28"/>
              </w:rPr>
            </w:pPr>
            <w:r w:rsidRPr="001430FA">
              <w:rPr>
                <w:rFonts w:hAnsi="宋体" w:hint="eastAsia"/>
                <w:sz w:val="24"/>
                <w:szCs w:val="28"/>
              </w:rPr>
              <w:t>评审小组只对资格和符合性审查合格的响应文件进行价格评议，报价评分采用平均价计算，即满足评审文件要求且最后所有供应商价格的平均值为评审基准价。（每高、低于评标基准价</w:t>
            </w:r>
            <w:r w:rsidRPr="001430FA">
              <w:rPr>
                <w:rFonts w:hAnsi="宋体" w:hint="eastAsia"/>
                <w:color w:val="FF0000"/>
                <w:sz w:val="24"/>
                <w:szCs w:val="28"/>
              </w:rPr>
              <w:t>1%</w:t>
            </w:r>
            <w:r w:rsidRPr="001430FA">
              <w:rPr>
                <w:rFonts w:hAnsi="宋体" w:hint="eastAsia"/>
                <w:color w:val="FF0000"/>
                <w:sz w:val="24"/>
                <w:szCs w:val="28"/>
              </w:rPr>
              <w:t>扣除</w:t>
            </w:r>
            <w:r w:rsidR="004E6636" w:rsidRPr="001430FA">
              <w:rPr>
                <w:rFonts w:hAnsi="宋体" w:hint="eastAsia"/>
                <w:color w:val="FF0000"/>
                <w:sz w:val="24"/>
                <w:szCs w:val="28"/>
              </w:rPr>
              <w:t>0.3</w:t>
            </w:r>
            <w:r w:rsidRPr="001430FA">
              <w:rPr>
                <w:rFonts w:hAnsi="宋体" w:hint="eastAsia"/>
                <w:color w:val="FF0000"/>
                <w:sz w:val="24"/>
                <w:szCs w:val="28"/>
              </w:rPr>
              <w:t>分）</w:t>
            </w:r>
          </w:p>
        </w:tc>
      </w:tr>
    </w:tbl>
    <w:p w:rsidR="00721C09" w:rsidRDefault="00B64C91">
      <w:pPr>
        <w:jc w:val="left"/>
        <w:rPr>
          <w:rFonts w:ascii="宋体" w:cs="Times New Roman"/>
          <w:b/>
          <w:bCs/>
          <w:kern w:val="0"/>
          <w:sz w:val="28"/>
          <w:szCs w:val="28"/>
        </w:rPr>
      </w:pPr>
      <w:r>
        <w:rPr>
          <w:rFonts w:ascii="宋体" w:hAnsi="宋体" w:cs="宋体" w:hint="eastAsia"/>
          <w:b/>
          <w:bCs/>
          <w:kern w:val="0"/>
          <w:sz w:val="28"/>
          <w:szCs w:val="28"/>
        </w:rPr>
        <w:t>五、投标人须提交的资料（</w:t>
      </w:r>
      <w:r>
        <w:rPr>
          <w:rFonts w:ascii="宋体" w:hAnsi="宋体" w:cs="宋体" w:hint="eastAsia"/>
          <w:b/>
          <w:bCs/>
          <w:color w:val="FF0000"/>
          <w:kern w:val="0"/>
          <w:sz w:val="28"/>
          <w:szCs w:val="28"/>
        </w:rPr>
        <w:t>所有</w:t>
      </w:r>
      <w:r>
        <w:rPr>
          <w:rFonts w:ascii="宋体" w:hAnsi="宋体" w:cs="宋体"/>
          <w:b/>
          <w:bCs/>
          <w:color w:val="FF0000"/>
          <w:kern w:val="0"/>
          <w:sz w:val="28"/>
          <w:szCs w:val="28"/>
        </w:rPr>
        <w:t>资料需加盖公章，否则视为无效</w:t>
      </w:r>
      <w:r>
        <w:rPr>
          <w:rFonts w:ascii="宋体" w:hAnsi="宋体" w:cs="宋体" w:hint="eastAsia"/>
          <w:b/>
          <w:bCs/>
          <w:kern w:val="0"/>
          <w:sz w:val="28"/>
          <w:szCs w:val="28"/>
        </w:rPr>
        <w:t>）</w:t>
      </w:r>
    </w:p>
    <w:p w:rsidR="00721C09" w:rsidRDefault="00B64C91">
      <w:pPr>
        <w:ind w:firstLineChars="200" w:firstLine="560"/>
        <w:jc w:val="left"/>
        <w:rPr>
          <w:rFonts w:ascii="宋体"/>
          <w:bCs/>
          <w:kern w:val="0"/>
          <w:sz w:val="28"/>
          <w:szCs w:val="28"/>
        </w:rPr>
      </w:pPr>
      <w:r>
        <w:rPr>
          <w:rFonts w:ascii="宋体" w:hAnsi="宋体" w:cs="宋体" w:hint="eastAsia"/>
          <w:bCs/>
          <w:kern w:val="0"/>
          <w:sz w:val="28"/>
          <w:szCs w:val="28"/>
        </w:rPr>
        <w:t>1、投标</w:t>
      </w:r>
      <w:r>
        <w:rPr>
          <w:rFonts w:ascii="宋体" w:hAnsi="宋体" w:cs="宋体"/>
          <w:bCs/>
          <w:kern w:val="0"/>
          <w:sz w:val="28"/>
          <w:szCs w:val="28"/>
        </w:rPr>
        <w:t>文件</w:t>
      </w:r>
      <w:r>
        <w:rPr>
          <w:rFonts w:ascii="宋体" w:hAnsi="宋体" w:cs="宋体" w:hint="eastAsia"/>
          <w:bCs/>
          <w:kern w:val="0"/>
          <w:sz w:val="28"/>
          <w:szCs w:val="28"/>
        </w:rPr>
        <w:t>封皮</w:t>
      </w:r>
    </w:p>
    <w:p w:rsidR="00721C09" w:rsidRDefault="00B64C91">
      <w:pPr>
        <w:widowControl/>
        <w:spacing w:line="500" w:lineRule="exact"/>
        <w:ind w:firstLineChars="200" w:firstLine="560"/>
        <w:jc w:val="left"/>
        <w:rPr>
          <w:rFonts w:ascii="宋体"/>
          <w:kern w:val="0"/>
          <w:sz w:val="28"/>
          <w:szCs w:val="28"/>
        </w:rPr>
      </w:pPr>
      <w:r>
        <w:rPr>
          <w:rFonts w:ascii="宋体" w:hAnsi="宋体" w:cs="宋体"/>
          <w:kern w:val="0"/>
          <w:sz w:val="28"/>
          <w:szCs w:val="28"/>
        </w:rPr>
        <w:lastRenderedPageBreak/>
        <w:t>2</w:t>
      </w:r>
      <w:r>
        <w:rPr>
          <w:rFonts w:ascii="宋体" w:hAnsi="宋体" w:cs="宋体" w:hint="eastAsia"/>
          <w:kern w:val="0"/>
          <w:sz w:val="28"/>
          <w:szCs w:val="28"/>
        </w:rPr>
        <w:t>、供应商具有有效的营业执照或事业单位法人证书或社会团体法人登记证书或执业许可证或自然人身份证明等证明文件</w:t>
      </w:r>
      <w:r>
        <w:rPr>
          <w:rFonts w:ascii="宋体" w:hAnsi="宋体" w:cs="宋体" w:hint="eastAsia"/>
          <w:b/>
          <w:kern w:val="0"/>
          <w:sz w:val="28"/>
          <w:szCs w:val="28"/>
        </w:rPr>
        <w:t>（供应商根据自身情况提供对应的证明材料复印件）</w:t>
      </w:r>
      <w:r>
        <w:rPr>
          <w:rFonts w:ascii="宋体" w:hAnsi="宋体" w:cs="宋体" w:hint="eastAsia"/>
          <w:kern w:val="0"/>
          <w:sz w:val="28"/>
          <w:szCs w:val="28"/>
        </w:rPr>
        <w:t>。</w:t>
      </w:r>
    </w:p>
    <w:p w:rsidR="00721C09" w:rsidRDefault="00B64C91">
      <w:pPr>
        <w:widowControl/>
        <w:shd w:val="clear" w:color="auto" w:fill="FFFFFF"/>
        <w:spacing w:line="500" w:lineRule="exact"/>
        <w:ind w:firstLineChars="200" w:firstLine="560"/>
        <w:jc w:val="left"/>
        <w:rPr>
          <w:rFonts w:ascii="宋体"/>
          <w:kern w:val="0"/>
          <w:sz w:val="28"/>
          <w:szCs w:val="28"/>
        </w:rPr>
      </w:pPr>
      <w:r>
        <w:rPr>
          <w:rFonts w:ascii="宋体" w:hAnsi="宋体" w:cs="宋体"/>
          <w:kern w:val="0"/>
          <w:sz w:val="28"/>
          <w:szCs w:val="28"/>
        </w:rPr>
        <w:t>3</w:t>
      </w:r>
      <w:r>
        <w:rPr>
          <w:rFonts w:ascii="宋体" w:hAnsi="宋体" w:cs="宋体" w:hint="eastAsia"/>
          <w:kern w:val="0"/>
          <w:sz w:val="28"/>
          <w:szCs w:val="28"/>
        </w:rPr>
        <w:t>、参与</w:t>
      </w:r>
      <w:r>
        <w:rPr>
          <w:rFonts w:ascii="宋体" w:hAnsi="宋体" w:cs="宋体"/>
          <w:kern w:val="0"/>
          <w:sz w:val="28"/>
          <w:szCs w:val="28"/>
        </w:rPr>
        <w:t>投标</w:t>
      </w:r>
      <w:r>
        <w:rPr>
          <w:rFonts w:ascii="宋体" w:hAnsi="宋体" w:cs="宋体" w:hint="eastAsia"/>
          <w:kern w:val="0"/>
          <w:sz w:val="28"/>
          <w:szCs w:val="28"/>
        </w:rPr>
        <w:t>时需具有法定代表人或其他组织或自然人等资格证明文件，法定代表人或其他组织或自然人不能</w:t>
      </w:r>
      <w:r>
        <w:rPr>
          <w:rFonts w:ascii="宋体" w:hAnsi="宋体" w:cs="宋体"/>
          <w:kern w:val="0"/>
          <w:sz w:val="28"/>
          <w:szCs w:val="28"/>
        </w:rPr>
        <w:t>亲自投标</w:t>
      </w:r>
      <w:r>
        <w:rPr>
          <w:rFonts w:ascii="宋体" w:hAnsi="宋体" w:cs="宋体" w:hint="eastAsia"/>
          <w:kern w:val="0"/>
          <w:sz w:val="28"/>
          <w:szCs w:val="28"/>
        </w:rPr>
        <w:t>的</w:t>
      </w:r>
      <w:r>
        <w:rPr>
          <w:rFonts w:ascii="宋体" w:hAnsi="宋体" w:cs="宋体"/>
          <w:kern w:val="0"/>
          <w:sz w:val="28"/>
          <w:szCs w:val="28"/>
        </w:rPr>
        <w:t>，可以</w:t>
      </w:r>
      <w:r>
        <w:rPr>
          <w:rFonts w:ascii="宋体" w:hAnsi="宋体" w:cs="宋体" w:hint="eastAsia"/>
          <w:kern w:val="0"/>
          <w:sz w:val="28"/>
          <w:szCs w:val="28"/>
        </w:rPr>
        <w:t>授权</w:t>
      </w:r>
      <w:r>
        <w:rPr>
          <w:rFonts w:ascii="宋体" w:hAnsi="宋体" w:cs="宋体"/>
          <w:kern w:val="0"/>
          <w:sz w:val="28"/>
          <w:szCs w:val="28"/>
        </w:rPr>
        <w:t>他人进行投标，需提供授权</w:t>
      </w:r>
      <w:r>
        <w:rPr>
          <w:rFonts w:ascii="宋体" w:hAnsi="宋体" w:cs="宋体" w:hint="eastAsia"/>
          <w:kern w:val="0"/>
          <w:sz w:val="28"/>
          <w:szCs w:val="28"/>
        </w:rPr>
        <w:t>委托书。</w:t>
      </w:r>
      <w:r>
        <w:rPr>
          <w:rFonts w:ascii="宋体" w:hAnsi="宋体" w:cs="宋体" w:hint="eastAsia"/>
          <w:b/>
          <w:kern w:val="0"/>
          <w:sz w:val="28"/>
          <w:szCs w:val="28"/>
          <w:u w:val="single"/>
        </w:rPr>
        <w:t>（供应商根据自身情况提供对应的证明材料，此项资料除了投标文件中需提供外，额外放一份在密封完好的投标文件外面，投标时用于核对身份）</w:t>
      </w:r>
      <w:r>
        <w:rPr>
          <w:rFonts w:ascii="宋体" w:hAnsi="宋体" w:cs="宋体" w:hint="eastAsia"/>
          <w:kern w:val="0"/>
          <w:sz w:val="28"/>
          <w:szCs w:val="28"/>
        </w:rPr>
        <w:t>。</w:t>
      </w:r>
    </w:p>
    <w:p w:rsidR="00721C09" w:rsidRDefault="00B64C91">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4</w:t>
      </w:r>
      <w:r>
        <w:rPr>
          <w:rFonts w:ascii="宋体" w:hAnsi="宋体" w:cs="宋体" w:hint="eastAsia"/>
          <w:kern w:val="0"/>
          <w:sz w:val="28"/>
          <w:szCs w:val="28"/>
        </w:rPr>
        <w:t>、投标报价表。</w:t>
      </w:r>
    </w:p>
    <w:p w:rsidR="00721C09" w:rsidRDefault="00B64C91">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5</w:t>
      </w:r>
      <w:r>
        <w:rPr>
          <w:rFonts w:ascii="宋体" w:hAnsi="宋体" w:cs="宋体" w:hint="eastAsia"/>
          <w:kern w:val="0"/>
          <w:sz w:val="28"/>
          <w:szCs w:val="28"/>
        </w:rPr>
        <w:t>、以上</w:t>
      </w:r>
      <w:r>
        <w:rPr>
          <w:rFonts w:ascii="宋体" w:hAnsi="宋体" w:cs="宋体"/>
          <w:kern w:val="0"/>
          <w:sz w:val="28"/>
          <w:szCs w:val="28"/>
        </w:rPr>
        <w:t>几项为基本资料，</w:t>
      </w:r>
      <w:r>
        <w:rPr>
          <w:rFonts w:ascii="宋体" w:hAnsi="宋体" w:cs="宋体" w:hint="eastAsia"/>
          <w:kern w:val="0"/>
          <w:sz w:val="28"/>
          <w:szCs w:val="28"/>
        </w:rPr>
        <w:t>是必须提供的</w:t>
      </w:r>
      <w:r>
        <w:rPr>
          <w:rFonts w:ascii="宋体" w:hAnsi="宋体" w:cs="宋体"/>
          <w:kern w:val="0"/>
          <w:sz w:val="28"/>
          <w:szCs w:val="28"/>
        </w:rPr>
        <w:t>。投标人</w:t>
      </w:r>
      <w:r>
        <w:rPr>
          <w:rFonts w:ascii="宋体" w:hAnsi="宋体" w:cs="宋体" w:hint="eastAsia"/>
          <w:kern w:val="0"/>
          <w:sz w:val="28"/>
          <w:szCs w:val="28"/>
        </w:rPr>
        <w:t>还</w:t>
      </w:r>
      <w:r>
        <w:rPr>
          <w:rFonts w:ascii="宋体" w:hAnsi="宋体" w:cs="宋体"/>
          <w:kern w:val="0"/>
          <w:sz w:val="28"/>
          <w:szCs w:val="28"/>
        </w:rPr>
        <w:t>应当根据项目的</w:t>
      </w:r>
      <w:r>
        <w:rPr>
          <w:rFonts w:ascii="宋体" w:hAnsi="宋体" w:cs="宋体" w:hint="eastAsia"/>
          <w:kern w:val="0"/>
          <w:sz w:val="28"/>
          <w:szCs w:val="28"/>
        </w:rPr>
        <w:t>具体</w:t>
      </w:r>
      <w:r>
        <w:rPr>
          <w:rFonts w:ascii="宋体" w:hAnsi="宋体" w:cs="宋体"/>
          <w:kern w:val="0"/>
          <w:sz w:val="28"/>
          <w:szCs w:val="28"/>
        </w:rPr>
        <w:t>要求，提供</w:t>
      </w:r>
      <w:r>
        <w:rPr>
          <w:rFonts w:ascii="宋体" w:hAnsi="宋体" w:cs="宋体" w:hint="eastAsia"/>
          <w:kern w:val="0"/>
          <w:sz w:val="28"/>
          <w:szCs w:val="28"/>
        </w:rPr>
        <w:t>认为需要提供的其他</w:t>
      </w:r>
      <w:r>
        <w:rPr>
          <w:rFonts w:ascii="宋体" w:hAnsi="宋体" w:cs="宋体"/>
          <w:kern w:val="0"/>
          <w:sz w:val="28"/>
          <w:szCs w:val="28"/>
        </w:rPr>
        <w:t>相关证明材料</w:t>
      </w:r>
      <w:r>
        <w:rPr>
          <w:rFonts w:ascii="宋体" w:hAnsi="宋体" w:cs="宋体" w:hint="eastAsia"/>
          <w:kern w:val="0"/>
          <w:sz w:val="28"/>
          <w:szCs w:val="28"/>
        </w:rPr>
        <w:t>。</w:t>
      </w:r>
    </w:p>
    <w:p w:rsidR="00721C09" w:rsidRDefault="00B64C91">
      <w:pPr>
        <w:widowControl/>
        <w:shd w:val="clear" w:color="auto" w:fill="FFFFFF"/>
        <w:spacing w:line="500" w:lineRule="exact"/>
        <w:ind w:firstLineChars="200" w:firstLine="560"/>
        <w:jc w:val="left"/>
        <w:rPr>
          <w:rFonts w:ascii="宋体" w:cs="Times New Roman"/>
          <w:kern w:val="0"/>
          <w:sz w:val="28"/>
          <w:szCs w:val="28"/>
        </w:rPr>
      </w:pPr>
      <w:r>
        <w:rPr>
          <w:rFonts w:ascii="宋体"/>
          <w:kern w:val="0"/>
          <w:sz w:val="28"/>
          <w:szCs w:val="28"/>
        </w:rPr>
        <w:t>6</w:t>
      </w:r>
      <w:r>
        <w:rPr>
          <w:rFonts w:ascii="宋体" w:hint="eastAsia"/>
          <w:kern w:val="0"/>
          <w:sz w:val="28"/>
          <w:szCs w:val="28"/>
        </w:rPr>
        <w:t>、投标人应当编制投标文件正本一份。投标文件不得行间插字、涂改或增删。如有修改错漏处，必须由投标文件签署人签字或盖章，否则视为无效文件。上述投标资料需装入档案袋，密封盖章。</w:t>
      </w:r>
    </w:p>
    <w:p w:rsidR="00721C09" w:rsidRDefault="00B64C91">
      <w:pPr>
        <w:spacing w:line="400" w:lineRule="exact"/>
        <w:ind w:leftChars="-67" w:left="-141" w:rightChars="-94" w:right="-197" w:firstLineChars="200" w:firstLine="560"/>
        <w:jc w:val="left"/>
        <w:rPr>
          <w:rFonts w:ascii="宋体" w:hAnsi="宋体" w:cs="宋体"/>
          <w:color w:val="FF0000"/>
          <w:kern w:val="0"/>
          <w:sz w:val="28"/>
          <w:szCs w:val="28"/>
        </w:rPr>
      </w:pPr>
      <w:r>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1" w:name="_Toc510521050"/>
    </w:p>
    <w:p w:rsidR="00721C09" w:rsidRDefault="00721C09">
      <w:pPr>
        <w:spacing w:line="340" w:lineRule="exact"/>
        <w:ind w:rightChars="-94" w:right="-197"/>
        <w:rPr>
          <w:rFonts w:ascii="宋体" w:hAnsi="宋体" w:cs="宋体"/>
          <w:color w:val="FF0000"/>
          <w:kern w:val="0"/>
          <w:sz w:val="28"/>
          <w:szCs w:val="28"/>
        </w:rPr>
        <w:sectPr w:rsidR="00721C09">
          <w:pgSz w:w="11906" w:h="16838"/>
          <w:pgMar w:top="1440" w:right="1800" w:bottom="1440" w:left="1800" w:header="851" w:footer="992" w:gutter="0"/>
          <w:cols w:space="720"/>
          <w:docGrid w:type="lines" w:linePitch="312"/>
        </w:sectPr>
      </w:pPr>
    </w:p>
    <w:p w:rsidR="00721C09" w:rsidRDefault="00B64C91">
      <w:pPr>
        <w:pStyle w:val="1"/>
        <w:jc w:val="center"/>
      </w:pPr>
      <w:bookmarkStart w:id="2" w:name="_Toc462487372"/>
      <w:bookmarkStart w:id="3" w:name="_Toc456291280"/>
      <w:bookmarkStart w:id="4" w:name="_Toc456291479"/>
      <w:bookmarkStart w:id="5" w:name="_Toc456291354"/>
      <w:bookmarkStart w:id="6" w:name="_Toc456291165"/>
      <w:bookmarkStart w:id="7" w:name="_Toc456291260"/>
      <w:bookmarkStart w:id="8" w:name="_Toc456291537"/>
      <w:bookmarkEnd w:id="1"/>
      <w:r>
        <w:rPr>
          <w:rFonts w:hint="eastAsia"/>
        </w:rPr>
        <w:lastRenderedPageBreak/>
        <w:t>投标文件</w:t>
      </w:r>
      <w:bookmarkEnd w:id="2"/>
      <w:bookmarkEnd w:id="3"/>
      <w:bookmarkEnd w:id="4"/>
      <w:bookmarkEnd w:id="5"/>
      <w:bookmarkEnd w:id="6"/>
      <w:bookmarkEnd w:id="7"/>
      <w:bookmarkEnd w:id="8"/>
      <w:r>
        <w:rPr>
          <w:rFonts w:hint="eastAsia"/>
        </w:rPr>
        <w:t>封皮</w:t>
      </w:r>
    </w:p>
    <w:p w:rsidR="00721C09" w:rsidRDefault="00721C09">
      <w:pPr>
        <w:rPr>
          <w:rFonts w:ascii="宋体" w:hAnsi="宋体"/>
        </w:rPr>
      </w:pPr>
    </w:p>
    <w:p w:rsidR="00721C09" w:rsidRDefault="00721C09">
      <w:pPr>
        <w:pStyle w:val="4"/>
        <w:jc w:val="center"/>
        <w:rPr>
          <w:rFonts w:ascii="黑体" w:eastAsia="黑体" w:hAnsi="黑体"/>
          <w:b/>
          <w:bCs/>
          <w:sz w:val="44"/>
          <w:szCs w:val="44"/>
        </w:rPr>
      </w:pPr>
    </w:p>
    <w:p w:rsidR="00721C09" w:rsidRDefault="00721C09">
      <w:pPr>
        <w:pStyle w:val="4"/>
        <w:jc w:val="center"/>
        <w:rPr>
          <w:rFonts w:ascii="黑体" w:eastAsia="黑体" w:hAnsi="黑体"/>
          <w:b/>
          <w:bCs/>
          <w:sz w:val="44"/>
          <w:szCs w:val="44"/>
        </w:rPr>
      </w:pPr>
    </w:p>
    <w:p w:rsidR="00721C09" w:rsidRDefault="00721C09">
      <w:pPr>
        <w:pStyle w:val="4"/>
        <w:rPr>
          <w:rFonts w:ascii="楷体_GB2312" w:eastAsia="楷体_GB2312"/>
          <w:b/>
          <w:bCs/>
          <w:sz w:val="54"/>
        </w:rPr>
      </w:pPr>
    </w:p>
    <w:p w:rsidR="00721C09" w:rsidRDefault="00B64C91">
      <w:pPr>
        <w:pStyle w:val="4"/>
        <w:jc w:val="center"/>
        <w:rPr>
          <w:rFonts w:ascii="黑体" w:eastAsia="黑体" w:hAnsi="黑体"/>
          <w:b/>
          <w:bCs/>
          <w:sz w:val="88"/>
          <w:szCs w:val="88"/>
        </w:rPr>
      </w:pPr>
      <w:r>
        <w:rPr>
          <w:rFonts w:ascii="黑体" w:eastAsia="黑体" w:hAnsi="黑体" w:hint="eastAsia"/>
          <w:b/>
          <w:bCs/>
          <w:sz w:val="88"/>
          <w:szCs w:val="88"/>
        </w:rPr>
        <w:t>投标文件</w:t>
      </w:r>
    </w:p>
    <w:p w:rsidR="00721C09" w:rsidRDefault="00721C09">
      <w:pPr>
        <w:pStyle w:val="4"/>
        <w:spacing w:line="500" w:lineRule="exact"/>
        <w:rPr>
          <w:rFonts w:ascii="楷体_GB2312" w:eastAsia="楷体_GB2312"/>
          <w:b/>
          <w:sz w:val="32"/>
          <w:szCs w:val="32"/>
        </w:rPr>
      </w:pPr>
    </w:p>
    <w:p w:rsidR="00721C09" w:rsidRDefault="00721C09">
      <w:pPr>
        <w:pStyle w:val="4"/>
        <w:spacing w:line="500" w:lineRule="exact"/>
        <w:ind w:firstLineChars="200" w:firstLine="562"/>
        <w:rPr>
          <w:rFonts w:ascii="楷体_GB2312" w:eastAsia="楷体_GB2312"/>
          <w:b/>
          <w:sz w:val="28"/>
        </w:rPr>
      </w:pPr>
    </w:p>
    <w:p w:rsidR="00721C09" w:rsidRDefault="00721C09">
      <w:pPr>
        <w:pStyle w:val="4"/>
        <w:spacing w:line="500" w:lineRule="exact"/>
        <w:ind w:firstLineChars="200" w:firstLine="560"/>
        <w:rPr>
          <w:rFonts w:ascii="楷体_GB2312" w:eastAsia="楷体_GB2312"/>
          <w:sz w:val="28"/>
        </w:rPr>
      </w:pPr>
    </w:p>
    <w:p w:rsidR="00721C09" w:rsidRDefault="00721C09">
      <w:pPr>
        <w:pStyle w:val="4"/>
        <w:spacing w:line="500" w:lineRule="exact"/>
        <w:ind w:firstLineChars="200" w:firstLine="560"/>
        <w:rPr>
          <w:rFonts w:ascii="楷体_GB2312" w:eastAsia="楷体_GB2312"/>
          <w:sz w:val="28"/>
        </w:rPr>
      </w:pPr>
    </w:p>
    <w:p w:rsidR="00721C09" w:rsidRDefault="00721C09">
      <w:pPr>
        <w:pStyle w:val="4"/>
        <w:spacing w:line="500" w:lineRule="exact"/>
        <w:ind w:firstLineChars="200" w:firstLine="560"/>
        <w:rPr>
          <w:rFonts w:ascii="楷体_GB2312" w:eastAsia="楷体_GB2312"/>
          <w:sz w:val="28"/>
        </w:rPr>
      </w:pPr>
    </w:p>
    <w:p w:rsidR="00721C09" w:rsidRDefault="00721C09">
      <w:pPr>
        <w:pStyle w:val="4"/>
        <w:spacing w:line="500" w:lineRule="exact"/>
        <w:ind w:firstLineChars="200" w:firstLine="560"/>
        <w:rPr>
          <w:rFonts w:ascii="楷体_GB2312" w:eastAsia="楷体_GB2312"/>
          <w:sz w:val="28"/>
        </w:rPr>
      </w:pPr>
    </w:p>
    <w:p w:rsidR="00721C09" w:rsidRDefault="00721C09">
      <w:pPr>
        <w:pStyle w:val="4"/>
        <w:spacing w:line="500" w:lineRule="exact"/>
        <w:ind w:firstLineChars="200" w:firstLine="560"/>
        <w:rPr>
          <w:rFonts w:ascii="楷体_GB2312" w:eastAsia="楷体_GB2312"/>
          <w:sz w:val="28"/>
        </w:rPr>
      </w:pPr>
    </w:p>
    <w:p w:rsidR="00721C09" w:rsidRDefault="00721C09">
      <w:pPr>
        <w:pStyle w:val="4"/>
        <w:spacing w:line="500" w:lineRule="exact"/>
        <w:ind w:firstLineChars="200" w:firstLine="560"/>
        <w:rPr>
          <w:rFonts w:ascii="楷体_GB2312" w:eastAsia="楷体_GB2312"/>
          <w:sz w:val="28"/>
        </w:rPr>
      </w:pPr>
    </w:p>
    <w:p w:rsidR="00721C09" w:rsidRDefault="00B64C91">
      <w:pPr>
        <w:pStyle w:val="4"/>
        <w:spacing w:line="360" w:lineRule="auto"/>
        <w:ind w:leftChars="67" w:left="141"/>
        <w:rPr>
          <w:rFonts w:ascii="黑体" w:eastAsia="黑体" w:hAnsi="黑体"/>
          <w:b/>
          <w:bCs/>
          <w:sz w:val="44"/>
          <w:szCs w:val="44"/>
          <w:u w:val="single"/>
        </w:rPr>
      </w:pPr>
      <w:r>
        <w:rPr>
          <w:rFonts w:ascii="黑体" w:eastAsia="黑体" w:hAnsi="黑体" w:hint="eastAsia"/>
          <w:b/>
          <w:sz w:val="44"/>
          <w:szCs w:val="44"/>
        </w:rPr>
        <w:t>项目编号：</w:t>
      </w:r>
      <w:r>
        <w:rPr>
          <w:rFonts w:ascii="黑体" w:eastAsia="黑体" w:hAnsi="黑体" w:hint="eastAsia"/>
          <w:b/>
          <w:sz w:val="44"/>
          <w:szCs w:val="44"/>
          <w:u w:val="single"/>
        </w:rPr>
        <w:t>__________________________</w:t>
      </w:r>
    </w:p>
    <w:p w:rsidR="00721C09" w:rsidRDefault="00B64C91">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项目名称：</w:t>
      </w:r>
      <w:r>
        <w:rPr>
          <w:rFonts w:ascii="黑体" w:eastAsia="黑体" w:hAnsi="黑体" w:hint="eastAsia"/>
          <w:b/>
          <w:sz w:val="44"/>
          <w:szCs w:val="44"/>
          <w:u w:val="single"/>
        </w:rPr>
        <w:t>__________________________</w:t>
      </w:r>
    </w:p>
    <w:p w:rsidR="00721C09" w:rsidRDefault="00B64C91">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供应商名称：</w:t>
      </w:r>
      <w:r>
        <w:rPr>
          <w:rFonts w:ascii="黑体" w:eastAsia="黑体" w:hAnsi="黑体" w:hint="eastAsia"/>
          <w:b/>
          <w:sz w:val="44"/>
          <w:szCs w:val="44"/>
          <w:u w:val="single"/>
        </w:rPr>
        <w:t>________________</w:t>
      </w:r>
      <w:r>
        <w:rPr>
          <w:rFonts w:ascii="黑体" w:eastAsia="黑体" w:hAnsi="黑体" w:hint="eastAsia"/>
          <w:b/>
          <w:sz w:val="44"/>
          <w:szCs w:val="44"/>
        </w:rPr>
        <w:t>（签章）</w:t>
      </w:r>
    </w:p>
    <w:p w:rsidR="00721C09" w:rsidRDefault="00B64C91">
      <w:pPr>
        <w:pStyle w:val="4"/>
        <w:spacing w:line="360" w:lineRule="auto"/>
        <w:ind w:leftChars="67" w:left="141"/>
        <w:rPr>
          <w:rFonts w:ascii="黑体" w:eastAsia="黑体" w:hAnsi="黑体"/>
          <w:b/>
          <w:bCs/>
          <w:sz w:val="44"/>
          <w:szCs w:val="44"/>
          <w:u w:val="single"/>
        </w:rPr>
      </w:pPr>
      <w:r>
        <w:rPr>
          <w:rFonts w:ascii="黑体" w:eastAsia="黑体" w:hAnsi="黑体" w:hint="eastAsia"/>
          <w:b/>
          <w:bCs/>
          <w:sz w:val="44"/>
          <w:szCs w:val="44"/>
        </w:rPr>
        <w:t>日  期：年月日</w:t>
      </w:r>
    </w:p>
    <w:p w:rsidR="00721C09" w:rsidRDefault="00721C09">
      <w:pPr>
        <w:ind w:leftChars="-67" w:left="-141" w:rightChars="-94" w:right="-197" w:firstLineChars="200" w:firstLine="883"/>
        <w:jc w:val="center"/>
        <w:rPr>
          <w:rFonts w:ascii="宋体" w:hAnsi="宋体"/>
          <w:b/>
          <w:sz w:val="44"/>
        </w:rPr>
      </w:pPr>
    </w:p>
    <w:p w:rsidR="00721C09" w:rsidRDefault="00721C09">
      <w:pPr>
        <w:ind w:leftChars="-67" w:left="-141" w:rightChars="-94" w:right="-197" w:firstLineChars="200" w:firstLine="883"/>
        <w:jc w:val="center"/>
        <w:rPr>
          <w:rFonts w:ascii="宋体" w:hAnsi="宋体"/>
          <w:b/>
          <w:sz w:val="44"/>
        </w:rPr>
      </w:pPr>
    </w:p>
    <w:p w:rsidR="00721C09" w:rsidRDefault="00721C09">
      <w:pPr>
        <w:ind w:leftChars="-67" w:left="-141" w:rightChars="-94" w:right="-197" w:firstLineChars="200" w:firstLine="883"/>
        <w:jc w:val="center"/>
        <w:rPr>
          <w:rFonts w:ascii="宋体" w:hAnsi="宋体"/>
          <w:b/>
          <w:sz w:val="44"/>
        </w:rPr>
      </w:pPr>
    </w:p>
    <w:p w:rsidR="00721C09" w:rsidRDefault="00B64C91">
      <w:pPr>
        <w:spacing w:line="360" w:lineRule="auto"/>
        <w:jc w:val="center"/>
        <w:rPr>
          <w:rFonts w:ascii="宋体" w:hAnsi="宋体"/>
          <w:b/>
          <w:sz w:val="28"/>
        </w:rPr>
      </w:pPr>
      <w:r>
        <w:rPr>
          <w:rFonts w:ascii="宋体" w:hAnsi="宋体" w:hint="eastAsia"/>
          <w:b/>
          <w:sz w:val="28"/>
        </w:rPr>
        <w:lastRenderedPageBreak/>
        <w:t>法定代表人资格证明书</w:t>
      </w:r>
    </w:p>
    <w:p w:rsidR="00721C09" w:rsidRDefault="00721C09">
      <w:pPr>
        <w:spacing w:line="360" w:lineRule="auto"/>
        <w:rPr>
          <w:rFonts w:ascii="宋体" w:hAnsi="宋体"/>
          <w:sz w:val="24"/>
        </w:rPr>
      </w:pPr>
    </w:p>
    <w:p w:rsidR="00721C09" w:rsidRDefault="00B64C91">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721C09" w:rsidRDefault="00B64C9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rsidR="00721C09" w:rsidRDefault="00B64C9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rsidR="00721C09" w:rsidRDefault="00B64C91">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p>
    <w:p w:rsidR="00721C09" w:rsidRDefault="00B64C9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p>
    <w:p w:rsidR="00721C09" w:rsidRDefault="00B64C9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p>
    <w:p w:rsidR="00721C09" w:rsidRDefault="00B64C9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电话号码：邮政编码：</w:t>
      </w:r>
    </w:p>
    <w:p w:rsidR="00721C09" w:rsidRDefault="00721C09">
      <w:pPr>
        <w:pStyle w:val="000"/>
        <w:adjustRightInd w:val="0"/>
        <w:snapToGrid w:val="0"/>
        <w:spacing w:line="500" w:lineRule="exact"/>
        <w:rPr>
          <w:rFonts w:ascii="宋体" w:hAnsi="宋体"/>
          <w:szCs w:val="28"/>
        </w:rPr>
      </w:pP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721C09">
        <w:trPr>
          <w:trHeight w:val="2988"/>
        </w:trPr>
        <w:tc>
          <w:tcPr>
            <w:tcW w:w="6804" w:type="dxa"/>
            <w:tcBorders>
              <w:top w:val="single" w:sz="4" w:space="0" w:color="auto"/>
              <w:left w:val="single" w:sz="4" w:space="0" w:color="auto"/>
              <w:bottom w:val="single" w:sz="4" w:space="0" w:color="auto"/>
              <w:right w:val="single" w:sz="4" w:space="0" w:color="auto"/>
            </w:tcBorders>
          </w:tcPr>
          <w:p w:rsidR="00721C09" w:rsidRDefault="00721C09">
            <w:pPr>
              <w:pStyle w:val="000"/>
              <w:adjustRightInd w:val="0"/>
              <w:snapToGrid w:val="0"/>
              <w:spacing w:line="500" w:lineRule="exact"/>
              <w:jc w:val="center"/>
              <w:rPr>
                <w:rFonts w:ascii="宋体" w:hAnsi="宋体"/>
                <w:szCs w:val="28"/>
              </w:rPr>
            </w:pPr>
          </w:p>
          <w:p w:rsidR="00721C09" w:rsidRDefault="00B64C91">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p w:rsidR="00721C09" w:rsidRDefault="00721C09">
            <w:pPr>
              <w:pStyle w:val="000"/>
              <w:adjustRightInd w:val="0"/>
              <w:snapToGrid w:val="0"/>
              <w:spacing w:line="500" w:lineRule="exact"/>
              <w:jc w:val="center"/>
              <w:rPr>
                <w:rFonts w:ascii="宋体" w:hAnsi="宋体"/>
                <w:szCs w:val="28"/>
              </w:rPr>
            </w:pPr>
          </w:p>
        </w:tc>
      </w:tr>
    </w:tbl>
    <w:p w:rsidR="00721C09" w:rsidRDefault="00721C09">
      <w:pPr>
        <w:pStyle w:val="000"/>
        <w:adjustRightInd w:val="0"/>
        <w:snapToGrid w:val="0"/>
        <w:spacing w:line="500" w:lineRule="exact"/>
        <w:rPr>
          <w:rFonts w:ascii="宋体" w:hAnsi="宋体"/>
          <w:szCs w:val="28"/>
        </w:rPr>
      </w:pPr>
    </w:p>
    <w:p w:rsidR="00721C09" w:rsidRDefault="00B64C9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p>
    <w:p w:rsidR="00721C09" w:rsidRDefault="00B64C9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p>
    <w:p w:rsidR="00721C09" w:rsidRDefault="00B64C9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日期：年月日</w:t>
      </w:r>
    </w:p>
    <w:p w:rsidR="00721C09" w:rsidRDefault="00721C09">
      <w:pPr>
        <w:spacing w:line="360" w:lineRule="auto"/>
        <w:jc w:val="right"/>
        <w:rPr>
          <w:rFonts w:ascii="宋体" w:hAnsi="宋体"/>
          <w:sz w:val="24"/>
        </w:rPr>
      </w:pPr>
    </w:p>
    <w:p w:rsidR="00721C09" w:rsidRDefault="00B64C91">
      <w:pPr>
        <w:spacing w:line="360" w:lineRule="auto"/>
        <w:jc w:val="center"/>
        <w:rPr>
          <w:rFonts w:ascii="宋体" w:hAnsi="宋体"/>
          <w:b/>
          <w:sz w:val="24"/>
        </w:rPr>
      </w:pPr>
      <w:r>
        <w:rPr>
          <w:rFonts w:ascii="宋体" w:hAnsi="宋体" w:hint="eastAsia"/>
          <w:b/>
          <w:sz w:val="24"/>
        </w:rPr>
        <w:t>注</w:t>
      </w:r>
      <w:r>
        <w:rPr>
          <w:rFonts w:ascii="宋体" w:hAnsi="宋体"/>
          <w:b/>
          <w:sz w:val="24"/>
        </w:rPr>
        <w:t>：</w:t>
      </w:r>
      <w:r>
        <w:rPr>
          <w:rFonts w:ascii="宋体" w:hAnsi="宋体" w:hint="eastAsia"/>
          <w:b/>
          <w:sz w:val="24"/>
        </w:rPr>
        <w:t>本表适用于法定</w:t>
      </w:r>
      <w:r>
        <w:rPr>
          <w:rFonts w:ascii="宋体" w:hAnsi="宋体"/>
          <w:b/>
          <w:sz w:val="24"/>
        </w:rPr>
        <w:t>代表</w:t>
      </w:r>
      <w:r>
        <w:rPr>
          <w:rFonts w:ascii="宋体" w:hAnsi="宋体" w:hint="eastAsia"/>
          <w:b/>
          <w:sz w:val="24"/>
        </w:rPr>
        <w:t>人投标时</w:t>
      </w:r>
      <w:r>
        <w:rPr>
          <w:rFonts w:ascii="宋体" w:hAnsi="宋体"/>
          <w:b/>
          <w:sz w:val="24"/>
        </w:rPr>
        <w:t>提供</w:t>
      </w:r>
    </w:p>
    <w:p w:rsidR="00721C09" w:rsidRDefault="00721C09">
      <w:pPr>
        <w:spacing w:line="360" w:lineRule="auto"/>
        <w:jc w:val="right"/>
        <w:rPr>
          <w:rFonts w:ascii="宋体" w:hAnsi="宋体"/>
          <w:sz w:val="24"/>
        </w:rPr>
        <w:sectPr w:rsidR="00721C09">
          <w:pgSz w:w="11906" w:h="16838"/>
          <w:pgMar w:top="1440" w:right="1800" w:bottom="1440" w:left="1800" w:header="851" w:footer="992" w:gutter="0"/>
          <w:cols w:space="720"/>
          <w:docGrid w:type="lines" w:linePitch="312"/>
        </w:sectPr>
      </w:pPr>
    </w:p>
    <w:p w:rsidR="00721C09" w:rsidRDefault="00B64C91">
      <w:pPr>
        <w:pStyle w:val="300"/>
      </w:pPr>
      <w:r>
        <w:rPr>
          <w:rFonts w:hint="eastAsia"/>
        </w:rPr>
        <w:lastRenderedPageBreak/>
        <w:t xml:space="preserve">单位负责人资格证明文件 </w:t>
      </w:r>
    </w:p>
    <w:p w:rsidR="00721C09" w:rsidRDefault="00B64C91">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721C09" w:rsidRDefault="00B64C91">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rsidR="00721C09" w:rsidRDefault="00B64C91" w:rsidP="00C651A6">
      <w:pPr>
        <w:pStyle w:val="000"/>
        <w:adjustRightInd w:val="0"/>
        <w:snapToGrid w:val="0"/>
        <w:spacing w:line="500" w:lineRule="exact"/>
        <w:ind w:leftChars="304" w:left="1428" w:hangingChars="282" w:hanging="790"/>
        <w:rPr>
          <w:rFonts w:ascii="宋体" w:hAnsi="宋体"/>
          <w:szCs w:val="28"/>
        </w:rPr>
      </w:pPr>
      <w:r>
        <w:rPr>
          <w:rFonts w:ascii="宋体" w:hAnsi="宋体" w:hint="eastAsia"/>
          <w:szCs w:val="28"/>
        </w:rPr>
        <w:t xml:space="preserve">附单位负责人基本情况： </w:t>
      </w:r>
    </w:p>
    <w:p w:rsidR="00721C09" w:rsidRDefault="00B64C91" w:rsidP="00C651A6">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姓名：职务：</w:t>
      </w:r>
    </w:p>
    <w:p w:rsidR="00721C09" w:rsidRDefault="00B64C91" w:rsidP="00C651A6">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p>
    <w:p w:rsidR="00721C09" w:rsidRDefault="00B64C91" w:rsidP="00C651A6">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p>
    <w:p w:rsidR="00721C09" w:rsidRDefault="00B64C91" w:rsidP="00C651A6">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电话号码：邮政编码：</w:t>
      </w:r>
    </w:p>
    <w:p w:rsidR="00721C09" w:rsidRDefault="00721C09">
      <w:pPr>
        <w:pStyle w:val="000"/>
        <w:adjustRightInd w:val="0"/>
        <w:snapToGrid w:val="0"/>
        <w:spacing w:line="500" w:lineRule="exact"/>
        <w:rPr>
          <w:rFonts w:ascii="宋体" w:hAnsi="宋体"/>
          <w:szCs w:val="28"/>
        </w:rPr>
      </w:pP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721C09">
        <w:trPr>
          <w:trHeight w:val="2988"/>
        </w:trPr>
        <w:tc>
          <w:tcPr>
            <w:tcW w:w="6804" w:type="dxa"/>
            <w:tcBorders>
              <w:top w:val="single" w:sz="4" w:space="0" w:color="auto"/>
              <w:left w:val="single" w:sz="4" w:space="0" w:color="auto"/>
              <w:bottom w:val="single" w:sz="4" w:space="0" w:color="auto"/>
              <w:right w:val="single" w:sz="4" w:space="0" w:color="auto"/>
            </w:tcBorders>
          </w:tcPr>
          <w:p w:rsidR="00721C09" w:rsidRDefault="00721C09">
            <w:pPr>
              <w:pStyle w:val="000"/>
              <w:adjustRightInd w:val="0"/>
              <w:snapToGrid w:val="0"/>
              <w:spacing w:line="500" w:lineRule="exact"/>
              <w:jc w:val="center"/>
              <w:rPr>
                <w:rFonts w:ascii="宋体" w:hAnsi="宋体"/>
                <w:szCs w:val="28"/>
              </w:rPr>
            </w:pPr>
          </w:p>
          <w:p w:rsidR="00721C09" w:rsidRDefault="00B64C91">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p w:rsidR="00721C09" w:rsidRDefault="00721C09">
            <w:pPr>
              <w:pStyle w:val="000"/>
              <w:adjustRightInd w:val="0"/>
              <w:snapToGrid w:val="0"/>
              <w:spacing w:line="500" w:lineRule="exact"/>
              <w:jc w:val="center"/>
              <w:rPr>
                <w:rFonts w:ascii="宋体" w:hAnsi="宋体"/>
                <w:szCs w:val="28"/>
              </w:rPr>
            </w:pPr>
          </w:p>
        </w:tc>
      </w:tr>
    </w:tbl>
    <w:p w:rsidR="00721C09" w:rsidRDefault="00721C09">
      <w:pPr>
        <w:pStyle w:val="000"/>
        <w:adjustRightInd w:val="0"/>
        <w:snapToGrid w:val="0"/>
        <w:spacing w:line="500" w:lineRule="exact"/>
        <w:rPr>
          <w:rFonts w:ascii="宋体" w:hAnsi="宋体"/>
          <w:szCs w:val="28"/>
        </w:rPr>
      </w:pPr>
    </w:p>
    <w:p w:rsidR="00721C09" w:rsidRDefault="00B64C91">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p>
    <w:p w:rsidR="00721C09" w:rsidRDefault="00B64C91" w:rsidP="00C651A6">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p>
    <w:p w:rsidR="00721C09" w:rsidRDefault="00B64C91">
      <w:pPr>
        <w:spacing w:line="360" w:lineRule="auto"/>
        <w:jc w:val="right"/>
        <w:rPr>
          <w:rFonts w:ascii="宋体" w:hAnsi="宋体"/>
          <w:szCs w:val="28"/>
        </w:rPr>
      </w:pPr>
      <w:r>
        <w:rPr>
          <w:rFonts w:ascii="宋体" w:hAnsi="宋体" w:hint="eastAsia"/>
          <w:szCs w:val="28"/>
        </w:rPr>
        <w:t>日期：年月日</w:t>
      </w:r>
    </w:p>
    <w:p w:rsidR="00721C09" w:rsidRDefault="00721C09">
      <w:pPr>
        <w:spacing w:line="360" w:lineRule="auto"/>
        <w:jc w:val="right"/>
        <w:rPr>
          <w:rFonts w:ascii="宋体" w:hAnsi="宋体"/>
          <w:sz w:val="24"/>
        </w:rPr>
      </w:pPr>
    </w:p>
    <w:p w:rsidR="00721C09" w:rsidRDefault="00B64C91">
      <w:pPr>
        <w:spacing w:line="360" w:lineRule="auto"/>
        <w:jc w:val="center"/>
        <w:rPr>
          <w:rFonts w:ascii="宋体" w:hAnsi="宋体"/>
          <w:b/>
          <w:sz w:val="28"/>
          <w:szCs w:val="28"/>
        </w:rPr>
        <w:sectPr w:rsidR="00721C09">
          <w:pgSz w:w="11906" w:h="16838"/>
          <w:pgMar w:top="1440" w:right="1800" w:bottom="1440" w:left="1800" w:header="851" w:footer="992" w:gutter="0"/>
          <w:cols w:space="720"/>
          <w:docGrid w:type="lines" w:linePitch="312"/>
        </w:sectPr>
      </w:pPr>
      <w:r>
        <w:rPr>
          <w:rFonts w:ascii="宋体" w:hAnsi="宋体" w:hint="eastAsia"/>
          <w:b/>
          <w:sz w:val="28"/>
          <w:szCs w:val="28"/>
        </w:rPr>
        <w:t>注：本表适用于其他组织投标时</w:t>
      </w:r>
      <w:r>
        <w:rPr>
          <w:rFonts w:ascii="宋体" w:hAnsi="宋体"/>
          <w:b/>
          <w:sz w:val="28"/>
          <w:szCs w:val="28"/>
        </w:rPr>
        <w:t>提供</w:t>
      </w:r>
    </w:p>
    <w:p w:rsidR="00721C09" w:rsidRDefault="00B64C91">
      <w:pPr>
        <w:pStyle w:val="300"/>
      </w:pPr>
      <w:r>
        <w:rPr>
          <w:rFonts w:hint="eastAsia"/>
        </w:rPr>
        <w:lastRenderedPageBreak/>
        <w:t xml:space="preserve">自然人资格证明文件 </w:t>
      </w:r>
    </w:p>
    <w:p w:rsidR="00721C09" w:rsidRDefault="00B64C91">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721C09" w:rsidRDefault="00B64C91">
      <w:pPr>
        <w:pStyle w:val="000"/>
        <w:adjustRightInd w:val="0"/>
        <w:snapToGrid w:val="0"/>
        <w:spacing w:line="500" w:lineRule="exact"/>
        <w:ind w:left="0" w:firstLineChars="200" w:firstLine="560"/>
        <w:rPr>
          <w:rFonts w:ascii="宋体" w:hAnsi="宋体"/>
          <w:szCs w:val="28"/>
        </w:rPr>
      </w:pPr>
      <w:r>
        <w:rPr>
          <w:rFonts w:ascii="宋体" w:hAnsi="宋体" w:hint="eastAsia"/>
          <w:szCs w:val="28"/>
        </w:rPr>
        <w:t xml:space="preserve">兹有同志为经营者，代表我单位办理一切社会公务事宜，具有法律效力。 </w:t>
      </w:r>
    </w:p>
    <w:p w:rsidR="00721C09" w:rsidRDefault="00B64C91" w:rsidP="00C651A6">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rsidR="00721C09" w:rsidRDefault="00B64C91" w:rsidP="00C651A6">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p>
    <w:p w:rsidR="00721C09" w:rsidRDefault="00B64C91" w:rsidP="00C651A6">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p>
    <w:p w:rsidR="00721C09" w:rsidRDefault="00B64C91" w:rsidP="00C651A6">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p>
    <w:p w:rsidR="00721C09" w:rsidRDefault="00B64C91" w:rsidP="00C651A6">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电话号码：邮政编码：</w:t>
      </w:r>
    </w:p>
    <w:p w:rsidR="00721C09" w:rsidRDefault="00721C09">
      <w:pPr>
        <w:pStyle w:val="000"/>
        <w:adjustRightInd w:val="0"/>
        <w:snapToGrid w:val="0"/>
        <w:spacing w:line="500" w:lineRule="exact"/>
        <w:rPr>
          <w:rFonts w:ascii="宋体" w:hAnsi="宋体"/>
          <w:szCs w:val="28"/>
        </w:rPr>
      </w:pP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721C09">
        <w:trPr>
          <w:trHeight w:val="2988"/>
        </w:trPr>
        <w:tc>
          <w:tcPr>
            <w:tcW w:w="6804" w:type="dxa"/>
            <w:tcBorders>
              <w:top w:val="single" w:sz="4" w:space="0" w:color="auto"/>
              <w:left w:val="single" w:sz="4" w:space="0" w:color="auto"/>
              <w:bottom w:val="single" w:sz="4" w:space="0" w:color="auto"/>
              <w:right w:val="single" w:sz="4" w:space="0" w:color="auto"/>
            </w:tcBorders>
          </w:tcPr>
          <w:p w:rsidR="00721C09" w:rsidRDefault="00721C09">
            <w:pPr>
              <w:pStyle w:val="000"/>
              <w:adjustRightInd w:val="0"/>
              <w:snapToGrid w:val="0"/>
              <w:spacing w:line="500" w:lineRule="exact"/>
              <w:jc w:val="center"/>
              <w:rPr>
                <w:rFonts w:ascii="宋体" w:hAnsi="宋体"/>
                <w:szCs w:val="28"/>
              </w:rPr>
            </w:pPr>
          </w:p>
          <w:p w:rsidR="00721C09" w:rsidRDefault="00B64C91">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p w:rsidR="00721C09" w:rsidRDefault="00721C09">
            <w:pPr>
              <w:pStyle w:val="000"/>
              <w:adjustRightInd w:val="0"/>
              <w:snapToGrid w:val="0"/>
              <w:spacing w:line="500" w:lineRule="exact"/>
              <w:jc w:val="center"/>
              <w:rPr>
                <w:rFonts w:ascii="宋体" w:hAnsi="宋体"/>
                <w:szCs w:val="28"/>
              </w:rPr>
            </w:pPr>
          </w:p>
        </w:tc>
      </w:tr>
    </w:tbl>
    <w:p w:rsidR="00721C09" w:rsidRDefault="00721C09">
      <w:pPr>
        <w:pStyle w:val="000"/>
        <w:adjustRightInd w:val="0"/>
        <w:snapToGrid w:val="0"/>
        <w:spacing w:line="500" w:lineRule="exact"/>
        <w:ind w:left="0" w:firstLine="0"/>
        <w:rPr>
          <w:rFonts w:ascii="宋体" w:hAnsi="宋体"/>
          <w:szCs w:val="28"/>
        </w:rPr>
      </w:pPr>
    </w:p>
    <w:p w:rsidR="00721C09" w:rsidRDefault="00B64C91">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p>
    <w:p w:rsidR="00721C09" w:rsidRDefault="00B64C91" w:rsidP="00C651A6">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p>
    <w:p w:rsidR="00721C09" w:rsidRDefault="00B64C91" w:rsidP="00C651A6">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日期：年月日</w:t>
      </w:r>
    </w:p>
    <w:p w:rsidR="00721C09" w:rsidRDefault="00721C09">
      <w:pPr>
        <w:pStyle w:val="300"/>
        <w:jc w:val="both"/>
        <w:rPr>
          <w:b w:val="0"/>
        </w:rPr>
      </w:pPr>
    </w:p>
    <w:p w:rsidR="00721C09" w:rsidRDefault="00B64C91">
      <w:pPr>
        <w:pStyle w:val="30"/>
        <w:rPr>
          <w:sz w:val="28"/>
          <w:szCs w:val="28"/>
        </w:rPr>
        <w:sectPr w:rsidR="00721C09">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rsidR="00721C09" w:rsidRDefault="00B64C91">
      <w:pPr>
        <w:pStyle w:val="300"/>
      </w:pPr>
      <w:r>
        <w:rPr>
          <w:rFonts w:hint="eastAsia"/>
        </w:rPr>
        <w:lastRenderedPageBreak/>
        <w:t>授权委托书</w:t>
      </w:r>
    </w:p>
    <w:p w:rsidR="00721C09" w:rsidRDefault="00B64C91">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721C09" w:rsidRDefault="00B64C91">
      <w:pPr>
        <w:pStyle w:val="000"/>
        <w:spacing w:before="0" w:after="0" w:line="240" w:lineRule="auto"/>
        <w:ind w:left="0" w:firstLineChars="200" w:firstLine="560"/>
        <w:jc w:val="left"/>
        <w:rPr>
          <w:rFonts w:ascii="宋体" w:hAnsi="宋体"/>
          <w:szCs w:val="28"/>
        </w:rPr>
      </w:pPr>
      <w:r>
        <w:rPr>
          <w:rFonts w:ascii="宋体" w:hAnsi="宋体" w:hint="eastAsia"/>
          <w:szCs w:val="28"/>
        </w:rPr>
        <w:t>兹授权（姓名）为我单位的委托代理人，以本公司的名义参加（项目</w:t>
      </w:r>
      <w:r>
        <w:rPr>
          <w:rFonts w:ascii="宋体" w:hAnsi="宋体"/>
          <w:szCs w:val="28"/>
        </w:rPr>
        <w:t>名称）</w:t>
      </w:r>
      <w:r>
        <w:rPr>
          <w:rFonts w:ascii="宋体" w:hAnsi="宋体" w:hint="eastAsia"/>
          <w:szCs w:val="28"/>
        </w:rPr>
        <w:t>项目投标，全权代表我单位处理在该项目采购活动中的一切事宜。代理人无转委托权，特此委托。</w:t>
      </w:r>
    </w:p>
    <w:p w:rsidR="00721C09" w:rsidRDefault="00B64C91">
      <w:pPr>
        <w:spacing w:line="500" w:lineRule="exact"/>
        <w:ind w:firstLineChars="200" w:firstLine="560"/>
        <w:rPr>
          <w:rFonts w:ascii="宋体" w:hAnsi="宋体"/>
          <w:sz w:val="28"/>
          <w:szCs w:val="22"/>
        </w:rPr>
      </w:pPr>
      <w:r>
        <w:rPr>
          <w:rFonts w:ascii="宋体" w:hAnsi="宋体" w:hint="eastAsia"/>
          <w:sz w:val="28"/>
          <w:szCs w:val="22"/>
        </w:rPr>
        <w:t>供应商名称（签章）：</w:t>
      </w:r>
    </w:p>
    <w:p w:rsidR="00721C09" w:rsidRDefault="00B64C91" w:rsidP="00C651A6">
      <w:pPr>
        <w:pStyle w:val="000"/>
        <w:spacing w:line="500" w:lineRule="exact"/>
        <w:ind w:leftChars="255" w:left="1605" w:hangingChars="382" w:hanging="1070"/>
        <w:rPr>
          <w:rFonts w:ascii="宋体" w:hAnsi="宋体"/>
          <w:u w:val="single"/>
        </w:rPr>
      </w:pPr>
      <w:r>
        <w:rPr>
          <w:rFonts w:ascii="宋体" w:hAnsi="宋体" w:hint="eastAsia"/>
        </w:rPr>
        <w:t>法定代表人/单位</w:t>
      </w:r>
      <w:r>
        <w:rPr>
          <w:rFonts w:ascii="宋体" w:hAnsi="宋体"/>
        </w:rPr>
        <w:t>负责人</w:t>
      </w:r>
      <w:r>
        <w:rPr>
          <w:rFonts w:ascii="宋体" w:hAnsi="宋体" w:hint="eastAsia"/>
        </w:rPr>
        <w:t>/自然人（签字或印章）：</w:t>
      </w:r>
    </w:p>
    <w:p w:rsidR="00721C09" w:rsidRDefault="00B64C91" w:rsidP="00C651A6">
      <w:pPr>
        <w:pStyle w:val="000"/>
        <w:spacing w:line="500" w:lineRule="exact"/>
        <w:ind w:leftChars="255" w:left="1605" w:hangingChars="382" w:hanging="1070"/>
        <w:rPr>
          <w:rFonts w:ascii="宋体" w:hAnsi="宋体"/>
        </w:rPr>
      </w:pPr>
      <w:r>
        <w:rPr>
          <w:rFonts w:ascii="宋体" w:hAnsi="宋体" w:hint="eastAsia"/>
        </w:rPr>
        <w:t>签发日期：年月日</w:t>
      </w:r>
    </w:p>
    <w:p w:rsidR="00721C09" w:rsidRDefault="00B64C91">
      <w:pPr>
        <w:pStyle w:val="000"/>
        <w:spacing w:before="0" w:after="0" w:line="240" w:lineRule="auto"/>
        <w:ind w:left="0" w:firstLine="0"/>
        <w:rPr>
          <w:rFonts w:ascii="宋体" w:hAnsi="宋体"/>
          <w:szCs w:val="28"/>
        </w:rPr>
      </w:pPr>
      <w:r>
        <w:rPr>
          <w:rFonts w:ascii="宋体" w:hAnsi="宋体" w:hint="eastAsia"/>
          <w:szCs w:val="28"/>
        </w:rPr>
        <w:t>附：</w:t>
      </w:r>
    </w:p>
    <w:p w:rsidR="00721C09" w:rsidRDefault="00B64C91">
      <w:pPr>
        <w:pStyle w:val="000"/>
        <w:spacing w:line="500" w:lineRule="exact"/>
        <w:ind w:leftChars="50" w:left="105" w:firstLineChars="200" w:firstLine="560"/>
        <w:rPr>
          <w:rFonts w:ascii="宋体" w:hAnsi="宋体"/>
          <w:szCs w:val="28"/>
        </w:rPr>
      </w:pPr>
      <w:r>
        <w:rPr>
          <w:rFonts w:ascii="宋体" w:hAnsi="宋体" w:hint="eastAsia"/>
          <w:szCs w:val="28"/>
        </w:rPr>
        <w:t>代理人姓名：</w:t>
      </w:r>
    </w:p>
    <w:p w:rsidR="00721C09" w:rsidRDefault="00B64C91">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721C09">
        <w:trPr>
          <w:trHeight w:val="3862"/>
        </w:trPr>
        <w:tc>
          <w:tcPr>
            <w:tcW w:w="7663" w:type="dxa"/>
            <w:tcBorders>
              <w:top w:val="single" w:sz="4" w:space="0" w:color="auto"/>
              <w:left w:val="single" w:sz="4" w:space="0" w:color="auto"/>
              <w:bottom w:val="single" w:sz="4" w:space="0" w:color="auto"/>
              <w:right w:val="single" w:sz="4" w:space="0" w:color="auto"/>
            </w:tcBorders>
          </w:tcPr>
          <w:p w:rsidR="00721C09" w:rsidRDefault="00B64C91">
            <w:pPr>
              <w:pStyle w:val="000"/>
              <w:spacing w:line="500" w:lineRule="exact"/>
              <w:rPr>
                <w:rFonts w:ascii="宋体" w:hAnsi="宋体"/>
                <w:szCs w:val="28"/>
              </w:rPr>
            </w:pPr>
            <w:r>
              <w:rPr>
                <w:rFonts w:ascii="宋体" w:hAnsi="宋体" w:hint="eastAsia"/>
                <w:szCs w:val="28"/>
              </w:rPr>
              <w:t>粘贴被授权人身份证（扫描件）</w:t>
            </w:r>
          </w:p>
          <w:p w:rsidR="00721C09" w:rsidRDefault="00721C09">
            <w:pPr>
              <w:pStyle w:val="000"/>
              <w:spacing w:line="500" w:lineRule="exact"/>
              <w:rPr>
                <w:rFonts w:ascii="宋体" w:hAnsi="宋体"/>
                <w:szCs w:val="28"/>
              </w:rPr>
            </w:pPr>
          </w:p>
        </w:tc>
      </w:tr>
    </w:tbl>
    <w:p w:rsidR="00721C09" w:rsidRDefault="00B64C91">
      <w:pPr>
        <w:pStyle w:val="30"/>
        <w:rPr>
          <w:sz w:val="28"/>
          <w:szCs w:val="28"/>
        </w:rPr>
      </w:pPr>
      <w:r>
        <w:rPr>
          <w:rFonts w:hint="eastAsia"/>
          <w:sz w:val="28"/>
          <w:szCs w:val="28"/>
        </w:rPr>
        <w:t>注：本表适用于法人、其他组织、自然人的授权</w:t>
      </w:r>
      <w:r>
        <w:rPr>
          <w:sz w:val="28"/>
          <w:szCs w:val="28"/>
        </w:rPr>
        <w:t>代表投标</w:t>
      </w:r>
      <w:r>
        <w:rPr>
          <w:rFonts w:hint="eastAsia"/>
          <w:sz w:val="28"/>
          <w:szCs w:val="28"/>
        </w:rPr>
        <w:t>时</w:t>
      </w:r>
      <w:r>
        <w:rPr>
          <w:sz w:val="28"/>
          <w:szCs w:val="28"/>
        </w:rPr>
        <w:t>提供</w:t>
      </w:r>
    </w:p>
    <w:sectPr w:rsidR="00721C09" w:rsidSect="00721C09">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01F1" w:rsidRDefault="004E01F1" w:rsidP="00C651A6">
      <w:r>
        <w:separator/>
      </w:r>
    </w:p>
  </w:endnote>
  <w:endnote w:type="continuationSeparator" w:id="0">
    <w:p w:rsidR="004E01F1" w:rsidRDefault="004E01F1" w:rsidP="00C651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等线">
    <w:altName w:val="微软雅黑"/>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华文新魏">
    <w:altName w:val="微软雅黑"/>
    <w:panose1 w:val="02010800040101010101"/>
    <w:charset w:val="86"/>
    <w:family w:val="auto"/>
    <w:pitch w:val="variable"/>
    <w:sig w:usb0="00000001" w:usb1="080F0000" w:usb2="00000010" w:usb3="00000000" w:csb0="00040000" w:csb1="00000000"/>
  </w:font>
  <w:font w:name="楷体_GB2312">
    <w:altName w:val="楷体"/>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01F1" w:rsidRDefault="004E01F1" w:rsidP="00C651A6">
      <w:r>
        <w:separator/>
      </w:r>
    </w:p>
  </w:footnote>
  <w:footnote w:type="continuationSeparator" w:id="0">
    <w:p w:rsidR="004E01F1" w:rsidRDefault="004E01F1" w:rsidP="00C651A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6D65618"/>
    <w:multiLevelType w:val="singleLevel"/>
    <w:tmpl w:val="86D65618"/>
    <w:lvl w:ilvl="0">
      <w:start w:val="1"/>
      <w:numFmt w:val="decimal"/>
      <w:suff w:val="space"/>
      <w:lvlText w:val="%1."/>
      <w:lvlJc w:val="left"/>
    </w:lvl>
  </w:abstractNum>
  <w:abstractNum w:abstractNumId="1">
    <w:nsid w:val="B2815A3E"/>
    <w:multiLevelType w:val="singleLevel"/>
    <w:tmpl w:val="B2815A3E"/>
    <w:lvl w:ilvl="0">
      <w:start w:val="7"/>
      <w:numFmt w:val="decimal"/>
      <w:suff w:val="space"/>
      <w:lvlText w:val="%1."/>
      <w:lvlJc w:val="left"/>
    </w:lvl>
  </w:abstractNum>
  <w:abstractNum w:abstractNumId="2">
    <w:nsid w:val="D3EC1457"/>
    <w:multiLevelType w:val="singleLevel"/>
    <w:tmpl w:val="D3EC1457"/>
    <w:lvl w:ilvl="0">
      <w:start w:val="1"/>
      <w:numFmt w:val="decimal"/>
      <w:suff w:val="space"/>
      <w:lvlText w:val="%1."/>
      <w:lvlJc w:val="left"/>
    </w:lvl>
  </w:abstractNum>
  <w:abstractNum w:abstractNumId="3">
    <w:nsid w:val="18E491B0"/>
    <w:multiLevelType w:val="singleLevel"/>
    <w:tmpl w:val="18E491B0"/>
    <w:lvl w:ilvl="0">
      <w:start w:val="1"/>
      <w:numFmt w:val="decimal"/>
      <w:suff w:val="space"/>
      <w:lvlText w:val="%1."/>
      <w:lvlJc w:val="left"/>
      <w:pPr>
        <w:ind w:left="146" w:firstLine="0"/>
      </w:pPr>
    </w:lvl>
  </w:abstractNum>
  <w:abstractNum w:abstractNumId="4">
    <w:nsid w:val="490D36DC"/>
    <w:multiLevelType w:val="singleLevel"/>
    <w:tmpl w:val="490D36DC"/>
    <w:lvl w:ilvl="0">
      <w:start w:val="1"/>
      <w:numFmt w:val="decimal"/>
      <w:suff w:val="space"/>
      <w:lvlText w:val="%1."/>
      <w:lvlJc w:val="left"/>
      <w:pPr>
        <w:ind w:left="110" w:firstLine="0"/>
      </w:pPr>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doNotTrackMoves/>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D3588F"/>
    <w:rsid w:val="00002DB5"/>
    <w:rsid w:val="0000387A"/>
    <w:rsid w:val="00007904"/>
    <w:rsid w:val="00014B12"/>
    <w:rsid w:val="00022937"/>
    <w:rsid w:val="00022C89"/>
    <w:rsid w:val="00024206"/>
    <w:rsid w:val="000276BE"/>
    <w:rsid w:val="00036754"/>
    <w:rsid w:val="0004016B"/>
    <w:rsid w:val="00045656"/>
    <w:rsid w:val="000475BD"/>
    <w:rsid w:val="00051A54"/>
    <w:rsid w:val="00065785"/>
    <w:rsid w:val="00074904"/>
    <w:rsid w:val="00074ADB"/>
    <w:rsid w:val="000762AC"/>
    <w:rsid w:val="00080219"/>
    <w:rsid w:val="000847B2"/>
    <w:rsid w:val="00085B0D"/>
    <w:rsid w:val="0008739B"/>
    <w:rsid w:val="00096834"/>
    <w:rsid w:val="000A3251"/>
    <w:rsid w:val="000A6F7E"/>
    <w:rsid w:val="000A76EB"/>
    <w:rsid w:val="000B3D35"/>
    <w:rsid w:val="000B43F2"/>
    <w:rsid w:val="000C225C"/>
    <w:rsid w:val="000C307B"/>
    <w:rsid w:val="000C6D45"/>
    <w:rsid w:val="000D259A"/>
    <w:rsid w:val="000E1758"/>
    <w:rsid w:val="000E3314"/>
    <w:rsid w:val="000F095F"/>
    <w:rsid w:val="000F1370"/>
    <w:rsid w:val="00105512"/>
    <w:rsid w:val="00110A4C"/>
    <w:rsid w:val="001153D5"/>
    <w:rsid w:val="00116FC5"/>
    <w:rsid w:val="001249D2"/>
    <w:rsid w:val="00125F97"/>
    <w:rsid w:val="0013281D"/>
    <w:rsid w:val="001430FA"/>
    <w:rsid w:val="001539FE"/>
    <w:rsid w:val="001546ED"/>
    <w:rsid w:val="00157685"/>
    <w:rsid w:val="00162024"/>
    <w:rsid w:val="001720DE"/>
    <w:rsid w:val="001836E3"/>
    <w:rsid w:val="001A6270"/>
    <w:rsid w:val="001B1AFC"/>
    <w:rsid w:val="001C342D"/>
    <w:rsid w:val="001C42C9"/>
    <w:rsid w:val="001C511C"/>
    <w:rsid w:val="001C5EE8"/>
    <w:rsid w:val="001C66E0"/>
    <w:rsid w:val="001D682D"/>
    <w:rsid w:val="001E3F7D"/>
    <w:rsid w:val="001F1AD5"/>
    <w:rsid w:val="001F4223"/>
    <w:rsid w:val="00210978"/>
    <w:rsid w:val="002204AF"/>
    <w:rsid w:val="00224451"/>
    <w:rsid w:val="002659CC"/>
    <w:rsid w:val="00267019"/>
    <w:rsid w:val="00267A5F"/>
    <w:rsid w:val="00274D4A"/>
    <w:rsid w:val="0028067E"/>
    <w:rsid w:val="00281E3B"/>
    <w:rsid w:val="002849F8"/>
    <w:rsid w:val="002858FD"/>
    <w:rsid w:val="00287E26"/>
    <w:rsid w:val="00291D9B"/>
    <w:rsid w:val="002920F0"/>
    <w:rsid w:val="00292435"/>
    <w:rsid w:val="002939B6"/>
    <w:rsid w:val="00295BE8"/>
    <w:rsid w:val="002B2D81"/>
    <w:rsid w:val="002B5840"/>
    <w:rsid w:val="002C1294"/>
    <w:rsid w:val="002D44E1"/>
    <w:rsid w:val="002E2711"/>
    <w:rsid w:val="002E53E8"/>
    <w:rsid w:val="00301986"/>
    <w:rsid w:val="00301DE8"/>
    <w:rsid w:val="00306D33"/>
    <w:rsid w:val="00310441"/>
    <w:rsid w:val="00311434"/>
    <w:rsid w:val="00311489"/>
    <w:rsid w:val="00312F37"/>
    <w:rsid w:val="00326254"/>
    <w:rsid w:val="00331027"/>
    <w:rsid w:val="00334330"/>
    <w:rsid w:val="00342298"/>
    <w:rsid w:val="0034229D"/>
    <w:rsid w:val="00343F61"/>
    <w:rsid w:val="003500BB"/>
    <w:rsid w:val="00350C0A"/>
    <w:rsid w:val="0036316C"/>
    <w:rsid w:val="003678FB"/>
    <w:rsid w:val="00372EEC"/>
    <w:rsid w:val="00374FA1"/>
    <w:rsid w:val="003771B9"/>
    <w:rsid w:val="003849CB"/>
    <w:rsid w:val="00386D5E"/>
    <w:rsid w:val="00387D36"/>
    <w:rsid w:val="00390E30"/>
    <w:rsid w:val="00394CBD"/>
    <w:rsid w:val="0039537B"/>
    <w:rsid w:val="003A0206"/>
    <w:rsid w:val="003B392D"/>
    <w:rsid w:val="003C0B70"/>
    <w:rsid w:val="003C23B2"/>
    <w:rsid w:val="003C5551"/>
    <w:rsid w:val="003D5E50"/>
    <w:rsid w:val="003E374C"/>
    <w:rsid w:val="003E41C7"/>
    <w:rsid w:val="003E582E"/>
    <w:rsid w:val="003E6722"/>
    <w:rsid w:val="003F0358"/>
    <w:rsid w:val="00401E67"/>
    <w:rsid w:val="00412907"/>
    <w:rsid w:val="00421514"/>
    <w:rsid w:val="0042375F"/>
    <w:rsid w:val="00424AFD"/>
    <w:rsid w:val="004303FC"/>
    <w:rsid w:val="00431633"/>
    <w:rsid w:val="00440AB7"/>
    <w:rsid w:val="00446638"/>
    <w:rsid w:val="00453CBC"/>
    <w:rsid w:val="00453CDC"/>
    <w:rsid w:val="00474384"/>
    <w:rsid w:val="00492E11"/>
    <w:rsid w:val="004A4255"/>
    <w:rsid w:val="004B272B"/>
    <w:rsid w:val="004C4E45"/>
    <w:rsid w:val="004D2F37"/>
    <w:rsid w:val="004D43F7"/>
    <w:rsid w:val="004D59EA"/>
    <w:rsid w:val="004D62F7"/>
    <w:rsid w:val="004E01F1"/>
    <w:rsid w:val="004E6636"/>
    <w:rsid w:val="004F47F7"/>
    <w:rsid w:val="00503601"/>
    <w:rsid w:val="00512935"/>
    <w:rsid w:val="00521CC1"/>
    <w:rsid w:val="0052240D"/>
    <w:rsid w:val="00544F7E"/>
    <w:rsid w:val="005455AF"/>
    <w:rsid w:val="0055245D"/>
    <w:rsid w:val="005614F8"/>
    <w:rsid w:val="00563340"/>
    <w:rsid w:val="00564A6B"/>
    <w:rsid w:val="0056741D"/>
    <w:rsid w:val="00573DED"/>
    <w:rsid w:val="00574257"/>
    <w:rsid w:val="00586638"/>
    <w:rsid w:val="005A3835"/>
    <w:rsid w:val="005B18A8"/>
    <w:rsid w:val="005B302D"/>
    <w:rsid w:val="005B7B08"/>
    <w:rsid w:val="005C0FA3"/>
    <w:rsid w:val="005D558A"/>
    <w:rsid w:val="005E4F99"/>
    <w:rsid w:val="005E6A87"/>
    <w:rsid w:val="005F1DE4"/>
    <w:rsid w:val="005F4601"/>
    <w:rsid w:val="00601A2A"/>
    <w:rsid w:val="006053F8"/>
    <w:rsid w:val="00605EDC"/>
    <w:rsid w:val="006212AD"/>
    <w:rsid w:val="006300B6"/>
    <w:rsid w:val="006351E0"/>
    <w:rsid w:val="00644CE6"/>
    <w:rsid w:val="00645B11"/>
    <w:rsid w:val="00661044"/>
    <w:rsid w:val="00662113"/>
    <w:rsid w:val="00672A37"/>
    <w:rsid w:val="00673FC6"/>
    <w:rsid w:val="00682114"/>
    <w:rsid w:val="006838C0"/>
    <w:rsid w:val="006864CE"/>
    <w:rsid w:val="00687A6E"/>
    <w:rsid w:val="00694DF5"/>
    <w:rsid w:val="006A466A"/>
    <w:rsid w:val="006A642F"/>
    <w:rsid w:val="006C50FE"/>
    <w:rsid w:val="006D52F7"/>
    <w:rsid w:val="006E2353"/>
    <w:rsid w:val="006F3535"/>
    <w:rsid w:val="007211CD"/>
    <w:rsid w:val="00721C09"/>
    <w:rsid w:val="0072252E"/>
    <w:rsid w:val="007238B1"/>
    <w:rsid w:val="007326E7"/>
    <w:rsid w:val="007333C3"/>
    <w:rsid w:val="007418F7"/>
    <w:rsid w:val="0074596C"/>
    <w:rsid w:val="007532EA"/>
    <w:rsid w:val="00754A1F"/>
    <w:rsid w:val="00756110"/>
    <w:rsid w:val="0075770C"/>
    <w:rsid w:val="007645D1"/>
    <w:rsid w:val="007712F4"/>
    <w:rsid w:val="00787212"/>
    <w:rsid w:val="0079554E"/>
    <w:rsid w:val="007A5D56"/>
    <w:rsid w:val="007C614F"/>
    <w:rsid w:val="007C70E7"/>
    <w:rsid w:val="007D49B3"/>
    <w:rsid w:val="007D6174"/>
    <w:rsid w:val="007E6599"/>
    <w:rsid w:val="007F2691"/>
    <w:rsid w:val="007F5628"/>
    <w:rsid w:val="008078A9"/>
    <w:rsid w:val="0081063F"/>
    <w:rsid w:val="00813B0B"/>
    <w:rsid w:val="00813D84"/>
    <w:rsid w:val="008167FA"/>
    <w:rsid w:val="008175AA"/>
    <w:rsid w:val="00822D83"/>
    <w:rsid w:val="00830026"/>
    <w:rsid w:val="00832AA4"/>
    <w:rsid w:val="008459F7"/>
    <w:rsid w:val="00847C78"/>
    <w:rsid w:val="0086006D"/>
    <w:rsid w:val="00865443"/>
    <w:rsid w:val="00875B16"/>
    <w:rsid w:val="00890969"/>
    <w:rsid w:val="008913E7"/>
    <w:rsid w:val="00892EBF"/>
    <w:rsid w:val="008A21B7"/>
    <w:rsid w:val="008B6F61"/>
    <w:rsid w:val="008B7F4D"/>
    <w:rsid w:val="008C2795"/>
    <w:rsid w:val="008C6180"/>
    <w:rsid w:val="008C6D72"/>
    <w:rsid w:val="008E60C8"/>
    <w:rsid w:val="00903433"/>
    <w:rsid w:val="00903484"/>
    <w:rsid w:val="00914444"/>
    <w:rsid w:val="009262B3"/>
    <w:rsid w:val="009309C0"/>
    <w:rsid w:val="009379AB"/>
    <w:rsid w:val="00942F40"/>
    <w:rsid w:val="00944C8B"/>
    <w:rsid w:val="0094776F"/>
    <w:rsid w:val="00957A82"/>
    <w:rsid w:val="0096780D"/>
    <w:rsid w:val="009730BC"/>
    <w:rsid w:val="00974385"/>
    <w:rsid w:val="009766A2"/>
    <w:rsid w:val="009772A8"/>
    <w:rsid w:val="009818DC"/>
    <w:rsid w:val="00986FA9"/>
    <w:rsid w:val="009A0553"/>
    <w:rsid w:val="009B5DBC"/>
    <w:rsid w:val="009B6E72"/>
    <w:rsid w:val="009B7FB3"/>
    <w:rsid w:val="009C3C8B"/>
    <w:rsid w:val="009D74BC"/>
    <w:rsid w:val="009F0ABA"/>
    <w:rsid w:val="009F3289"/>
    <w:rsid w:val="009F32C8"/>
    <w:rsid w:val="009F4BB8"/>
    <w:rsid w:val="009F50C2"/>
    <w:rsid w:val="009F59F0"/>
    <w:rsid w:val="009F77E6"/>
    <w:rsid w:val="00A41CF2"/>
    <w:rsid w:val="00A4389D"/>
    <w:rsid w:val="00A67374"/>
    <w:rsid w:val="00A7195B"/>
    <w:rsid w:val="00A7245A"/>
    <w:rsid w:val="00A757F9"/>
    <w:rsid w:val="00A91741"/>
    <w:rsid w:val="00AA7E81"/>
    <w:rsid w:val="00AB10EF"/>
    <w:rsid w:val="00AB2189"/>
    <w:rsid w:val="00AB2203"/>
    <w:rsid w:val="00AB51EA"/>
    <w:rsid w:val="00AC1363"/>
    <w:rsid w:val="00AC2D71"/>
    <w:rsid w:val="00AC3DA6"/>
    <w:rsid w:val="00AC6E4C"/>
    <w:rsid w:val="00AC7115"/>
    <w:rsid w:val="00AD2C0A"/>
    <w:rsid w:val="00AD4795"/>
    <w:rsid w:val="00AD7B16"/>
    <w:rsid w:val="00AF3791"/>
    <w:rsid w:val="00B13AE6"/>
    <w:rsid w:val="00B25174"/>
    <w:rsid w:val="00B26B6F"/>
    <w:rsid w:val="00B32179"/>
    <w:rsid w:val="00B34EC3"/>
    <w:rsid w:val="00B351DC"/>
    <w:rsid w:val="00B4611C"/>
    <w:rsid w:val="00B47379"/>
    <w:rsid w:val="00B54BAA"/>
    <w:rsid w:val="00B64C91"/>
    <w:rsid w:val="00B935A2"/>
    <w:rsid w:val="00B95FB1"/>
    <w:rsid w:val="00BA0A7E"/>
    <w:rsid w:val="00BA1976"/>
    <w:rsid w:val="00BA3621"/>
    <w:rsid w:val="00BA6F69"/>
    <w:rsid w:val="00BA7D5B"/>
    <w:rsid w:val="00BC2048"/>
    <w:rsid w:val="00BD07F4"/>
    <w:rsid w:val="00BD48D8"/>
    <w:rsid w:val="00BD4F1D"/>
    <w:rsid w:val="00BD5FBD"/>
    <w:rsid w:val="00BF46E7"/>
    <w:rsid w:val="00C03D5A"/>
    <w:rsid w:val="00C03F2B"/>
    <w:rsid w:val="00C174E9"/>
    <w:rsid w:val="00C23175"/>
    <w:rsid w:val="00C25604"/>
    <w:rsid w:val="00C309F7"/>
    <w:rsid w:val="00C35E6F"/>
    <w:rsid w:val="00C37198"/>
    <w:rsid w:val="00C40604"/>
    <w:rsid w:val="00C42329"/>
    <w:rsid w:val="00C60BD0"/>
    <w:rsid w:val="00C6515A"/>
    <w:rsid w:val="00C651A6"/>
    <w:rsid w:val="00C70B90"/>
    <w:rsid w:val="00C755D3"/>
    <w:rsid w:val="00C82236"/>
    <w:rsid w:val="00C8699A"/>
    <w:rsid w:val="00C94673"/>
    <w:rsid w:val="00C96707"/>
    <w:rsid w:val="00CA6671"/>
    <w:rsid w:val="00CB3480"/>
    <w:rsid w:val="00CB704B"/>
    <w:rsid w:val="00CC6D8D"/>
    <w:rsid w:val="00CD321B"/>
    <w:rsid w:val="00CF6B2D"/>
    <w:rsid w:val="00D01EEA"/>
    <w:rsid w:val="00D04FEF"/>
    <w:rsid w:val="00D05A49"/>
    <w:rsid w:val="00D13A78"/>
    <w:rsid w:val="00D16FE2"/>
    <w:rsid w:val="00D17F7E"/>
    <w:rsid w:val="00D210FF"/>
    <w:rsid w:val="00D25C39"/>
    <w:rsid w:val="00D30013"/>
    <w:rsid w:val="00D30CE8"/>
    <w:rsid w:val="00D31DB8"/>
    <w:rsid w:val="00D351DF"/>
    <w:rsid w:val="00D3588F"/>
    <w:rsid w:val="00D4208B"/>
    <w:rsid w:val="00D42FBF"/>
    <w:rsid w:val="00D479E8"/>
    <w:rsid w:val="00D50CAD"/>
    <w:rsid w:val="00D6186D"/>
    <w:rsid w:val="00D62614"/>
    <w:rsid w:val="00D70956"/>
    <w:rsid w:val="00D736B9"/>
    <w:rsid w:val="00D908E7"/>
    <w:rsid w:val="00D9588A"/>
    <w:rsid w:val="00D964D1"/>
    <w:rsid w:val="00DA29FD"/>
    <w:rsid w:val="00DA7317"/>
    <w:rsid w:val="00DA748F"/>
    <w:rsid w:val="00DB2674"/>
    <w:rsid w:val="00DB43FA"/>
    <w:rsid w:val="00DB59A6"/>
    <w:rsid w:val="00DC3953"/>
    <w:rsid w:val="00DC654F"/>
    <w:rsid w:val="00DD3C42"/>
    <w:rsid w:val="00DE44FF"/>
    <w:rsid w:val="00DE46B5"/>
    <w:rsid w:val="00DE6E95"/>
    <w:rsid w:val="00DF328A"/>
    <w:rsid w:val="00E12CB9"/>
    <w:rsid w:val="00E253DE"/>
    <w:rsid w:val="00E25BB4"/>
    <w:rsid w:val="00E31918"/>
    <w:rsid w:val="00E36F05"/>
    <w:rsid w:val="00E426A1"/>
    <w:rsid w:val="00E44C15"/>
    <w:rsid w:val="00E44DE9"/>
    <w:rsid w:val="00E44F82"/>
    <w:rsid w:val="00E45A93"/>
    <w:rsid w:val="00E50BF9"/>
    <w:rsid w:val="00E648DA"/>
    <w:rsid w:val="00E914FF"/>
    <w:rsid w:val="00EA7509"/>
    <w:rsid w:val="00EB6C64"/>
    <w:rsid w:val="00EC0674"/>
    <w:rsid w:val="00EC2623"/>
    <w:rsid w:val="00EC6C82"/>
    <w:rsid w:val="00ED0C25"/>
    <w:rsid w:val="00EE5546"/>
    <w:rsid w:val="00EF0F47"/>
    <w:rsid w:val="00EF65AE"/>
    <w:rsid w:val="00EF7B8A"/>
    <w:rsid w:val="00F01B0C"/>
    <w:rsid w:val="00F04576"/>
    <w:rsid w:val="00F05662"/>
    <w:rsid w:val="00F12EE2"/>
    <w:rsid w:val="00F134B8"/>
    <w:rsid w:val="00F13956"/>
    <w:rsid w:val="00F2103B"/>
    <w:rsid w:val="00F21B75"/>
    <w:rsid w:val="00F330CE"/>
    <w:rsid w:val="00F352A4"/>
    <w:rsid w:val="00F515F1"/>
    <w:rsid w:val="00F55C33"/>
    <w:rsid w:val="00F60263"/>
    <w:rsid w:val="00F61058"/>
    <w:rsid w:val="00F74FCF"/>
    <w:rsid w:val="00F77276"/>
    <w:rsid w:val="00F77DEC"/>
    <w:rsid w:val="00F80E50"/>
    <w:rsid w:val="00F879C4"/>
    <w:rsid w:val="00FA0D79"/>
    <w:rsid w:val="00FA58E6"/>
    <w:rsid w:val="00FA7736"/>
    <w:rsid w:val="00FB6AA0"/>
    <w:rsid w:val="00FB7861"/>
    <w:rsid w:val="00FC1F74"/>
    <w:rsid w:val="00FD747B"/>
    <w:rsid w:val="019E6E57"/>
    <w:rsid w:val="075B122C"/>
    <w:rsid w:val="0CE20BF4"/>
    <w:rsid w:val="15C4477B"/>
    <w:rsid w:val="250400C0"/>
    <w:rsid w:val="2D3570C0"/>
    <w:rsid w:val="3BE943FD"/>
    <w:rsid w:val="3E3574EB"/>
    <w:rsid w:val="43283447"/>
    <w:rsid w:val="66834659"/>
    <w:rsid w:val="6F445F6A"/>
    <w:rsid w:val="738D1B3D"/>
    <w:rsid w:val="775F2B6D"/>
    <w:rsid w:val="7FB43F0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CFAB5647-7BC4-45BA-8346-4FF19C6CD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locked="1" w:uiPriority="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1C09"/>
    <w:pPr>
      <w:widowControl w:val="0"/>
      <w:jc w:val="both"/>
    </w:pPr>
    <w:rPr>
      <w:rFonts w:cs="Calibri"/>
      <w:kern w:val="2"/>
      <w:sz w:val="21"/>
      <w:szCs w:val="21"/>
    </w:rPr>
  </w:style>
  <w:style w:type="paragraph" w:styleId="1">
    <w:name w:val="heading 1"/>
    <w:basedOn w:val="a"/>
    <w:next w:val="a"/>
    <w:link w:val="1Char"/>
    <w:qFormat/>
    <w:locked/>
    <w:rsid w:val="00721C09"/>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721C09"/>
    <w:pPr>
      <w:keepNext/>
      <w:keepLines/>
      <w:spacing w:before="260" w:after="260" w:line="416" w:lineRule="auto"/>
      <w:outlineLvl w:val="1"/>
    </w:pPr>
    <w:rPr>
      <w:rFonts w:ascii="Cambria" w:hAnsi="Cambria" w:cs="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qFormat/>
    <w:rsid w:val="00721C09"/>
    <w:pPr>
      <w:jc w:val="left"/>
    </w:pPr>
    <w:rPr>
      <w:rFonts w:cs="Times New Roman"/>
    </w:rPr>
  </w:style>
  <w:style w:type="paragraph" w:styleId="a4">
    <w:name w:val="Plain Text"/>
    <w:basedOn w:val="a"/>
    <w:link w:val="Char0"/>
    <w:qFormat/>
    <w:rsid w:val="00721C09"/>
    <w:rPr>
      <w:rFonts w:ascii="宋体" w:hAnsi="Courier New" w:cs="Courier New"/>
    </w:rPr>
  </w:style>
  <w:style w:type="paragraph" w:styleId="a5">
    <w:name w:val="Balloon Text"/>
    <w:basedOn w:val="a"/>
    <w:link w:val="Char1"/>
    <w:uiPriority w:val="99"/>
    <w:semiHidden/>
    <w:qFormat/>
    <w:rsid w:val="00721C09"/>
    <w:rPr>
      <w:rFonts w:ascii="Times New Roman" w:hAnsi="Times New Roman" w:cs="Times New Roman"/>
      <w:sz w:val="18"/>
      <w:szCs w:val="18"/>
    </w:rPr>
  </w:style>
  <w:style w:type="paragraph" w:styleId="a6">
    <w:name w:val="footer"/>
    <w:basedOn w:val="a"/>
    <w:link w:val="Char2"/>
    <w:uiPriority w:val="99"/>
    <w:qFormat/>
    <w:rsid w:val="00721C09"/>
    <w:pPr>
      <w:tabs>
        <w:tab w:val="center" w:pos="4153"/>
        <w:tab w:val="right" w:pos="8306"/>
      </w:tabs>
      <w:snapToGrid w:val="0"/>
      <w:jc w:val="left"/>
    </w:pPr>
    <w:rPr>
      <w:sz w:val="18"/>
      <w:szCs w:val="18"/>
    </w:rPr>
  </w:style>
  <w:style w:type="paragraph" w:styleId="a7">
    <w:name w:val="header"/>
    <w:basedOn w:val="a"/>
    <w:link w:val="Char3"/>
    <w:uiPriority w:val="99"/>
    <w:qFormat/>
    <w:rsid w:val="00721C09"/>
    <w:pPr>
      <w:pBdr>
        <w:bottom w:val="single" w:sz="6" w:space="1" w:color="auto"/>
      </w:pBdr>
      <w:tabs>
        <w:tab w:val="center" w:pos="4153"/>
        <w:tab w:val="right" w:pos="8306"/>
      </w:tabs>
      <w:snapToGrid w:val="0"/>
      <w:jc w:val="center"/>
    </w:pPr>
    <w:rPr>
      <w:sz w:val="18"/>
      <w:szCs w:val="18"/>
    </w:rPr>
  </w:style>
  <w:style w:type="paragraph" w:styleId="a8">
    <w:name w:val="Normal (Web)"/>
    <w:basedOn w:val="a"/>
    <w:uiPriority w:val="99"/>
    <w:qFormat/>
    <w:rsid w:val="00721C09"/>
    <w:pPr>
      <w:widowControl/>
      <w:spacing w:before="100" w:beforeAutospacing="1" w:after="100" w:afterAutospacing="1"/>
      <w:jc w:val="left"/>
    </w:pPr>
    <w:rPr>
      <w:rFonts w:ascii="宋体" w:hAnsi="宋体" w:cs="宋体"/>
      <w:kern w:val="0"/>
      <w:sz w:val="24"/>
      <w:szCs w:val="24"/>
    </w:rPr>
  </w:style>
  <w:style w:type="table" w:styleId="a9">
    <w:name w:val="Table Grid"/>
    <w:basedOn w:val="a1"/>
    <w:uiPriority w:val="99"/>
    <w:qFormat/>
    <w:rsid w:val="00721C0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Strong"/>
    <w:uiPriority w:val="99"/>
    <w:qFormat/>
    <w:rsid w:val="00721C09"/>
    <w:rPr>
      <w:b/>
      <w:bCs/>
    </w:rPr>
  </w:style>
  <w:style w:type="character" w:customStyle="1" w:styleId="2Char">
    <w:name w:val="标题 2 Char"/>
    <w:link w:val="2"/>
    <w:uiPriority w:val="99"/>
    <w:qFormat/>
    <w:locked/>
    <w:rsid w:val="00721C09"/>
    <w:rPr>
      <w:rFonts w:ascii="Cambria" w:eastAsia="宋体" w:hAnsi="Cambria" w:cs="Cambria"/>
      <w:b/>
      <w:bCs/>
      <w:sz w:val="32"/>
      <w:szCs w:val="32"/>
    </w:rPr>
  </w:style>
  <w:style w:type="character" w:customStyle="1" w:styleId="Char3">
    <w:name w:val="页眉 Char"/>
    <w:link w:val="a7"/>
    <w:uiPriority w:val="99"/>
    <w:qFormat/>
    <w:locked/>
    <w:rsid w:val="00721C09"/>
    <w:rPr>
      <w:sz w:val="18"/>
      <w:szCs w:val="18"/>
    </w:rPr>
  </w:style>
  <w:style w:type="character" w:customStyle="1" w:styleId="Char2">
    <w:name w:val="页脚 Char"/>
    <w:link w:val="a6"/>
    <w:uiPriority w:val="99"/>
    <w:qFormat/>
    <w:locked/>
    <w:rsid w:val="00721C09"/>
    <w:rPr>
      <w:sz w:val="18"/>
      <w:szCs w:val="18"/>
    </w:rPr>
  </w:style>
  <w:style w:type="paragraph" w:styleId="ab">
    <w:name w:val="List Paragraph"/>
    <w:basedOn w:val="a"/>
    <w:link w:val="Char4"/>
    <w:uiPriority w:val="99"/>
    <w:qFormat/>
    <w:rsid w:val="00721C09"/>
    <w:pPr>
      <w:ind w:firstLineChars="200" w:firstLine="420"/>
    </w:pPr>
    <w:rPr>
      <w:rFonts w:ascii="Times New Roman" w:hAnsi="Times New Roman" w:cs="Times New Roman"/>
      <w:kern w:val="0"/>
      <w:sz w:val="20"/>
      <w:szCs w:val="20"/>
    </w:rPr>
  </w:style>
  <w:style w:type="character" w:customStyle="1" w:styleId="Char4">
    <w:name w:val="列出段落 Char"/>
    <w:link w:val="ab"/>
    <w:uiPriority w:val="99"/>
    <w:qFormat/>
    <w:locked/>
    <w:rsid w:val="00721C09"/>
    <w:rPr>
      <w:rFonts w:ascii="Times New Roman" w:eastAsia="宋体" w:hAnsi="Times New Roman" w:cs="Times New Roman"/>
      <w:sz w:val="20"/>
      <w:szCs w:val="20"/>
    </w:rPr>
  </w:style>
  <w:style w:type="character" w:customStyle="1" w:styleId="Char1">
    <w:name w:val="批注框文本 Char"/>
    <w:link w:val="a5"/>
    <w:uiPriority w:val="99"/>
    <w:semiHidden/>
    <w:qFormat/>
    <w:locked/>
    <w:rsid w:val="00721C09"/>
    <w:rPr>
      <w:rFonts w:ascii="Times New Roman" w:eastAsia="宋体" w:hAnsi="Times New Roman" w:cs="Times New Roman"/>
      <w:sz w:val="18"/>
      <w:szCs w:val="18"/>
    </w:rPr>
  </w:style>
  <w:style w:type="paragraph" w:customStyle="1" w:styleId="Char2CharCharChar">
    <w:name w:val="Char2 Char Char Char"/>
    <w:basedOn w:val="a"/>
    <w:uiPriority w:val="99"/>
    <w:qFormat/>
    <w:rsid w:val="00721C09"/>
    <w:pPr>
      <w:adjustRightInd w:val="0"/>
      <w:spacing w:line="360" w:lineRule="auto"/>
    </w:pPr>
    <w:rPr>
      <w:rFonts w:ascii="Times New Roman" w:hAnsi="Times New Roman" w:cs="Times New Roman"/>
      <w:kern w:val="0"/>
      <w:sz w:val="24"/>
      <w:szCs w:val="24"/>
    </w:rPr>
  </w:style>
  <w:style w:type="character" w:customStyle="1" w:styleId="font81">
    <w:name w:val="font81"/>
    <w:uiPriority w:val="99"/>
    <w:qFormat/>
    <w:rsid w:val="00721C09"/>
    <w:rPr>
      <w:rFonts w:ascii="微软雅黑" w:eastAsia="微软雅黑" w:hAnsi="微软雅黑" w:cs="微软雅黑"/>
      <w:color w:val="000000"/>
      <w:sz w:val="20"/>
      <w:szCs w:val="20"/>
      <w:u w:val="none"/>
    </w:rPr>
  </w:style>
  <w:style w:type="character" w:customStyle="1" w:styleId="font71">
    <w:name w:val="font71"/>
    <w:uiPriority w:val="99"/>
    <w:qFormat/>
    <w:rsid w:val="00721C09"/>
    <w:rPr>
      <w:rFonts w:ascii="宋体" w:eastAsia="宋体" w:hAnsi="宋体" w:cs="宋体"/>
      <w:color w:val="000000"/>
      <w:sz w:val="20"/>
      <w:szCs w:val="20"/>
      <w:u w:val="none"/>
    </w:rPr>
  </w:style>
  <w:style w:type="character" w:customStyle="1" w:styleId="Char0">
    <w:name w:val="纯文本 Char"/>
    <w:link w:val="a4"/>
    <w:qFormat/>
    <w:rsid w:val="00721C09"/>
    <w:rPr>
      <w:rFonts w:ascii="宋体" w:hAnsi="Courier New" w:cs="Courier New"/>
      <w:kern w:val="2"/>
      <w:sz w:val="21"/>
      <w:szCs w:val="21"/>
    </w:rPr>
  </w:style>
  <w:style w:type="character" w:customStyle="1" w:styleId="1Char">
    <w:name w:val="标题 1 Char"/>
    <w:link w:val="1"/>
    <w:qFormat/>
    <w:rsid w:val="00721C09"/>
    <w:rPr>
      <w:rFonts w:cs="Calibri"/>
      <w:b/>
      <w:bCs/>
      <w:kern w:val="44"/>
      <w:sz w:val="44"/>
      <w:szCs w:val="44"/>
    </w:rPr>
  </w:style>
  <w:style w:type="paragraph" w:customStyle="1" w:styleId="4">
    <w:name w:val="正文_4"/>
    <w:qFormat/>
    <w:rsid w:val="00721C09"/>
    <w:pPr>
      <w:widowControl w:val="0"/>
    </w:pPr>
    <w:rPr>
      <w:rFonts w:ascii="等线" w:hAnsi="等线"/>
      <w:kern w:val="2"/>
      <w:sz w:val="24"/>
      <w:szCs w:val="22"/>
    </w:rPr>
  </w:style>
  <w:style w:type="paragraph" w:customStyle="1" w:styleId="00">
    <w:name w:val="正文_0_0"/>
    <w:qFormat/>
    <w:rsid w:val="00721C09"/>
    <w:pPr>
      <w:widowControl w:val="0"/>
      <w:jc w:val="both"/>
    </w:pPr>
    <w:rPr>
      <w:kern w:val="2"/>
      <w:sz w:val="21"/>
      <w:szCs w:val="22"/>
    </w:rPr>
  </w:style>
  <w:style w:type="paragraph" w:customStyle="1" w:styleId="300">
    <w:name w:val="标题 3_0_0"/>
    <w:basedOn w:val="000"/>
    <w:next w:val="000"/>
    <w:qFormat/>
    <w:rsid w:val="00721C09"/>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rsid w:val="00721C09"/>
    <w:pPr>
      <w:spacing w:before="120" w:after="120" w:line="360" w:lineRule="auto"/>
      <w:ind w:left="1072" w:hanging="1072"/>
      <w:jc w:val="both"/>
    </w:pPr>
    <w:rPr>
      <w:kern w:val="2"/>
      <w:sz w:val="28"/>
      <w:szCs w:val="22"/>
    </w:rPr>
  </w:style>
  <w:style w:type="paragraph" w:customStyle="1" w:styleId="30">
    <w:name w:val="标题 3_0"/>
    <w:basedOn w:val="a"/>
    <w:next w:val="a"/>
    <w:qFormat/>
    <w:rsid w:val="00721C09"/>
    <w:pPr>
      <w:keepNext/>
      <w:keepLines/>
      <w:spacing w:before="120" w:after="120" w:line="360" w:lineRule="auto"/>
      <w:jc w:val="center"/>
      <w:outlineLvl w:val="2"/>
    </w:pPr>
    <w:rPr>
      <w:rFonts w:ascii="宋体" w:hAnsi="宋体" w:cs="Times New Roman"/>
      <w:b/>
      <w:bCs/>
      <w:kern w:val="0"/>
      <w:sz w:val="36"/>
      <w:szCs w:val="18"/>
    </w:rPr>
  </w:style>
  <w:style w:type="character" w:customStyle="1" w:styleId="Char">
    <w:name w:val="批注文字 Char"/>
    <w:link w:val="a3"/>
    <w:uiPriority w:val="99"/>
    <w:qFormat/>
    <w:rsid w:val="00721C09"/>
    <w:rPr>
      <w:kern w:val="2"/>
      <w:sz w:val="21"/>
      <w:szCs w:val="21"/>
    </w:rPr>
  </w:style>
  <w:style w:type="character" w:customStyle="1" w:styleId="font11">
    <w:name w:val="font11"/>
    <w:basedOn w:val="a0"/>
    <w:qFormat/>
    <w:rsid w:val="00721C09"/>
    <w:rPr>
      <w:rFonts w:ascii="宋体" w:eastAsia="宋体" w:hAnsi="宋体" w:cs="宋体" w:hint="eastAsia"/>
      <w:color w:val="000000"/>
      <w:sz w:val="22"/>
      <w:szCs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D6B4764-A1A0-4DF1-B434-5272EA6605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1</Pages>
  <Words>907</Words>
  <Characters>5170</Characters>
  <Application>Microsoft Office Word</Application>
  <DocSecurity>0</DocSecurity>
  <Lines>43</Lines>
  <Paragraphs>12</Paragraphs>
  <ScaleCrop>false</ScaleCrop>
  <Company>Microsoft</Company>
  <LinksUpToDate>false</LinksUpToDate>
  <CharactersWithSpaces>6065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creator>dell</dc:creator>
  <cp:lastModifiedBy>AutoBVT</cp:lastModifiedBy>
  <cp:revision>10</cp:revision>
  <cp:lastPrinted>2018-08-22T03:24:00Z</cp:lastPrinted>
  <dcterms:created xsi:type="dcterms:W3CDTF">2021-01-28T04:01:00Z</dcterms:created>
  <dcterms:modified xsi:type="dcterms:W3CDTF">2021-02-23T02:30:00Z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