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F75BAA">
        <w:rPr>
          <w:rFonts w:hint="eastAsia"/>
          <w:sz w:val="28"/>
          <w:szCs w:val="28"/>
        </w:rPr>
        <w:t>更换曝气机</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74B07">
        <w:rPr>
          <w:rFonts w:hint="eastAsia"/>
          <w:color w:val="000000"/>
          <w:sz w:val="28"/>
          <w:szCs w:val="28"/>
        </w:rPr>
        <w:t>1</w:t>
      </w:r>
      <w:r w:rsidRPr="00331027">
        <w:rPr>
          <w:color w:val="000000"/>
          <w:sz w:val="28"/>
          <w:szCs w:val="28"/>
        </w:rPr>
        <w:t>-</w:t>
      </w:r>
      <w:r w:rsidR="007C7D73">
        <w:rPr>
          <w:color w:val="000000"/>
          <w:sz w:val="28"/>
          <w:szCs w:val="28"/>
        </w:rPr>
        <w:t>11</w:t>
      </w:r>
    </w:p>
    <w:p w:rsidR="00874B07" w:rsidRDefault="00331027" w:rsidP="00874B07">
      <w:pPr>
        <w:pStyle w:val="a5"/>
        <w:shd w:val="clear" w:color="auto" w:fill="FFFFFF"/>
        <w:spacing w:before="0" w:beforeAutospacing="0" w:after="0" w:afterAutospacing="0"/>
        <w:ind w:firstLine="645"/>
        <w:rPr>
          <w:color w:val="000000"/>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74B07">
        <w:rPr>
          <w:rFonts w:hint="eastAsia"/>
          <w:sz w:val="28"/>
          <w:szCs w:val="28"/>
        </w:rPr>
        <w:t>更换曝气机</w:t>
      </w:r>
      <w:r w:rsidR="00874B07" w:rsidRPr="00331027">
        <w:rPr>
          <w:rFonts w:hint="eastAsia"/>
          <w:color w:val="000000"/>
          <w:sz w:val="28"/>
          <w:szCs w:val="28"/>
        </w:rPr>
        <w:t>项目</w:t>
      </w:r>
    </w:p>
    <w:p w:rsidR="00331027" w:rsidRPr="003D5E50" w:rsidRDefault="00331027" w:rsidP="00874B0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74B07">
        <w:rPr>
          <w:rFonts w:hint="eastAsia"/>
          <w:color w:val="FF0000"/>
          <w:sz w:val="28"/>
          <w:szCs w:val="28"/>
        </w:rPr>
        <w:t>1</w:t>
      </w:r>
      <w:r w:rsidRPr="003D5E50">
        <w:rPr>
          <w:rFonts w:hint="eastAsia"/>
          <w:color w:val="FF0000"/>
          <w:sz w:val="28"/>
          <w:szCs w:val="28"/>
        </w:rPr>
        <w:t>年</w:t>
      </w:r>
      <w:r w:rsidR="007C7D73">
        <w:rPr>
          <w:color w:val="FF0000"/>
          <w:sz w:val="28"/>
          <w:szCs w:val="28"/>
        </w:rPr>
        <w:t>3</w:t>
      </w:r>
      <w:r w:rsidRPr="003D5E50">
        <w:rPr>
          <w:rFonts w:hint="eastAsia"/>
          <w:color w:val="FF0000"/>
          <w:sz w:val="28"/>
          <w:szCs w:val="28"/>
        </w:rPr>
        <w:t>月</w:t>
      </w:r>
      <w:r w:rsidR="007C7D73">
        <w:rPr>
          <w:color w:val="FF0000"/>
          <w:sz w:val="28"/>
          <w:szCs w:val="28"/>
        </w:rPr>
        <w:t>12</w:t>
      </w:r>
      <w:r w:rsidRPr="003D5E50">
        <w:rPr>
          <w:rFonts w:hint="eastAsia"/>
          <w:color w:val="FF0000"/>
          <w:sz w:val="28"/>
          <w:szCs w:val="28"/>
        </w:rPr>
        <w:t>日</w:t>
      </w:r>
      <w:r w:rsidR="007C7D73">
        <w:rPr>
          <w:color w:val="FF0000"/>
          <w:sz w:val="28"/>
          <w:szCs w:val="28"/>
        </w:rPr>
        <w:t>15:0</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874B07" w:rsidRPr="003D5E50" w:rsidRDefault="00331027" w:rsidP="00874B0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74B07">
        <w:rPr>
          <w:rFonts w:hint="eastAsia"/>
          <w:sz w:val="28"/>
          <w:szCs w:val="28"/>
        </w:rPr>
        <w:t>胡老师</w:t>
      </w:r>
      <w:r w:rsidR="00874B07">
        <w:rPr>
          <w:sz w:val="28"/>
          <w:szCs w:val="28"/>
        </w:rPr>
        <w:t>/</w:t>
      </w:r>
      <w:r w:rsidR="00874B07" w:rsidRPr="003D5E50">
        <w:rPr>
          <w:rFonts w:hint="eastAsia"/>
          <w:sz w:val="28"/>
          <w:szCs w:val="28"/>
        </w:rPr>
        <w:t>周老师</w:t>
      </w:r>
    </w:p>
    <w:p w:rsidR="00331027" w:rsidRPr="00331027" w:rsidRDefault="00874B07" w:rsidP="00874B07">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74B07">
        <w:rPr>
          <w:rFonts w:ascii="宋体" w:hAnsi="宋体" w:cs="宋体" w:hint="eastAsia"/>
          <w:sz w:val="28"/>
          <w:szCs w:val="28"/>
        </w:rPr>
        <w:t>1</w:t>
      </w:r>
      <w:r w:rsidR="007418F7">
        <w:rPr>
          <w:rFonts w:ascii="宋体" w:hAnsi="宋体" w:cs="宋体"/>
          <w:sz w:val="28"/>
          <w:szCs w:val="28"/>
        </w:rPr>
        <w:t>-</w:t>
      </w:r>
      <w:r w:rsidR="007C7D73">
        <w:rPr>
          <w:rFonts w:ascii="宋体" w:hAnsi="宋体" w:cs="宋体"/>
          <w:sz w:val="28"/>
          <w:szCs w:val="28"/>
        </w:rPr>
        <w:t>11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74B07">
        <w:rPr>
          <w:rFonts w:hint="eastAsia"/>
          <w:sz w:val="28"/>
          <w:szCs w:val="28"/>
        </w:rPr>
        <w:t>更换曝气机</w:t>
      </w:r>
      <w:r w:rsidR="00874B07"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874B07" w:rsidRPr="007C7D73">
        <w:rPr>
          <w:rFonts w:ascii="宋体" w:hAnsi="宋体" w:cs="宋体" w:hint="eastAsia"/>
          <w:kern w:val="0"/>
          <w:sz w:val="28"/>
          <w:szCs w:val="28"/>
        </w:rPr>
        <w:t>14000</w:t>
      </w:r>
      <w:r w:rsidRPr="007C7D73">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Pr="00874B07" w:rsidRDefault="00874B07" w:rsidP="0039537B">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w:t>
      </w:r>
      <w:r w:rsidR="0039537B" w:rsidRPr="00874B07">
        <w:rPr>
          <w:rFonts w:asciiTheme="minorEastAsia" w:eastAsiaTheme="minorEastAsia" w:hAnsiTheme="minorEastAsia" w:cs="宋体" w:hint="eastAsia"/>
          <w:kern w:val="0"/>
          <w:sz w:val="28"/>
          <w:szCs w:val="28"/>
        </w:rPr>
        <w:t>接受联合体参加投标</w:t>
      </w:r>
      <w:r w:rsidR="00DF328A" w:rsidRPr="00874B07">
        <w:rPr>
          <w:rFonts w:asciiTheme="minorEastAsia" w:eastAsiaTheme="minorEastAsia" w:hAnsiTheme="minorEastAsia" w:cs="宋体" w:hint="eastAsia"/>
          <w:kern w:val="0"/>
          <w:sz w:val="28"/>
          <w:szCs w:val="28"/>
        </w:rPr>
        <w:t>，投标人</w:t>
      </w:r>
      <w:r w:rsidR="00DF328A" w:rsidRPr="00874B07">
        <w:rPr>
          <w:rFonts w:asciiTheme="minorEastAsia" w:eastAsiaTheme="minorEastAsia" w:hAnsiTheme="minorEastAsia" w:cs="宋体"/>
          <w:kern w:val="0"/>
          <w:sz w:val="28"/>
          <w:szCs w:val="28"/>
        </w:rPr>
        <w:t>中标后不允许分包</w:t>
      </w:r>
      <w:r w:rsidR="0039537B" w:rsidRPr="00874B07">
        <w:rPr>
          <w:rFonts w:asciiTheme="minorEastAsia" w:eastAsiaTheme="minorEastAsia" w:hAnsiTheme="minorEastAsia" w:cs="宋体" w:hint="eastAsia"/>
          <w:kern w:val="0"/>
          <w:sz w:val="28"/>
          <w:szCs w:val="28"/>
        </w:rPr>
        <w:t>。</w:t>
      </w:r>
    </w:p>
    <w:p w:rsidR="00162024" w:rsidRPr="00874B07" w:rsidRDefault="00162024" w:rsidP="00162024">
      <w:pPr>
        <w:widowControl/>
        <w:spacing w:line="500" w:lineRule="exact"/>
        <w:jc w:val="left"/>
        <w:rPr>
          <w:rFonts w:asciiTheme="minorEastAsia" w:eastAsiaTheme="minorEastAsia" w:hAnsiTheme="minorEastAsia" w:cs="宋体"/>
          <w:b/>
          <w:bCs/>
          <w:kern w:val="0"/>
          <w:sz w:val="28"/>
          <w:szCs w:val="28"/>
        </w:rPr>
      </w:pPr>
      <w:r w:rsidRPr="00874B07">
        <w:rPr>
          <w:rFonts w:asciiTheme="minorEastAsia" w:eastAsiaTheme="minorEastAsia" w:hAnsiTheme="minorEastAsia" w:cs="宋体" w:hint="eastAsia"/>
          <w:b/>
          <w:bCs/>
          <w:kern w:val="0"/>
          <w:sz w:val="28"/>
          <w:szCs w:val="28"/>
        </w:rPr>
        <w:t>三、采购需求</w:t>
      </w:r>
    </w:p>
    <w:p w:rsidR="00DF328A" w:rsidRPr="00874B07" w:rsidRDefault="00DF328A" w:rsidP="00162024">
      <w:pPr>
        <w:widowControl/>
        <w:spacing w:line="500" w:lineRule="exact"/>
        <w:jc w:val="left"/>
        <w:rPr>
          <w:rFonts w:asciiTheme="minorEastAsia" w:eastAsiaTheme="minorEastAsia" w:hAnsiTheme="minorEastAsia" w:cs="宋体"/>
          <w:b/>
          <w:bCs/>
          <w:kern w:val="0"/>
          <w:sz w:val="28"/>
          <w:szCs w:val="28"/>
        </w:rPr>
      </w:pPr>
      <w:r w:rsidRPr="00874B07">
        <w:rPr>
          <w:rFonts w:asciiTheme="minorEastAsia" w:eastAsiaTheme="minorEastAsia" w:hAnsiTheme="minorEastAsia" w:cs="宋体" w:hint="eastAsia"/>
          <w:b/>
          <w:bCs/>
          <w:kern w:val="0"/>
          <w:sz w:val="28"/>
          <w:szCs w:val="28"/>
        </w:rPr>
        <w:t>3.1项目</w:t>
      </w:r>
      <w:r w:rsidRPr="00874B07">
        <w:rPr>
          <w:rFonts w:asciiTheme="minorEastAsia" w:eastAsiaTheme="minorEastAsia" w:hAnsiTheme="minorEastAsia" w:cs="宋体"/>
          <w:b/>
          <w:bCs/>
          <w:kern w:val="0"/>
          <w:sz w:val="28"/>
          <w:szCs w:val="28"/>
        </w:rPr>
        <w:t>概况</w:t>
      </w:r>
    </w:p>
    <w:p w:rsidR="00874B07" w:rsidRPr="00874B07" w:rsidRDefault="00874B07" w:rsidP="00874B07">
      <w:pPr>
        <w:widowControl/>
        <w:spacing w:line="500" w:lineRule="exact"/>
        <w:ind w:firstLineChars="200" w:firstLine="560"/>
        <w:jc w:val="left"/>
        <w:rPr>
          <w:rFonts w:asciiTheme="minorEastAsia" w:eastAsiaTheme="minorEastAsia" w:hAnsiTheme="minorEastAsia"/>
          <w:color w:val="000000"/>
          <w:sz w:val="28"/>
          <w:szCs w:val="28"/>
        </w:rPr>
      </w:pPr>
      <w:r w:rsidRPr="00874B07">
        <w:rPr>
          <w:rFonts w:asciiTheme="minorEastAsia" w:eastAsiaTheme="minorEastAsia" w:hAnsiTheme="minorEastAsia" w:hint="eastAsia"/>
          <w:color w:val="000000"/>
          <w:sz w:val="28"/>
          <w:szCs w:val="28"/>
        </w:rPr>
        <w:t>江南院区污水站曝气机烧坏1</w:t>
      </w:r>
      <w:bookmarkStart w:id="0" w:name="_GoBack"/>
      <w:r w:rsidRPr="007C7D73">
        <w:rPr>
          <w:rFonts w:asciiTheme="minorEastAsia" w:eastAsiaTheme="minorEastAsia" w:hAnsiTheme="minorEastAsia" w:hint="eastAsia"/>
          <w:sz w:val="28"/>
          <w:szCs w:val="28"/>
        </w:rPr>
        <w:t>台，为确保污水达标排放，重</w:t>
      </w:r>
      <w:bookmarkEnd w:id="0"/>
      <w:r w:rsidRPr="00874B07">
        <w:rPr>
          <w:rFonts w:asciiTheme="minorEastAsia" w:eastAsiaTheme="minorEastAsia" w:hAnsiTheme="minorEastAsia" w:hint="eastAsia"/>
          <w:color w:val="000000"/>
          <w:sz w:val="28"/>
          <w:szCs w:val="28"/>
        </w:rPr>
        <w:t>新购买1台曝气机，</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曝气机</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7238B1" w:rsidRDefault="00874B0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曝气机</w:t>
            </w:r>
          </w:p>
        </w:tc>
        <w:tc>
          <w:tcPr>
            <w:tcW w:w="3963" w:type="dxa"/>
            <w:tcBorders>
              <w:top w:val="nil"/>
              <w:left w:val="nil"/>
              <w:bottom w:val="single" w:sz="4" w:space="0" w:color="auto"/>
              <w:right w:val="single" w:sz="4" w:space="0" w:color="auto"/>
            </w:tcBorders>
            <w:shd w:val="clear" w:color="000000" w:fill="FFFFFF"/>
            <w:vAlign w:val="center"/>
          </w:tcPr>
          <w:p w:rsidR="00DF328A" w:rsidRPr="007238B1" w:rsidRDefault="00874B07" w:rsidP="00E23CBF">
            <w:pPr>
              <w:pStyle w:val="aa"/>
              <w:tabs>
                <w:tab w:val="left" w:pos="3300"/>
                <w:tab w:val="left" w:pos="3630"/>
              </w:tabs>
              <w:contextualSpacing/>
              <w:jc w:val="center"/>
              <w:rPr>
                <w:rFonts w:hAnsi="宋体"/>
                <w:spacing w:val="2"/>
                <w:sz w:val="28"/>
                <w:szCs w:val="28"/>
              </w:rPr>
            </w:pPr>
            <w:r>
              <w:rPr>
                <w:rFonts w:hAnsi="宋体" w:hint="eastAsia"/>
                <w:spacing w:val="2"/>
                <w:sz w:val="28"/>
                <w:szCs w:val="28"/>
              </w:rPr>
              <w:t>功率11KW；含进气管、消音器、出气管、10m水密电缆；</w:t>
            </w:r>
            <w:r w:rsidR="00E23CBF">
              <w:rPr>
                <w:rFonts w:hAnsi="宋体" w:hint="eastAsia"/>
                <w:spacing w:val="2"/>
                <w:sz w:val="28"/>
                <w:szCs w:val="28"/>
              </w:rPr>
              <w:t>24A，</w:t>
            </w:r>
            <w:r>
              <w:rPr>
                <w:rFonts w:hAnsi="宋体" w:hint="eastAsia"/>
                <w:spacing w:val="2"/>
                <w:sz w:val="28"/>
                <w:szCs w:val="28"/>
              </w:rPr>
              <w:t>380V，5Hz，转速</w:t>
            </w:r>
            <w:r w:rsidR="00E23CBF">
              <w:rPr>
                <w:rFonts w:hAnsi="宋体" w:hint="eastAsia"/>
                <w:spacing w:val="2"/>
                <w:sz w:val="28"/>
                <w:szCs w:val="28"/>
              </w:rPr>
              <w:t>1470</w:t>
            </w:r>
            <w:r>
              <w:rPr>
                <w:rFonts w:hAnsi="宋体" w:hint="eastAsia"/>
                <w:spacing w:val="2"/>
                <w:sz w:val="28"/>
                <w:szCs w:val="28"/>
              </w:rPr>
              <w:t>r/min；最大潜入深度</w:t>
            </w:r>
            <w:r w:rsidR="00205F24">
              <w:rPr>
                <w:rFonts w:hAnsi="宋体" w:hint="eastAsia"/>
                <w:spacing w:val="2"/>
                <w:sz w:val="28"/>
                <w:szCs w:val="28"/>
              </w:rPr>
              <w:t>≥</w:t>
            </w:r>
            <w:r>
              <w:rPr>
                <w:rFonts w:hAnsi="宋体" w:hint="eastAsia"/>
                <w:spacing w:val="2"/>
                <w:sz w:val="28"/>
                <w:szCs w:val="28"/>
              </w:rPr>
              <w:t>5米；</w:t>
            </w:r>
            <w:r w:rsidR="00205F24">
              <w:rPr>
                <w:rFonts w:hAnsi="宋体" w:hint="eastAsia"/>
                <w:spacing w:val="2"/>
                <w:sz w:val="28"/>
                <w:szCs w:val="28"/>
              </w:rPr>
              <w:t>进气量≥160立方米/小时；</w:t>
            </w:r>
            <w:r w:rsidR="00E23CBF">
              <w:rPr>
                <w:rFonts w:hAnsi="宋体" w:hint="eastAsia"/>
                <w:spacing w:val="2"/>
                <w:sz w:val="28"/>
                <w:szCs w:val="28"/>
              </w:rPr>
              <w:t>充气量≥13；</w:t>
            </w:r>
            <w:r>
              <w:rPr>
                <w:rFonts w:hAnsi="宋体" w:hint="eastAsia"/>
                <w:spacing w:val="2"/>
                <w:sz w:val="28"/>
                <w:szCs w:val="28"/>
              </w:rPr>
              <w:t>防护等级IP68；绝缘等级F级；材质铸铁</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205F24" w:rsidP="00C3448B">
            <w:pPr>
              <w:pStyle w:val="aa"/>
              <w:tabs>
                <w:tab w:val="left" w:pos="3300"/>
                <w:tab w:val="left" w:pos="3630"/>
              </w:tabs>
              <w:contextualSpacing/>
              <w:jc w:val="center"/>
              <w:rPr>
                <w:rFonts w:hAnsi="宋体"/>
                <w:spacing w:val="2"/>
                <w:sz w:val="28"/>
                <w:szCs w:val="28"/>
              </w:rPr>
            </w:pPr>
            <w:r>
              <w:rPr>
                <w:rFonts w:hint="eastAsia"/>
              </w:rPr>
              <w:t>投标品牌为国际一线品牌</w:t>
            </w:r>
          </w:p>
        </w:tc>
      </w:tr>
    </w:tbl>
    <w:p w:rsidR="00205F24" w:rsidRPr="00D6236F" w:rsidRDefault="00205F24" w:rsidP="00205F24">
      <w:pPr>
        <w:jc w:val="left"/>
        <w:rPr>
          <w:rFonts w:ascii="宋体" w:hAnsi="宋体" w:cs="宋体"/>
          <w:kern w:val="0"/>
          <w:sz w:val="28"/>
          <w:szCs w:val="24"/>
        </w:rPr>
      </w:pPr>
      <w:r w:rsidRPr="00D6236F">
        <w:rPr>
          <w:rFonts w:ascii="宋体" w:hAnsi="宋体" w:cs="宋体" w:hint="eastAsia"/>
          <w:kern w:val="0"/>
          <w:sz w:val="28"/>
          <w:szCs w:val="24"/>
        </w:rPr>
        <w:t>注：投标人必须注明品牌</w:t>
      </w:r>
      <w:r>
        <w:rPr>
          <w:rFonts w:ascii="宋体" w:hAnsi="宋体" w:cs="宋体" w:hint="eastAsia"/>
          <w:kern w:val="0"/>
          <w:sz w:val="28"/>
          <w:szCs w:val="24"/>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C3448B" w:rsidRDefault="00205F24" w:rsidP="00205F24">
      <w:pPr>
        <w:ind w:firstLineChars="200" w:firstLine="560"/>
        <w:rPr>
          <w:rFonts w:asciiTheme="minorEastAsia" w:eastAsiaTheme="minorEastAsia" w:hAnsiTheme="minorEastAsia"/>
          <w:sz w:val="28"/>
          <w:szCs w:val="28"/>
        </w:rPr>
      </w:pPr>
      <w:r>
        <w:rPr>
          <w:rFonts w:ascii="宋体" w:hAnsi="宋体" w:cs="宋体" w:hint="eastAsia"/>
          <w:kern w:val="0"/>
          <w:sz w:val="28"/>
          <w:szCs w:val="28"/>
        </w:rPr>
        <w:t>1</w:t>
      </w:r>
      <w:r w:rsidRPr="007A2E26">
        <w:rPr>
          <w:rFonts w:ascii="宋体" w:hAnsi="宋体" w:cs="宋体" w:hint="eastAsia"/>
          <w:kern w:val="0"/>
          <w:sz w:val="28"/>
          <w:szCs w:val="28"/>
        </w:rPr>
        <w:t>、</w:t>
      </w:r>
      <w:r w:rsidRPr="00411C43">
        <w:rPr>
          <w:rFonts w:asciiTheme="minorEastAsia" w:eastAsiaTheme="minorEastAsia" w:hAnsiTheme="minorEastAsia" w:hint="eastAsia"/>
          <w:color w:val="000000"/>
          <w:sz w:val="28"/>
          <w:szCs w:val="28"/>
        </w:rPr>
        <w:t>要求投标单位必须现场踏访，对现场进行充分了解，对施工风险及施工成本进行充分考虑。踏访完毕后投标报价方案为最终方案，且为包干价，</w:t>
      </w:r>
      <w:r w:rsidRPr="00411C43">
        <w:rPr>
          <w:rFonts w:asciiTheme="minorEastAsia" w:eastAsiaTheme="minorEastAsia" w:hAnsiTheme="minorEastAsia"/>
          <w:sz w:val="28"/>
          <w:szCs w:val="28"/>
        </w:rPr>
        <w:t>采购人不再追加价款</w:t>
      </w:r>
      <w:r w:rsidRPr="00411C43">
        <w:rPr>
          <w:rFonts w:asciiTheme="minorEastAsia" w:eastAsiaTheme="minorEastAsia" w:hAnsiTheme="minorEastAsia" w:hint="eastAsia"/>
          <w:sz w:val="28"/>
          <w:szCs w:val="28"/>
        </w:rPr>
        <w:t>。</w:t>
      </w:r>
    </w:p>
    <w:p w:rsidR="00205F24" w:rsidRDefault="00205F24" w:rsidP="00205F24">
      <w:pPr>
        <w:ind w:firstLineChars="200" w:firstLine="560"/>
        <w:rPr>
          <w:rFonts w:asciiTheme="minorEastAsia" w:hAnsiTheme="minorEastAsia"/>
          <w:sz w:val="28"/>
          <w:szCs w:val="28"/>
        </w:rPr>
      </w:pPr>
      <w:r>
        <w:rPr>
          <w:rFonts w:asciiTheme="minorEastAsia" w:hAnsiTheme="minorEastAsia" w:hint="eastAsia"/>
          <w:sz w:val="28"/>
          <w:szCs w:val="28"/>
        </w:rPr>
        <w:t>2、投标人所投商品必须满足所有参数，并按采购人要求</w:t>
      </w:r>
      <w:r w:rsidR="00C3448B">
        <w:rPr>
          <w:rFonts w:asciiTheme="minorEastAsia" w:hAnsiTheme="minorEastAsia" w:hint="eastAsia"/>
          <w:sz w:val="28"/>
          <w:szCs w:val="28"/>
        </w:rPr>
        <w:t>配送到</w:t>
      </w:r>
      <w:r>
        <w:rPr>
          <w:rFonts w:asciiTheme="minorEastAsia" w:hAnsiTheme="minorEastAsia" w:hint="eastAsia"/>
          <w:sz w:val="28"/>
          <w:szCs w:val="28"/>
        </w:rPr>
        <w:t>指定位置，商品到后若不满足我院拒付任何款项和商品。</w:t>
      </w:r>
    </w:p>
    <w:p w:rsidR="00205F24" w:rsidRDefault="00205F24" w:rsidP="00205F24">
      <w:pPr>
        <w:ind w:firstLineChars="200" w:firstLine="560"/>
        <w:rPr>
          <w:rFonts w:ascii="宋体" w:hAnsi="宋体"/>
          <w:sz w:val="28"/>
          <w:szCs w:val="28"/>
        </w:rPr>
      </w:pPr>
      <w:r>
        <w:rPr>
          <w:rFonts w:ascii="宋体" w:hAnsi="宋体" w:hint="eastAsia"/>
          <w:sz w:val="28"/>
          <w:szCs w:val="28"/>
        </w:rPr>
        <w:t>3、服务要求：合同生效后，5个工作日内完成。因医院施工环境特殊，要求中标服务商检修前必须与科室协商施工时间。</w:t>
      </w:r>
    </w:p>
    <w:p w:rsidR="00205F24" w:rsidRDefault="00205F24" w:rsidP="00205F24">
      <w:pPr>
        <w:ind w:firstLineChars="200" w:firstLine="560"/>
        <w:rPr>
          <w:rFonts w:ascii="宋体" w:hAnsi="宋体"/>
          <w:sz w:val="28"/>
          <w:szCs w:val="28"/>
        </w:rPr>
      </w:pPr>
      <w:r>
        <w:rPr>
          <w:rFonts w:ascii="宋体" w:hAnsi="宋体" w:hint="eastAsia"/>
          <w:sz w:val="28"/>
          <w:szCs w:val="28"/>
        </w:rPr>
        <w:t>4、检修要求：①工作场地需做好必要的防护措施，不得出现违背安全生产的事情发生；②一旦出现安全事故，所有的损失由施工方承担，与医院无关。</w:t>
      </w:r>
    </w:p>
    <w:p w:rsidR="00205F24" w:rsidRDefault="00205F24" w:rsidP="00205F24">
      <w:pPr>
        <w:ind w:firstLineChars="200" w:firstLine="560"/>
        <w:rPr>
          <w:rFonts w:ascii="宋体" w:hAnsi="宋体"/>
          <w:sz w:val="28"/>
          <w:szCs w:val="28"/>
        </w:rPr>
      </w:pPr>
      <w:r>
        <w:rPr>
          <w:rFonts w:ascii="宋体" w:hAnsi="宋体" w:hint="eastAsia"/>
          <w:sz w:val="28"/>
          <w:szCs w:val="28"/>
        </w:rPr>
        <w:t>5、验收标准：</w:t>
      </w:r>
      <w:r w:rsidR="00C3448B">
        <w:rPr>
          <w:rFonts w:ascii="宋体" w:hAnsi="宋体" w:hint="eastAsia"/>
          <w:sz w:val="28"/>
          <w:szCs w:val="28"/>
        </w:rPr>
        <w:t>配合进</w:t>
      </w:r>
      <w:r w:rsidR="00C3448B" w:rsidRPr="00C3448B">
        <w:rPr>
          <w:rFonts w:ascii="宋体" w:hAnsi="宋体" w:hint="eastAsia"/>
          <w:sz w:val="28"/>
          <w:szCs w:val="28"/>
        </w:rPr>
        <w:t>行</w:t>
      </w:r>
      <w:r w:rsidRPr="00C3448B">
        <w:rPr>
          <w:rFonts w:ascii="宋体" w:hAnsi="宋体" w:hint="eastAsia"/>
          <w:sz w:val="28"/>
          <w:szCs w:val="28"/>
        </w:rPr>
        <w:t>安装调试完工后，各项指标正常。</w:t>
      </w:r>
    </w:p>
    <w:p w:rsidR="00205F24" w:rsidRDefault="00205F24" w:rsidP="00205F24">
      <w:pPr>
        <w:ind w:firstLineChars="200" w:firstLine="560"/>
        <w:rPr>
          <w:rFonts w:ascii="宋体" w:hAnsi="宋体"/>
          <w:sz w:val="28"/>
          <w:szCs w:val="28"/>
        </w:rPr>
      </w:pPr>
      <w:r>
        <w:rPr>
          <w:rFonts w:ascii="宋体" w:hAnsi="宋体" w:hint="eastAsia"/>
          <w:sz w:val="28"/>
          <w:szCs w:val="28"/>
        </w:rPr>
        <w:lastRenderedPageBreak/>
        <w:t>6、投标价格：投标报价必须包括</w:t>
      </w:r>
      <w:r>
        <w:rPr>
          <w:rFonts w:ascii="宋体" w:hAnsi="宋体"/>
          <w:sz w:val="28"/>
          <w:szCs w:val="28"/>
        </w:rPr>
        <w:t>材料费、制作费、五金配件费、运输费、安装费、保险费、工程检测费、管理费及税金等所有费用</w:t>
      </w:r>
      <w:r>
        <w:rPr>
          <w:rFonts w:ascii="宋体" w:hAnsi="宋体" w:hint="eastAsia"/>
          <w:sz w:val="28"/>
          <w:szCs w:val="28"/>
        </w:rPr>
        <w:t>。</w:t>
      </w:r>
    </w:p>
    <w:p w:rsidR="00C3448B" w:rsidRDefault="00205F24" w:rsidP="00205F24">
      <w:pPr>
        <w:ind w:firstLineChars="200" w:firstLine="560"/>
        <w:rPr>
          <w:rFonts w:ascii="宋体" w:hAnsi="宋体"/>
          <w:sz w:val="28"/>
          <w:szCs w:val="28"/>
        </w:rPr>
      </w:pPr>
      <w:r>
        <w:rPr>
          <w:rFonts w:ascii="宋体" w:hAnsi="宋体" w:hint="eastAsia"/>
          <w:sz w:val="28"/>
          <w:szCs w:val="28"/>
        </w:rPr>
        <w:t>7、付款条件及方式：工程验收合格后，付合同金额的95%，留5%作为质保金，一年质保期满验收合格后一次性结清。</w:t>
      </w:r>
    </w:p>
    <w:p w:rsidR="00205F24" w:rsidRDefault="00C3448B" w:rsidP="00205F24">
      <w:pPr>
        <w:ind w:firstLineChars="200" w:firstLine="560"/>
        <w:rPr>
          <w:rFonts w:ascii="宋体" w:hAnsi="宋体"/>
          <w:sz w:val="28"/>
          <w:szCs w:val="28"/>
        </w:rPr>
      </w:pPr>
      <w:r>
        <w:rPr>
          <w:rFonts w:ascii="宋体" w:hAnsi="宋体" w:hint="eastAsia"/>
          <w:sz w:val="28"/>
          <w:szCs w:val="28"/>
        </w:rPr>
        <w:t>8、</w:t>
      </w:r>
      <w:r w:rsidR="00205F24">
        <w:rPr>
          <w:rFonts w:ascii="宋体" w:hAnsi="宋体" w:hint="eastAsia"/>
          <w:sz w:val="28"/>
          <w:szCs w:val="28"/>
        </w:rPr>
        <w:t>质保期：</w:t>
      </w:r>
      <w:r>
        <w:rPr>
          <w:rFonts w:ascii="宋体" w:hAnsi="宋体" w:hint="eastAsia"/>
          <w:sz w:val="28"/>
          <w:szCs w:val="28"/>
        </w:rPr>
        <w:t>货物</w:t>
      </w:r>
      <w:r w:rsidR="00205F24">
        <w:rPr>
          <w:rFonts w:ascii="宋体" w:hAnsi="宋体" w:hint="eastAsia"/>
          <w:sz w:val="28"/>
          <w:szCs w:val="28"/>
        </w:rPr>
        <w:t>验收合格后一年。</w:t>
      </w:r>
    </w:p>
    <w:p w:rsidR="00210978" w:rsidRDefault="00002DB5" w:rsidP="00205F2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7D5" w:rsidRDefault="001167D5" w:rsidP="00D3588F">
      <w:pPr>
        <w:rPr>
          <w:rFonts w:cs="Times New Roman"/>
        </w:rPr>
      </w:pPr>
      <w:r>
        <w:rPr>
          <w:rFonts w:cs="Times New Roman"/>
        </w:rPr>
        <w:separator/>
      </w:r>
    </w:p>
  </w:endnote>
  <w:endnote w:type="continuationSeparator" w:id="0">
    <w:p w:rsidR="001167D5" w:rsidRDefault="001167D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7D5" w:rsidRDefault="001167D5" w:rsidP="00D3588F">
      <w:pPr>
        <w:rPr>
          <w:rFonts w:cs="Times New Roman"/>
        </w:rPr>
      </w:pPr>
      <w:r>
        <w:rPr>
          <w:rFonts w:cs="Times New Roman"/>
        </w:rPr>
        <w:separator/>
      </w:r>
    </w:p>
  </w:footnote>
  <w:footnote w:type="continuationSeparator" w:id="0">
    <w:p w:rsidR="001167D5" w:rsidRDefault="001167D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7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5F24"/>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23C80"/>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C7D73"/>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4B07"/>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31A"/>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448B"/>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3CBF"/>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5BAA"/>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2071239-BE27-4C18-BBB4-C24A936C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C896-9248-48A2-A2EC-459E4152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655</Words>
  <Characters>3734</Characters>
  <Application>Microsoft Office Word</Application>
  <DocSecurity>0</DocSecurity>
  <Lines>31</Lines>
  <Paragraphs>8</Paragraphs>
  <ScaleCrop>false</ScaleCrop>
  <Company>Microsoft</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2021-02-23T08:04:00Z</dcterms:created>
  <dcterms:modified xsi:type="dcterms:W3CDTF">2021-03-08T02:46:00Z</dcterms:modified>
</cp:coreProperties>
</file>