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5A23B5"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color w:val="000000" w:themeColor="text1"/>
          <w:sz w:val="72"/>
          <w:szCs w:val="72"/>
        </w:rPr>
      </w:pPr>
      <w:r w:rsidRPr="003D5E50">
        <w:rPr>
          <w:rFonts w:hint="eastAsia"/>
          <w:sz w:val="28"/>
          <w:szCs w:val="28"/>
        </w:rPr>
        <w:t>宜昌市中心人民医院对</w:t>
      </w:r>
      <w:r w:rsidR="005A23B5" w:rsidRPr="005A23B5">
        <w:rPr>
          <w:rFonts w:hint="eastAsia"/>
          <w:color w:val="000000" w:themeColor="text1"/>
          <w:sz w:val="28"/>
          <w:szCs w:val="28"/>
        </w:rPr>
        <w:t>2021年放射工作人员个人剂量监测</w:t>
      </w:r>
      <w:r w:rsidRPr="005A23B5">
        <w:rPr>
          <w:rFonts w:hint="eastAsia"/>
          <w:color w:val="000000" w:themeColor="text1"/>
          <w:sz w:val="28"/>
          <w:szCs w:val="28"/>
        </w:rPr>
        <w:t>项目进行院内采购，欢迎广大符合条件的投标人踊跃投标。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5A23B5">
        <w:rPr>
          <w:color w:val="000000"/>
          <w:sz w:val="28"/>
          <w:szCs w:val="28"/>
        </w:rPr>
        <w:t>2</w:t>
      </w:r>
      <w:r w:rsidR="005A23B5">
        <w:rPr>
          <w:rFonts w:hint="eastAsia"/>
          <w:color w:val="000000"/>
          <w:sz w:val="28"/>
          <w:szCs w:val="28"/>
        </w:rPr>
        <w:t>1</w:t>
      </w:r>
      <w:r w:rsidRPr="00331027">
        <w:rPr>
          <w:color w:val="000000"/>
          <w:sz w:val="28"/>
          <w:szCs w:val="28"/>
        </w:rPr>
        <w:t>-</w:t>
      </w:r>
      <w:r w:rsidR="009F6B49">
        <w:rPr>
          <w:color w:val="000000"/>
          <w:sz w:val="28"/>
          <w:szCs w:val="28"/>
        </w:rPr>
        <w:t>26</w:t>
      </w:r>
    </w:p>
    <w:p w:rsidR="00331027" w:rsidRPr="005A23B5" w:rsidRDefault="00331027" w:rsidP="00331027">
      <w:pPr>
        <w:pStyle w:val="a5"/>
        <w:shd w:val="clear" w:color="auto" w:fill="FFFFFF"/>
        <w:spacing w:before="0" w:beforeAutospacing="0" w:after="0" w:afterAutospacing="0"/>
        <w:ind w:firstLine="645"/>
        <w:rPr>
          <w:rFonts w:cs="Times New Roman"/>
          <w:color w:val="000000" w:themeColor="text1"/>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9F6B49" w:rsidRPr="009F6B49">
        <w:rPr>
          <w:rFonts w:hint="eastAsia"/>
          <w:color w:val="000000" w:themeColor="text1"/>
          <w:sz w:val="28"/>
          <w:szCs w:val="28"/>
        </w:rPr>
        <w:t>2021年放射工作人员个人剂量监测</w:t>
      </w:r>
      <w:r w:rsidR="009F6B49">
        <w:rPr>
          <w:rFonts w:hint="eastAsia"/>
          <w:color w:val="000000" w:themeColor="text1"/>
          <w:sz w:val="28"/>
          <w:szCs w:val="28"/>
        </w:rPr>
        <w:t>项目</w:t>
      </w:r>
      <w:bookmarkStart w:id="0" w:name="_GoBack"/>
      <w:bookmarkEnd w:id="0"/>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5A23B5">
        <w:rPr>
          <w:color w:val="FF0000"/>
          <w:sz w:val="28"/>
          <w:szCs w:val="28"/>
        </w:rPr>
        <w:t>2</w:t>
      </w:r>
      <w:r w:rsidR="005A23B5">
        <w:rPr>
          <w:rFonts w:hint="eastAsia"/>
          <w:color w:val="FF0000"/>
          <w:sz w:val="28"/>
          <w:szCs w:val="28"/>
        </w:rPr>
        <w:t>1</w:t>
      </w:r>
      <w:r w:rsidRPr="003D5E50">
        <w:rPr>
          <w:rFonts w:hint="eastAsia"/>
          <w:color w:val="FF0000"/>
          <w:sz w:val="28"/>
          <w:szCs w:val="28"/>
        </w:rPr>
        <w:t>年</w:t>
      </w:r>
      <w:r w:rsidR="009F6B49">
        <w:rPr>
          <w:color w:val="FF0000"/>
          <w:sz w:val="28"/>
          <w:szCs w:val="28"/>
        </w:rPr>
        <w:t>5</w:t>
      </w:r>
      <w:r w:rsidRPr="003D5E50">
        <w:rPr>
          <w:rFonts w:hint="eastAsia"/>
          <w:color w:val="FF0000"/>
          <w:sz w:val="28"/>
          <w:szCs w:val="28"/>
        </w:rPr>
        <w:t>月</w:t>
      </w:r>
      <w:r w:rsidR="009F6B49">
        <w:rPr>
          <w:color w:val="FF0000"/>
          <w:sz w:val="28"/>
          <w:szCs w:val="28"/>
        </w:rPr>
        <w:t>21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342298">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44F7E" w:rsidRPr="00544F7E">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44F7E">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采购</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5A23B5" w:rsidRDefault="00331027" w:rsidP="00331027">
      <w:pPr>
        <w:pStyle w:val="a5"/>
        <w:shd w:val="clear" w:color="auto" w:fill="FFFFFF"/>
        <w:spacing w:before="0" w:beforeAutospacing="0" w:after="0" w:afterAutospacing="0"/>
        <w:ind w:firstLineChars="200" w:firstLine="560"/>
        <w:rPr>
          <w:rFonts w:cs="Times New Roman"/>
          <w:color w:val="000000" w:themeColor="text1"/>
          <w:sz w:val="28"/>
          <w:szCs w:val="28"/>
        </w:rPr>
      </w:pPr>
      <w:r w:rsidRPr="003D5E50">
        <w:rPr>
          <w:rFonts w:hint="eastAsia"/>
          <w:sz w:val="28"/>
          <w:szCs w:val="28"/>
        </w:rPr>
        <w:t>联系人</w:t>
      </w:r>
      <w:r w:rsidR="005A23B5">
        <w:rPr>
          <w:rFonts w:hint="eastAsia"/>
          <w:sz w:val="28"/>
          <w:szCs w:val="28"/>
        </w:rPr>
        <w:t>：虞老师</w:t>
      </w:r>
      <w:r w:rsidRPr="005A23B5">
        <w:rPr>
          <w:color w:val="000000" w:themeColor="text1"/>
          <w:sz w:val="28"/>
          <w:szCs w:val="28"/>
        </w:rPr>
        <w:t>/</w:t>
      </w:r>
      <w:r w:rsidRPr="005A23B5">
        <w:rPr>
          <w:rFonts w:hint="eastAsia"/>
          <w:color w:val="000000" w:themeColor="text1"/>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5A23B5">
        <w:rPr>
          <w:rFonts w:ascii="宋体" w:hAnsi="宋体" w:hint="eastAsia"/>
          <w:color w:val="000000" w:themeColor="text1"/>
          <w:sz w:val="28"/>
          <w:szCs w:val="28"/>
        </w:rPr>
        <w:t>联系电话：</w:t>
      </w:r>
      <w:r w:rsidR="005A23B5">
        <w:rPr>
          <w:rFonts w:ascii="宋体" w:hAnsi="宋体" w:hint="eastAsia"/>
          <w:color w:val="000000" w:themeColor="text1"/>
          <w:sz w:val="28"/>
          <w:szCs w:val="28"/>
        </w:rPr>
        <w:t>0717-</w:t>
      </w:r>
      <w:r w:rsidR="005A23B5" w:rsidRPr="005A23B5">
        <w:rPr>
          <w:rFonts w:ascii="宋体" w:hAnsi="宋体" w:hint="eastAsia"/>
          <w:color w:val="000000" w:themeColor="text1"/>
          <w:sz w:val="28"/>
          <w:szCs w:val="28"/>
        </w:rPr>
        <w:t>6484621</w:t>
      </w:r>
      <w:r w:rsidRPr="005A23B5">
        <w:rPr>
          <w:rFonts w:ascii="宋体" w:hAnsi="宋体"/>
          <w:color w:val="000000" w:themeColor="text1"/>
          <w:sz w:val="28"/>
          <w:szCs w:val="28"/>
        </w:rPr>
        <w:t>/</w:t>
      </w:r>
      <w:r w:rsidRPr="00331027">
        <w:rPr>
          <w:rFonts w:ascii="宋体" w:hAnsi="宋体"/>
          <w:sz w:val="28"/>
          <w:szCs w:val="28"/>
        </w:rPr>
        <w:t xml:space="preserve">0717-6486583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5A23B5">
        <w:rPr>
          <w:rFonts w:ascii="宋体" w:hAnsi="宋体" w:cs="宋体"/>
          <w:sz w:val="28"/>
          <w:szCs w:val="28"/>
        </w:rPr>
        <w:t>2</w:t>
      </w:r>
      <w:r w:rsidR="005A23B5">
        <w:rPr>
          <w:rFonts w:ascii="宋体" w:hAnsi="宋体" w:cs="宋体" w:hint="eastAsia"/>
          <w:sz w:val="28"/>
          <w:szCs w:val="28"/>
        </w:rPr>
        <w:t>1</w:t>
      </w:r>
      <w:r w:rsidR="007418F7">
        <w:rPr>
          <w:rFonts w:ascii="宋体" w:hAnsi="宋体" w:cs="宋体"/>
          <w:sz w:val="28"/>
          <w:szCs w:val="28"/>
        </w:rPr>
        <w:t>-</w:t>
      </w:r>
      <w:r w:rsidR="009F6B49">
        <w:rPr>
          <w:rFonts w:ascii="宋体" w:hAnsi="宋体" w:cs="宋体"/>
          <w:sz w:val="28"/>
          <w:szCs w:val="28"/>
        </w:rPr>
        <w:t>26</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9F6B49" w:rsidRPr="009F6B49">
        <w:rPr>
          <w:rFonts w:hint="eastAsia"/>
          <w:color w:val="000000" w:themeColor="text1"/>
          <w:sz w:val="28"/>
          <w:szCs w:val="28"/>
        </w:rPr>
        <w:t>2021</w:t>
      </w:r>
      <w:r w:rsidR="009F6B49" w:rsidRPr="009F6B49">
        <w:rPr>
          <w:rFonts w:hint="eastAsia"/>
          <w:color w:val="000000" w:themeColor="text1"/>
          <w:sz w:val="28"/>
          <w:szCs w:val="28"/>
        </w:rPr>
        <w:t>年放射工作人员个人剂量监测</w:t>
      </w:r>
      <w:r w:rsidR="009F6B49">
        <w:rPr>
          <w:rFonts w:hint="eastAsia"/>
          <w:color w:val="000000" w:themeColor="text1"/>
          <w:sz w:val="28"/>
          <w:szCs w:val="28"/>
        </w:rPr>
        <w:t>项目</w:t>
      </w:r>
    </w:p>
    <w:p w:rsidR="007645D1" w:rsidRPr="00116FC5" w:rsidRDefault="005614F8"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5A23B5" w:rsidRPr="005A23B5">
        <w:rPr>
          <w:rFonts w:ascii="宋体" w:hAnsi="宋体" w:cs="宋体" w:hint="eastAsia"/>
          <w:color w:val="000000" w:themeColor="text1"/>
          <w:kern w:val="0"/>
          <w:sz w:val="28"/>
          <w:szCs w:val="28"/>
        </w:rPr>
        <w:t>人民币玖万</w:t>
      </w:r>
      <w:r w:rsidRPr="005A23B5">
        <w:rPr>
          <w:rFonts w:ascii="宋体" w:hAnsi="宋体" w:cs="宋体" w:hint="eastAsia"/>
          <w:color w:val="000000" w:themeColor="text1"/>
          <w:kern w:val="0"/>
          <w:sz w:val="28"/>
          <w:szCs w:val="28"/>
        </w:rPr>
        <w:t>元</w:t>
      </w:r>
      <w:r>
        <w:rPr>
          <w:rFonts w:ascii="宋体" w:hAnsi="宋体" w:cs="宋体" w:hint="eastAsia"/>
          <w:kern w:val="0"/>
          <w:sz w:val="28"/>
          <w:szCs w:val="28"/>
        </w:rPr>
        <w:t>，超过此价格为无效投标。</w:t>
      </w:r>
      <w:r w:rsidRPr="005614F8">
        <w:rPr>
          <w:rFonts w:ascii="宋体" w:hAnsi="宋体" w:cs="宋体" w:hint="eastAsia"/>
          <w:b/>
          <w:kern w:val="0"/>
          <w:sz w:val="28"/>
          <w:szCs w:val="28"/>
        </w:rPr>
        <w:t>资格性和符合性审查合格后，根据</w:t>
      </w:r>
      <w:r w:rsidRPr="005614F8">
        <w:rPr>
          <w:rFonts w:ascii="宋体" w:hAnsi="宋体" w:cs="宋体"/>
          <w:b/>
          <w:kern w:val="0"/>
          <w:sz w:val="28"/>
          <w:szCs w:val="28"/>
        </w:rPr>
        <w:t>投标人的商务、技术、价格</w:t>
      </w:r>
      <w:r w:rsidRPr="005614F8">
        <w:rPr>
          <w:rFonts w:ascii="宋体" w:hAnsi="宋体" w:cs="宋体" w:hint="eastAsia"/>
          <w:b/>
          <w:kern w:val="0"/>
          <w:sz w:val="28"/>
          <w:szCs w:val="28"/>
        </w:rPr>
        <w:t>条件</w:t>
      </w:r>
      <w:r w:rsidRPr="005614F8">
        <w:rPr>
          <w:rFonts w:ascii="宋体" w:hAnsi="宋体" w:cs="宋体"/>
          <w:b/>
          <w:kern w:val="0"/>
          <w:sz w:val="28"/>
          <w:szCs w:val="28"/>
        </w:rPr>
        <w:t>综合评审确定</w:t>
      </w:r>
      <w:r w:rsidRPr="005614F8">
        <w:rPr>
          <w:rFonts w:ascii="宋体" w:hAnsi="宋体" w:cs="宋体" w:hint="eastAsia"/>
          <w:b/>
          <w:kern w:val="0"/>
          <w:sz w:val="28"/>
          <w:szCs w:val="28"/>
        </w:rPr>
        <w:t>中标人</w:t>
      </w:r>
      <w:r w:rsidRPr="005614F8">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687A6E" w:rsidRPr="002A03CE" w:rsidRDefault="002A03CE" w:rsidP="002A03C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Pr>
          <w:rFonts w:ascii="宋体" w:hAnsi="宋体" w:cs="宋体" w:hint="eastAsia"/>
          <w:color w:val="000000"/>
          <w:kern w:val="0"/>
          <w:sz w:val="28"/>
          <w:szCs w:val="28"/>
        </w:rPr>
        <w:t>投标单位须具有《放射卫生技术服务机构资质证书》及CMA认证，且服务范围能满足项目要求，本省服务机构应具有相关资质，外省服务机构应在省内有备案</w:t>
      </w:r>
      <w:r w:rsidRPr="00FC02A6">
        <w:rPr>
          <w:rFonts w:ascii="宋体" w:hAnsi="宋体" w:cs="宋体" w:hint="eastAsia"/>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2A03CE" w:rsidRDefault="002A03CE" w:rsidP="002A03CE">
      <w:pPr>
        <w:widowControl/>
        <w:spacing w:line="360" w:lineRule="auto"/>
        <w:ind w:firstLineChars="200" w:firstLine="560"/>
        <w:jc w:val="left"/>
        <w:rPr>
          <w:rFonts w:ascii="宋体" w:hAnsi="宋体" w:cs="宋体"/>
          <w:kern w:val="0"/>
          <w:sz w:val="28"/>
          <w:szCs w:val="28"/>
        </w:rPr>
      </w:pPr>
      <w:r w:rsidRPr="001F1C6E">
        <w:rPr>
          <w:rFonts w:ascii="宋体" w:hAnsi="宋体" w:cs="宋体" w:hint="eastAsia"/>
          <w:kern w:val="0"/>
          <w:sz w:val="28"/>
          <w:szCs w:val="28"/>
        </w:rPr>
        <w:lastRenderedPageBreak/>
        <w:t>根据</w:t>
      </w:r>
      <w:r>
        <w:rPr>
          <w:rFonts w:ascii="宋体" w:hAnsi="宋体" w:cs="宋体" w:hint="eastAsia"/>
          <w:kern w:val="0"/>
          <w:sz w:val="28"/>
          <w:szCs w:val="28"/>
        </w:rPr>
        <w:t>《中华人民共和国职业病防治法》和《放射诊疗管理规定》，2020年我院放射工作人员仍应进行个人剂量监测，检测频次3个月/次（4次/年）</w:t>
      </w:r>
      <w:r w:rsidRPr="001F1C6E">
        <w:rPr>
          <w:rFonts w:ascii="宋体" w:hAnsi="宋体" w:cs="宋体" w:hint="eastAsia"/>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2A03CE" w:rsidRPr="002A03CE" w:rsidRDefault="002A03CE" w:rsidP="002A03CE">
      <w:pPr>
        <w:autoSpaceDE w:val="0"/>
        <w:autoSpaceDN w:val="0"/>
        <w:adjustRightInd w:val="0"/>
        <w:contextualSpacing/>
        <w:outlineLvl w:val="0"/>
        <w:rPr>
          <w:rFonts w:ascii="宋体" w:hAnsi="宋体"/>
          <w:b/>
          <w:sz w:val="28"/>
          <w:szCs w:val="28"/>
        </w:rPr>
      </w:pPr>
      <w:r>
        <w:rPr>
          <w:rFonts w:ascii="宋体" w:hAnsi="宋体" w:hint="eastAsia"/>
          <w:b/>
          <w:sz w:val="28"/>
          <w:szCs w:val="28"/>
        </w:rPr>
        <w:t>（一）</w:t>
      </w:r>
      <w:r w:rsidRPr="007238B1">
        <w:rPr>
          <w:rFonts w:ascii="宋体" w:hAnsi="宋体" w:hint="eastAsia"/>
          <w:b/>
          <w:sz w:val="28"/>
          <w:szCs w:val="28"/>
        </w:rPr>
        <w:t>服务需求一览表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659"/>
        <w:gridCol w:w="2690"/>
        <w:gridCol w:w="2478"/>
      </w:tblGrid>
      <w:tr w:rsidR="007D7D9B" w:rsidTr="007D7D9B">
        <w:trPr>
          <w:jc w:val="center"/>
        </w:trPr>
        <w:tc>
          <w:tcPr>
            <w:tcW w:w="695" w:type="dxa"/>
          </w:tcPr>
          <w:p w:rsidR="007D7D9B" w:rsidRPr="00F80638" w:rsidRDefault="007D7D9B" w:rsidP="004E78FB">
            <w:pPr>
              <w:widowControl/>
              <w:spacing w:line="360" w:lineRule="auto"/>
              <w:jc w:val="center"/>
              <w:rPr>
                <w:rFonts w:ascii="宋体" w:hAnsi="宋体" w:cs="宋体"/>
                <w:bCs/>
                <w:kern w:val="0"/>
                <w:sz w:val="28"/>
                <w:szCs w:val="28"/>
              </w:rPr>
            </w:pPr>
            <w:r w:rsidRPr="00F80638">
              <w:rPr>
                <w:rFonts w:ascii="宋体" w:hAnsi="宋体" w:cs="宋体" w:hint="eastAsia"/>
                <w:bCs/>
                <w:kern w:val="0"/>
                <w:sz w:val="28"/>
                <w:szCs w:val="28"/>
              </w:rPr>
              <w:t>序号</w:t>
            </w:r>
          </w:p>
        </w:tc>
        <w:tc>
          <w:tcPr>
            <w:tcW w:w="2659" w:type="dxa"/>
          </w:tcPr>
          <w:p w:rsidR="007D7D9B" w:rsidRPr="00F80638" w:rsidRDefault="007D7D9B" w:rsidP="004E78FB">
            <w:pPr>
              <w:widowControl/>
              <w:spacing w:line="360" w:lineRule="auto"/>
              <w:jc w:val="center"/>
              <w:rPr>
                <w:rFonts w:ascii="宋体" w:hAnsi="宋体" w:cs="宋体"/>
                <w:bCs/>
                <w:kern w:val="0"/>
                <w:sz w:val="28"/>
                <w:szCs w:val="28"/>
              </w:rPr>
            </w:pPr>
            <w:r w:rsidRPr="00F80638">
              <w:rPr>
                <w:rFonts w:ascii="宋体" w:hAnsi="宋体" w:cs="宋体" w:hint="eastAsia"/>
                <w:bCs/>
                <w:kern w:val="0"/>
                <w:sz w:val="28"/>
                <w:szCs w:val="28"/>
              </w:rPr>
              <w:t>名称</w:t>
            </w:r>
          </w:p>
        </w:tc>
        <w:tc>
          <w:tcPr>
            <w:tcW w:w="2690" w:type="dxa"/>
          </w:tcPr>
          <w:p w:rsidR="007D7D9B" w:rsidRPr="00F80638" w:rsidRDefault="007D7D9B" w:rsidP="004E78FB">
            <w:pPr>
              <w:widowControl/>
              <w:spacing w:line="360" w:lineRule="auto"/>
              <w:jc w:val="center"/>
              <w:rPr>
                <w:rFonts w:ascii="宋体" w:hAnsi="宋体" w:cs="宋体"/>
                <w:bCs/>
                <w:kern w:val="0"/>
                <w:sz w:val="28"/>
                <w:szCs w:val="28"/>
              </w:rPr>
            </w:pPr>
            <w:r w:rsidRPr="00F80638">
              <w:rPr>
                <w:rFonts w:ascii="宋体" w:hAnsi="宋体" w:cs="宋体" w:hint="eastAsia"/>
                <w:bCs/>
                <w:kern w:val="0"/>
                <w:sz w:val="28"/>
                <w:szCs w:val="28"/>
              </w:rPr>
              <w:t>采购内容</w:t>
            </w:r>
          </w:p>
        </w:tc>
        <w:tc>
          <w:tcPr>
            <w:tcW w:w="2478" w:type="dxa"/>
          </w:tcPr>
          <w:p w:rsidR="007D7D9B" w:rsidRPr="00F80638" w:rsidRDefault="007D7D9B" w:rsidP="004E78FB">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数量</w:t>
            </w:r>
            <w:r w:rsidR="0086132C">
              <w:rPr>
                <w:rFonts w:ascii="宋体" w:hAnsi="宋体" w:cs="宋体" w:hint="eastAsia"/>
                <w:bCs/>
                <w:kern w:val="0"/>
                <w:sz w:val="28"/>
                <w:szCs w:val="28"/>
              </w:rPr>
              <w:t>（人）</w:t>
            </w:r>
          </w:p>
        </w:tc>
      </w:tr>
      <w:tr w:rsidR="007D7D9B" w:rsidTr="007D7D9B">
        <w:trPr>
          <w:jc w:val="center"/>
        </w:trPr>
        <w:tc>
          <w:tcPr>
            <w:tcW w:w="695" w:type="dxa"/>
          </w:tcPr>
          <w:p w:rsidR="007D7D9B" w:rsidRPr="00F80638" w:rsidRDefault="007D7D9B" w:rsidP="004E78FB">
            <w:pPr>
              <w:widowControl/>
              <w:spacing w:line="360" w:lineRule="auto"/>
              <w:jc w:val="center"/>
              <w:rPr>
                <w:rFonts w:ascii="宋体" w:hAnsi="宋体" w:cs="宋体"/>
                <w:bCs/>
                <w:kern w:val="0"/>
                <w:sz w:val="28"/>
                <w:szCs w:val="28"/>
              </w:rPr>
            </w:pPr>
            <w:r w:rsidRPr="00F80638">
              <w:rPr>
                <w:rFonts w:ascii="宋体" w:hAnsi="宋体" w:cs="宋体" w:hint="eastAsia"/>
                <w:bCs/>
                <w:kern w:val="0"/>
                <w:sz w:val="28"/>
                <w:szCs w:val="28"/>
              </w:rPr>
              <w:t>1</w:t>
            </w:r>
          </w:p>
        </w:tc>
        <w:tc>
          <w:tcPr>
            <w:tcW w:w="2659" w:type="dxa"/>
          </w:tcPr>
          <w:p w:rsidR="0086132C" w:rsidRDefault="007D7D9B" w:rsidP="0086132C">
            <w:pPr>
              <w:widowControl/>
              <w:spacing w:line="360" w:lineRule="auto"/>
              <w:jc w:val="center"/>
              <w:rPr>
                <w:rFonts w:ascii="宋体" w:hAnsi="宋体" w:cs="宋体"/>
                <w:kern w:val="0"/>
                <w:sz w:val="28"/>
                <w:szCs w:val="28"/>
              </w:rPr>
            </w:pPr>
            <w:r>
              <w:rPr>
                <w:rFonts w:ascii="宋体" w:hAnsi="宋体" w:cs="宋体" w:hint="eastAsia"/>
                <w:kern w:val="0"/>
                <w:sz w:val="28"/>
                <w:szCs w:val="28"/>
              </w:rPr>
              <w:t>2021年放射工作</w:t>
            </w:r>
          </w:p>
          <w:p w:rsidR="007D7D9B" w:rsidRPr="0086132C" w:rsidRDefault="007D7D9B" w:rsidP="0086132C">
            <w:pPr>
              <w:widowControl/>
              <w:spacing w:line="360" w:lineRule="auto"/>
              <w:jc w:val="center"/>
              <w:rPr>
                <w:rFonts w:ascii="宋体" w:hAnsi="宋体" w:cs="宋体"/>
                <w:kern w:val="0"/>
                <w:sz w:val="28"/>
                <w:szCs w:val="28"/>
              </w:rPr>
            </w:pPr>
            <w:r>
              <w:rPr>
                <w:rFonts w:ascii="宋体" w:hAnsi="宋体" w:cs="宋体" w:hint="eastAsia"/>
                <w:kern w:val="0"/>
                <w:sz w:val="28"/>
                <w:szCs w:val="28"/>
              </w:rPr>
              <w:t>人员个人剂量监测</w:t>
            </w:r>
          </w:p>
        </w:tc>
        <w:tc>
          <w:tcPr>
            <w:tcW w:w="2690" w:type="dxa"/>
          </w:tcPr>
          <w:p w:rsidR="0086132C" w:rsidRDefault="007D7D9B" w:rsidP="0086132C">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2021年放射工作</w:t>
            </w:r>
          </w:p>
          <w:p w:rsidR="007D7D9B" w:rsidRPr="00F80638" w:rsidRDefault="007D7D9B" w:rsidP="0086132C">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人员个人剂量检测</w:t>
            </w:r>
          </w:p>
        </w:tc>
        <w:tc>
          <w:tcPr>
            <w:tcW w:w="2478" w:type="dxa"/>
          </w:tcPr>
          <w:p w:rsidR="007D7D9B" w:rsidRDefault="007D7D9B" w:rsidP="004E78FB">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300</w:t>
            </w:r>
          </w:p>
        </w:tc>
      </w:tr>
    </w:tbl>
    <w:p w:rsidR="002A03CE" w:rsidRDefault="002A03CE" w:rsidP="00B26B6F">
      <w:pPr>
        <w:widowControl/>
        <w:spacing w:line="500" w:lineRule="exact"/>
        <w:jc w:val="left"/>
        <w:rPr>
          <w:rFonts w:ascii="宋体" w:hAnsi="宋体" w:cs="宋体"/>
          <w:b/>
          <w:bCs/>
          <w:kern w:val="0"/>
          <w:sz w:val="28"/>
          <w:szCs w:val="28"/>
        </w:rPr>
      </w:pP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8506" w:type="dxa"/>
        <w:tblInd w:w="-34" w:type="dxa"/>
        <w:tblLook w:val="04A0" w:firstRow="1" w:lastRow="0" w:firstColumn="1" w:lastColumn="0" w:noHBand="0" w:noVBand="1"/>
      </w:tblPr>
      <w:tblGrid>
        <w:gridCol w:w="851"/>
        <w:gridCol w:w="2835"/>
        <w:gridCol w:w="3538"/>
        <w:gridCol w:w="1282"/>
      </w:tblGrid>
      <w:tr w:rsidR="002A03CE" w:rsidRPr="007238B1" w:rsidTr="00576665">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03CE" w:rsidRPr="007238B1" w:rsidRDefault="002A03CE" w:rsidP="00B071BE">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835" w:type="dxa"/>
            <w:tcBorders>
              <w:top w:val="single" w:sz="4" w:space="0" w:color="auto"/>
              <w:left w:val="nil"/>
              <w:bottom w:val="single" w:sz="4" w:space="0" w:color="auto"/>
              <w:right w:val="single" w:sz="4" w:space="0" w:color="auto"/>
            </w:tcBorders>
            <w:shd w:val="clear" w:color="auto" w:fill="auto"/>
            <w:vAlign w:val="center"/>
          </w:tcPr>
          <w:p w:rsidR="002A03CE" w:rsidRPr="007238B1" w:rsidRDefault="002A03CE" w:rsidP="00B071BE">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服务名称</w:t>
            </w:r>
          </w:p>
        </w:tc>
        <w:tc>
          <w:tcPr>
            <w:tcW w:w="3538" w:type="dxa"/>
            <w:tcBorders>
              <w:top w:val="single" w:sz="4" w:space="0" w:color="auto"/>
              <w:left w:val="nil"/>
              <w:bottom w:val="single" w:sz="4" w:space="0" w:color="auto"/>
              <w:right w:val="single" w:sz="4" w:space="0" w:color="auto"/>
            </w:tcBorders>
            <w:shd w:val="clear" w:color="auto" w:fill="auto"/>
            <w:noWrap/>
            <w:vAlign w:val="center"/>
          </w:tcPr>
          <w:p w:rsidR="002A03CE" w:rsidRPr="007238B1" w:rsidRDefault="002A03CE" w:rsidP="00B071BE">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282" w:type="dxa"/>
            <w:tcBorders>
              <w:top w:val="single" w:sz="4" w:space="0" w:color="auto"/>
              <w:left w:val="nil"/>
              <w:bottom w:val="single" w:sz="4" w:space="0" w:color="auto"/>
              <w:right w:val="single" w:sz="4" w:space="0" w:color="auto"/>
            </w:tcBorders>
            <w:shd w:val="clear" w:color="auto" w:fill="auto"/>
            <w:noWrap/>
            <w:vAlign w:val="center"/>
          </w:tcPr>
          <w:p w:rsidR="002A03CE" w:rsidRPr="007238B1" w:rsidRDefault="002A03CE" w:rsidP="00B071BE">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2A03CE" w:rsidRPr="007238B1" w:rsidTr="00576665">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03CE" w:rsidRPr="007238B1" w:rsidRDefault="002A03CE" w:rsidP="005E2226">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835" w:type="dxa"/>
            <w:tcBorders>
              <w:top w:val="single" w:sz="4" w:space="0" w:color="auto"/>
              <w:left w:val="nil"/>
              <w:bottom w:val="single" w:sz="4" w:space="0" w:color="auto"/>
              <w:right w:val="single" w:sz="4" w:space="0" w:color="auto"/>
            </w:tcBorders>
            <w:shd w:val="clear" w:color="auto" w:fill="auto"/>
            <w:vAlign w:val="center"/>
          </w:tcPr>
          <w:p w:rsidR="002A03CE" w:rsidRDefault="002A03CE" w:rsidP="005E2226">
            <w:pPr>
              <w:widowControl/>
              <w:spacing w:line="360" w:lineRule="auto"/>
              <w:jc w:val="center"/>
              <w:rPr>
                <w:rFonts w:ascii="宋体" w:hAnsi="宋体" w:cs="宋体"/>
                <w:kern w:val="0"/>
                <w:sz w:val="28"/>
                <w:szCs w:val="28"/>
              </w:rPr>
            </w:pPr>
            <w:r>
              <w:rPr>
                <w:rFonts w:ascii="宋体" w:hAnsi="宋体" w:cs="宋体" w:hint="eastAsia"/>
                <w:kern w:val="0"/>
                <w:sz w:val="28"/>
                <w:szCs w:val="28"/>
              </w:rPr>
              <w:t>2021年放射工作人员</w:t>
            </w:r>
          </w:p>
          <w:p w:rsidR="002A03CE" w:rsidRPr="007238B1" w:rsidRDefault="002A03CE" w:rsidP="005E2226">
            <w:pPr>
              <w:pStyle w:val="aa"/>
              <w:tabs>
                <w:tab w:val="left" w:pos="3300"/>
                <w:tab w:val="left" w:pos="3630"/>
              </w:tabs>
              <w:contextualSpacing/>
              <w:jc w:val="center"/>
              <w:rPr>
                <w:rFonts w:hAnsi="宋体"/>
                <w:spacing w:val="2"/>
                <w:sz w:val="28"/>
                <w:szCs w:val="28"/>
              </w:rPr>
            </w:pPr>
            <w:r>
              <w:rPr>
                <w:rFonts w:hAnsi="宋体" w:cs="宋体" w:hint="eastAsia"/>
                <w:kern w:val="0"/>
                <w:sz w:val="28"/>
                <w:szCs w:val="28"/>
              </w:rPr>
              <w:t>个人剂量监测</w:t>
            </w:r>
          </w:p>
        </w:tc>
        <w:tc>
          <w:tcPr>
            <w:tcW w:w="3538" w:type="dxa"/>
            <w:tcBorders>
              <w:top w:val="single" w:sz="4" w:space="0" w:color="auto"/>
              <w:left w:val="nil"/>
              <w:bottom w:val="single" w:sz="4" w:space="0" w:color="auto"/>
              <w:right w:val="single" w:sz="4" w:space="0" w:color="auto"/>
            </w:tcBorders>
            <w:shd w:val="clear" w:color="auto" w:fill="auto"/>
            <w:noWrap/>
            <w:vAlign w:val="center"/>
          </w:tcPr>
          <w:p w:rsidR="002A03CE" w:rsidRPr="007238B1" w:rsidRDefault="002A03CE" w:rsidP="005E2226">
            <w:pPr>
              <w:pStyle w:val="aa"/>
              <w:tabs>
                <w:tab w:val="left" w:pos="3300"/>
                <w:tab w:val="left" w:pos="3630"/>
              </w:tabs>
              <w:contextualSpacing/>
              <w:jc w:val="center"/>
              <w:rPr>
                <w:rFonts w:hAnsi="宋体"/>
                <w:spacing w:val="2"/>
                <w:sz w:val="28"/>
                <w:szCs w:val="28"/>
              </w:rPr>
            </w:pPr>
            <w:r>
              <w:rPr>
                <w:rFonts w:hAnsi="宋体" w:hint="eastAsia"/>
                <w:spacing w:val="2"/>
                <w:sz w:val="28"/>
                <w:szCs w:val="28"/>
              </w:rPr>
              <w:t>收到个人剂量徽章后能在2个工作周内反馈监测情况，如有超剂量应及时核查。</w:t>
            </w:r>
          </w:p>
        </w:tc>
        <w:tc>
          <w:tcPr>
            <w:tcW w:w="1282" w:type="dxa"/>
            <w:tcBorders>
              <w:top w:val="single" w:sz="4" w:space="0" w:color="auto"/>
              <w:left w:val="nil"/>
              <w:bottom w:val="single" w:sz="4" w:space="0" w:color="auto"/>
              <w:right w:val="single" w:sz="4" w:space="0" w:color="auto"/>
            </w:tcBorders>
            <w:shd w:val="clear" w:color="auto" w:fill="auto"/>
            <w:noWrap/>
            <w:vAlign w:val="center"/>
          </w:tcPr>
          <w:p w:rsidR="002A03CE" w:rsidRPr="007238B1" w:rsidRDefault="002A03CE" w:rsidP="00E11F38">
            <w:pPr>
              <w:pStyle w:val="aa"/>
              <w:tabs>
                <w:tab w:val="left" w:pos="3300"/>
                <w:tab w:val="left" w:pos="3630"/>
              </w:tabs>
              <w:contextualSpacing/>
              <w:jc w:val="center"/>
              <w:rPr>
                <w:rFonts w:hAnsi="宋体"/>
                <w:spacing w:val="2"/>
                <w:sz w:val="28"/>
                <w:szCs w:val="28"/>
              </w:rPr>
            </w:pPr>
          </w:p>
        </w:tc>
      </w:tr>
      <w:tr w:rsidR="002A03CE" w:rsidRPr="007238B1" w:rsidTr="00576665">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2A03CE" w:rsidRPr="007238B1" w:rsidRDefault="002A03C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2835" w:type="dxa"/>
            <w:tcBorders>
              <w:top w:val="nil"/>
              <w:left w:val="nil"/>
              <w:bottom w:val="single" w:sz="4" w:space="0" w:color="auto"/>
              <w:right w:val="single" w:sz="4" w:space="0" w:color="auto"/>
            </w:tcBorders>
            <w:shd w:val="clear" w:color="000000" w:fill="FFFFFF"/>
            <w:vAlign w:val="center"/>
          </w:tcPr>
          <w:p w:rsidR="002A03CE" w:rsidRDefault="002A03CE" w:rsidP="004E78FB">
            <w:pPr>
              <w:widowControl/>
              <w:spacing w:line="360" w:lineRule="auto"/>
              <w:jc w:val="center"/>
              <w:rPr>
                <w:rFonts w:ascii="宋体" w:hAnsi="宋体" w:cs="宋体"/>
                <w:kern w:val="0"/>
                <w:sz w:val="28"/>
                <w:szCs w:val="28"/>
              </w:rPr>
            </w:pPr>
            <w:r>
              <w:rPr>
                <w:rFonts w:ascii="宋体" w:hAnsi="宋体" w:cs="宋体" w:hint="eastAsia"/>
                <w:kern w:val="0"/>
                <w:sz w:val="28"/>
                <w:szCs w:val="28"/>
              </w:rPr>
              <w:t>2021年放射工作人员</w:t>
            </w:r>
          </w:p>
          <w:p w:rsidR="002A03CE" w:rsidRPr="007238B1" w:rsidRDefault="002A03CE" w:rsidP="004E78FB">
            <w:pPr>
              <w:pStyle w:val="aa"/>
              <w:tabs>
                <w:tab w:val="left" w:pos="3300"/>
                <w:tab w:val="left" w:pos="3630"/>
              </w:tabs>
              <w:contextualSpacing/>
              <w:jc w:val="center"/>
              <w:rPr>
                <w:rFonts w:hAnsi="宋体"/>
                <w:spacing w:val="2"/>
                <w:sz w:val="28"/>
                <w:szCs w:val="28"/>
              </w:rPr>
            </w:pPr>
            <w:r>
              <w:rPr>
                <w:rFonts w:hAnsi="宋体" w:cs="宋体" w:hint="eastAsia"/>
                <w:kern w:val="0"/>
                <w:sz w:val="28"/>
                <w:szCs w:val="28"/>
              </w:rPr>
              <w:t>个人剂量监测</w:t>
            </w:r>
          </w:p>
        </w:tc>
        <w:tc>
          <w:tcPr>
            <w:tcW w:w="3538" w:type="dxa"/>
            <w:tcBorders>
              <w:top w:val="nil"/>
              <w:left w:val="nil"/>
              <w:bottom w:val="single" w:sz="4" w:space="0" w:color="auto"/>
              <w:right w:val="single" w:sz="4" w:space="0" w:color="auto"/>
            </w:tcBorders>
            <w:shd w:val="clear" w:color="000000" w:fill="FFFFFF"/>
            <w:vAlign w:val="center"/>
          </w:tcPr>
          <w:p w:rsidR="002A03CE" w:rsidRPr="007238B1" w:rsidRDefault="002A03C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收到个人剂量徽章后在4个工作周内出具正式监测报告。</w:t>
            </w:r>
          </w:p>
        </w:tc>
        <w:tc>
          <w:tcPr>
            <w:tcW w:w="1282" w:type="dxa"/>
            <w:tcBorders>
              <w:top w:val="nil"/>
              <w:left w:val="nil"/>
              <w:bottom w:val="single" w:sz="4" w:space="0" w:color="auto"/>
              <w:right w:val="single" w:sz="4" w:space="0" w:color="auto"/>
            </w:tcBorders>
            <w:shd w:val="clear" w:color="auto" w:fill="auto"/>
            <w:vAlign w:val="center"/>
          </w:tcPr>
          <w:p w:rsidR="002A03CE" w:rsidRPr="007238B1" w:rsidRDefault="002A03CE"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2A03CE" w:rsidRPr="0022341C" w:rsidRDefault="002A03CE" w:rsidP="002A03CE">
      <w:pPr>
        <w:spacing w:line="360" w:lineRule="auto"/>
        <w:ind w:firstLineChars="200" w:firstLine="560"/>
        <w:jc w:val="left"/>
        <w:rPr>
          <w:rFonts w:ascii="宋体" w:hAnsi="宋体"/>
          <w:color w:val="000000" w:themeColor="text1"/>
          <w:sz w:val="28"/>
          <w:szCs w:val="28"/>
        </w:rPr>
      </w:pPr>
      <w:r>
        <w:rPr>
          <w:rFonts w:ascii="宋体" w:hAnsi="宋体" w:hint="eastAsia"/>
          <w:sz w:val="28"/>
          <w:szCs w:val="28"/>
        </w:rPr>
        <w:t>投标人必须提供符合省、市卫生监督局要求的检测报告，报告表编制过程，如需要反复、多次复核</w:t>
      </w:r>
      <w:r w:rsidRPr="006673DF">
        <w:rPr>
          <w:rFonts w:ascii="宋体" w:hAnsi="宋体" w:hint="eastAsia"/>
          <w:sz w:val="28"/>
          <w:szCs w:val="28"/>
        </w:rPr>
        <w:t>数据而需要到现场，由此产生的所有费用中标人承担。</w:t>
      </w:r>
      <w:r w:rsidR="00DC780B">
        <w:rPr>
          <w:rFonts w:ascii="宋体" w:hAnsi="宋体" w:hint="eastAsia"/>
          <w:sz w:val="28"/>
          <w:szCs w:val="28"/>
        </w:rPr>
        <w:t>签订合同后服务机构能在1个工作周提供符合要</w:t>
      </w:r>
      <w:r w:rsidR="00DC780B">
        <w:rPr>
          <w:rFonts w:ascii="宋体" w:hAnsi="宋体" w:hint="eastAsia"/>
          <w:sz w:val="28"/>
          <w:szCs w:val="28"/>
        </w:rPr>
        <w:lastRenderedPageBreak/>
        <w:t>求的、足够数量的监测需要的个人剂量徽章。</w:t>
      </w:r>
      <w:r w:rsidR="0022341C">
        <w:rPr>
          <w:rFonts w:ascii="宋体" w:hAnsi="宋体" w:hint="eastAsia"/>
          <w:sz w:val="28"/>
          <w:szCs w:val="28"/>
        </w:rPr>
        <w:t>付款方式：4次监测完成后，根据实际监测人数及检测的个人剂量徽章数量一次性全额无息转账。</w:t>
      </w:r>
    </w:p>
    <w:p w:rsidR="00210978" w:rsidRDefault="00002DB5" w:rsidP="00110A4C">
      <w:pPr>
        <w:jc w:val="left"/>
        <w:rPr>
          <w:rFonts w:ascii="宋体" w:hAnsi="宋体" w:cs="宋体"/>
          <w:b/>
          <w:kern w:val="0"/>
          <w:sz w:val="28"/>
          <w:szCs w:val="28"/>
        </w:rPr>
      </w:pPr>
      <w:r w:rsidRPr="00210978">
        <w:rPr>
          <w:rFonts w:ascii="宋体" w:hAnsi="宋体" w:cs="宋体" w:hint="eastAsia"/>
          <w:b/>
          <w:kern w:val="0"/>
          <w:sz w:val="28"/>
          <w:szCs w:val="28"/>
        </w:rPr>
        <w:t>四、</w:t>
      </w:r>
      <w:r w:rsidR="005614F8">
        <w:rPr>
          <w:rFonts w:ascii="宋体" w:hAnsi="宋体" w:cs="宋体" w:hint="eastAsia"/>
          <w:b/>
          <w:kern w:val="0"/>
          <w:sz w:val="28"/>
          <w:szCs w:val="28"/>
        </w:rPr>
        <w:t>评审标准</w:t>
      </w:r>
    </w:p>
    <w:p w:rsidR="005614F8" w:rsidRDefault="005614F8" w:rsidP="005614F8">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2A03CE" w:rsidRPr="00504696" w:rsidTr="00576AD2">
        <w:tc>
          <w:tcPr>
            <w:tcW w:w="534" w:type="dxa"/>
            <w:vMerge/>
            <w:tcBorders>
              <w:left w:val="single" w:sz="4" w:space="0" w:color="auto"/>
              <w:right w:val="single" w:sz="4" w:space="0" w:color="auto"/>
            </w:tcBorders>
            <w:vAlign w:val="center"/>
          </w:tcPr>
          <w:p w:rsidR="002A03CE" w:rsidRPr="008A1747" w:rsidRDefault="002A03CE"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A03CE" w:rsidRPr="008A1747" w:rsidRDefault="002A03CE" w:rsidP="004E78FB">
            <w:pPr>
              <w:spacing w:line="460" w:lineRule="exact"/>
              <w:rPr>
                <w:rFonts w:ascii="宋体" w:hAnsi="宋体"/>
                <w:sz w:val="24"/>
                <w:szCs w:val="24"/>
              </w:rPr>
            </w:pPr>
            <w:r>
              <w:rPr>
                <w:rFonts w:ascii="宋体" w:hAnsi="宋体" w:hint="eastAsia"/>
                <w:sz w:val="24"/>
                <w:szCs w:val="24"/>
              </w:rPr>
              <w:t>资质</w:t>
            </w:r>
          </w:p>
        </w:tc>
        <w:tc>
          <w:tcPr>
            <w:tcW w:w="4586" w:type="dxa"/>
            <w:tcBorders>
              <w:left w:val="single" w:sz="4" w:space="0" w:color="auto"/>
            </w:tcBorders>
            <w:vAlign w:val="center"/>
          </w:tcPr>
          <w:p w:rsidR="002A03CE" w:rsidRPr="00E20294" w:rsidRDefault="002A03CE" w:rsidP="00E20294">
            <w:pPr>
              <w:widowControl/>
              <w:spacing w:line="500" w:lineRule="exact"/>
              <w:ind w:firstLineChars="200" w:firstLine="480"/>
              <w:jc w:val="left"/>
              <w:rPr>
                <w:rFonts w:ascii="宋体" w:hAnsi="宋体" w:cs="宋体"/>
                <w:kern w:val="0"/>
                <w:sz w:val="28"/>
                <w:szCs w:val="28"/>
              </w:rPr>
            </w:pPr>
            <w:r>
              <w:rPr>
                <w:rFonts w:ascii="宋体" w:hAnsi="宋体" w:cs="宋体" w:hint="eastAsia"/>
                <w:kern w:val="0"/>
                <w:sz w:val="24"/>
                <w:szCs w:val="24"/>
              </w:rPr>
              <w:t>投标单位须具有《放射卫生技术服务机构资质证书》</w:t>
            </w:r>
            <w:r w:rsidRPr="00954EF0">
              <w:rPr>
                <w:rFonts w:ascii="宋体" w:hAnsi="宋体" w:cs="宋体" w:hint="eastAsia"/>
                <w:kern w:val="0"/>
                <w:sz w:val="24"/>
                <w:szCs w:val="24"/>
              </w:rPr>
              <w:t>及CMA认证，且服务范围能满足项目要求，</w:t>
            </w:r>
            <w:r w:rsidR="00E20294">
              <w:rPr>
                <w:rFonts w:ascii="宋体" w:hAnsi="宋体" w:cs="宋体" w:hint="eastAsia"/>
                <w:color w:val="000000"/>
                <w:kern w:val="0"/>
                <w:sz w:val="28"/>
                <w:szCs w:val="28"/>
              </w:rPr>
              <w:t>本省服务机构应具有相关资质，外省服务机构应在省内有备案</w:t>
            </w:r>
            <w:r w:rsidR="00E20294" w:rsidRPr="00FC02A6">
              <w:rPr>
                <w:rFonts w:ascii="宋体" w:hAnsi="宋体" w:cs="宋体" w:hint="eastAsia"/>
                <w:kern w:val="0"/>
                <w:sz w:val="28"/>
                <w:szCs w:val="28"/>
              </w:rPr>
              <w:t>。</w:t>
            </w:r>
          </w:p>
        </w:tc>
      </w:tr>
      <w:tr w:rsidR="002A03CE" w:rsidRPr="00504696" w:rsidTr="00576AD2">
        <w:tc>
          <w:tcPr>
            <w:tcW w:w="534" w:type="dxa"/>
            <w:vMerge/>
            <w:tcBorders>
              <w:left w:val="single" w:sz="4" w:space="0" w:color="auto"/>
              <w:bottom w:val="single" w:sz="4" w:space="0" w:color="auto"/>
              <w:right w:val="single" w:sz="4" w:space="0" w:color="auto"/>
            </w:tcBorders>
            <w:vAlign w:val="center"/>
          </w:tcPr>
          <w:p w:rsidR="002A03CE" w:rsidRPr="008A1747" w:rsidRDefault="002A03C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A03CE" w:rsidRPr="008A1747" w:rsidRDefault="002A03C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2A03CE" w:rsidRPr="008A1747" w:rsidRDefault="002A03C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A03CE" w:rsidRPr="00504696" w:rsidTr="0077090E">
        <w:tc>
          <w:tcPr>
            <w:tcW w:w="534" w:type="dxa"/>
            <w:vMerge w:val="restart"/>
            <w:tcBorders>
              <w:left w:val="single" w:sz="4" w:space="0" w:color="auto"/>
              <w:right w:val="single" w:sz="4" w:space="0" w:color="auto"/>
            </w:tcBorders>
            <w:vAlign w:val="center"/>
          </w:tcPr>
          <w:p w:rsidR="002A03CE" w:rsidRPr="008A1747" w:rsidRDefault="002A03CE" w:rsidP="00210978">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2A03CE" w:rsidRPr="008A1747" w:rsidRDefault="002A03CE"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A03CE" w:rsidRPr="008A1747" w:rsidRDefault="002A03CE"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A03CE" w:rsidRPr="00504696" w:rsidTr="0077090E">
        <w:tc>
          <w:tcPr>
            <w:tcW w:w="534" w:type="dxa"/>
            <w:vMerge/>
            <w:tcBorders>
              <w:left w:val="single" w:sz="4" w:space="0" w:color="auto"/>
              <w:right w:val="single" w:sz="4" w:space="0" w:color="auto"/>
            </w:tcBorders>
            <w:vAlign w:val="center"/>
          </w:tcPr>
          <w:p w:rsidR="002A03CE" w:rsidRPr="008A1747" w:rsidRDefault="002A03CE"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A03CE" w:rsidRPr="008A1747" w:rsidRDefault="002A03CE"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A03CE" w:rsidRPr="008A1747" w:rsidRDefault="002A03CE"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2A03CE" w:rsidRPr="00504696" w:rsidTr="0077090E">
        <w:tc>
          <w:tcPr>
            <w:tcW w:w="534" w:type="dxa"/>
            <w:vMerge/>
            <w:tcBorders>
              <w:left w:val="single" w:sz="4" w:space="0" w:color="auto"/>
              <w:right w:val="single" w:sz="4" w:space="0" w:color="auto"/>
            </w:tcBorders>
            <w:vAlign w:val="center"/>
          </w:tcPr>
          <w:p w:rsidR="002A03CE" w:rsidRPr="008A1747" w:rsidRDefault="002A03C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A03CE" w:rsidRPr="008A1747" w:rsidRDefault="002A03C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2A03CE" w:rsidRPr="008A1747" w:rsidRDefault="002A03C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A03CE" w:rsidRPr="00504696" w:rsidTr="00210978">
        <w:tc>
          <w:tcPr>
            <w:tcW w:w="534" w:type="dxa"/>
            <w:vMerge/>
            <w:tcBorders>
              <w:left w:val="single" w:sz="4" w:space="0" w:color="auto"/>
              <w:right w:val="single" w:sz="4" w:space="0" w:color="auto"/>
            </w:tcBorders>
            <w:vAlign w:val="center"/>
          </w:tcPr>
          <w:p w:rsidR="002A03CE" w:rsidRPr="008A1747" w:rsidRDefault="002A03CE"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A03CE" w:rsidRPr="008A1747" w:rsidRDefault="002A03CE"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A03CE" w:rsidRPr="008A1747" w:rsidRDefault="002A03CE"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A03CE" w:rsidRPr="00504696" w:rsidTr="00210978">
        <w:tc>
          <w:tcPr>
            <w:tcW w:w="534" w:type="dxa"/>
            <w:vMerge/>
            <w:tcBorders>
              <w:left w:val="single" w:sz="4" w:space="0" w:color="auto"/>
              <w:right w:val="single" w:sz="4" w:space="0" w:color="auto"/>
            </w:tcBorders>
            <w:vAlign w:val="center"/>
          </w:tcPr>
          <w:p w:rsidR="002A03CE" w:rsidRPr="008A1747" w:rsidRDefault="002A03CE"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A03CE" w:rsidRPr="00D90F1E" w:rsidRDefault="002A03CE"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A03CE" w:rsidRPr="00D90F1E" w:rsidRDefault="002A03CE"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A03CE" w:rsidRPr="00504696" w:rsidTr="0077090E">
        <w:tc>
          <w:tcPr>
            <w:tcW w:w="534" w:type="dxa"/>
            <w:vMerge/>
            <w:tcBorders>
              <w:left w:val="single" w:sz="4" w:space="0" w:color="auto"/>
              <w:bottom w:val="single" w:sz="4" w:space="0" w:color="auto"/>
              <w:right w:val="single" w:sz="4" w:space="0" w:color="auto"/>
            </w:tcBorders>
            <w:vAlign w:val="center"/>
          </w:tcPr>
          <w:p w:rsidR="002A03CE" w:rsidRPr="008A1747" w:rsidRDefault="002A03CE"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A03CE" w:rsidRPr="00D90F1E" w:rsidRDefault="002A03CE"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A03CE" w:rsidRPr="00D90F1E" w:rsidRDefault="002A03CE" w:rsidP="002B2D8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E20294" w:rsidRDefault="00E20294" w:rsidP="005614F8">
      <w:pPr>
        <w:jc w:val="center"/>
        <w:rPr>
          <w:rFonts w:ascii="宋体" w:hAnsi="宋体" w:cs="宋体"/>
          <w:bCs/>
          <w:kern w:val="0"/>
          <w:sz w:val="28"/>
          <w:szCs w:val="28"/>
        </w:rPr>
      </w:pPr>
    </w:p>
    <w:p w:rsidR="005614F8" w:rsidRDefault="005614F8" w:rsidP="005614F8">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5614F8" w:rsidTr="005614F8">
        <w:trPr>
          <w:trHeight w:val="532"/>
          <w:jc w:val="center"/>
        </w:trPr>
        <w:tc>
          <w:tcPr>
            <w:tcW w:w="745" w:type="dxa"/>
            <w:vAlign w:val="center"/>
          </w:tcPr>
          <w:p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内容</w:t>
            </w:r>
          </w:p>
        </w:tc>
        <w:tc>
          <w:tcPr>
            <w:tcW w:w="1276" w:type="dxa"/>
            <w:vAlign w:val="center"/>
          </w:tcPr>
          <w:p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评审因素</w:t>
            </w:r>
          </w:p>
        </w:tc>
        <w:tc>
          <w:tcPr>
            <w:tcW w:w="851" w:type="dxa"/>
            <w:vAlign w:val="center"/>
          </w:tcPr>
          <w:p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分值</w:t>
            </w:r>
          </w:p>
        </w:tc>
        <w:tc>
          <w:tcPr>
            <w:tcW w:w="6923" w:type="dxa"/>
            <w:vAlign w:val="center"/>
          </w:tcPr>
          <w:p w:rsidR="005614F8" w:rsidRPr="005614F8" w:rsidRDefault="005614F8" w:rsidP="00484E20">
            <w:pPr>
              <w:snapToGrid w:val="0"/>
              <w:spacing w:line="400" w:lineRule="exact"/>
              <w:jc w:val="center"/>
              <w:rPr>
                <w:rFonts w:hAnsi="宋体" w:cs="宋体"/>
                <w:sz w:val="24"/>
                <w:szCs w:val="28"/>
              </w:rPr>
            </w:pPr>
            <w:r w:rsidRPr="005614F8">
              <w:rPr>
                <w:rFonts w:hAnsi="宋体" w:cs="宋体" w:hint="eastAsia"/>
                <w:sz w:val="24"/>
                <w:szCs w:val="28"/>
              </w:rPr>
              <w:t>评审标准</w:t>
            </w:r>
          </w:p>
        </w:tc>
      </w:tr>
      <w:tr w:rsidR="001C720E" w:rsidTr="005614F8">
        <w:trPr>
          <w:trHeight w:val="1415"/>
          <w:jc w:val="center"/>
        </w:trPr>
        <w:tc>
          <w:tcPr>
            <w:tcW w:w="745" w:type="dxa"/>
            <w:vMerge w:val="restart"/>
            <w:vAlign w:val="center"/>
          </w:tcPr>
          <w:p w:rsidR="001C720E" w:rsidRDefault="001C720E" w:rsidP="00484E20">
            <w:pPr>
              <w:snapToGrid w:val="0"/>
              <w:spacing w:line="400" w:lineRule="exact"/>
              <w:jc w:val="center"/>
              <w:rPr>
                <w:rFonts w:hAnsi="宋体" w:cs="宋体"/>
                <w:sz w:val="24"/>
                <w:szCs w:val="28"/>
              </w:rPr>
            </w:pPr>
            <w:r>
              <w:rPr>
                <w:rFonts w:hAnsi="宋体" w:cs="宋体" w:hint="eastAsia"/>
                <w:sz w:val="24"/>
                <w:szCs w:val="28"/>
              </w:rPr>
              <w:t>商</w:t>
            </w:r>
          </w:p>
          <w:p w:rsidR="001C720E" w:rsidRPr="005614F8" w:rsidRDefault="001C720E" w:rsidP="00484E20">
            <w:pPr>
              <w:snapToGrid w:val="0"/>
              <w:spacing w:line="400" w:lineRule="exact"/>
              <w:jc w:val="center"/>
              <w:rPr>
                <w:rFonts w:hAnsi="宋体" w:cs="宋体"/>
                <w:sz w:val="24"/>
                <w:szCs w:val="28"/>
              </w:rPr>
            </w:pPr>
            <w:r>
              <w:rPr>
                <w:rFonts w:hAnsi="宋体" w:cs="宋体" w:hint="eastAsia"/>
                <w:sz w:val="24"/>
                <w:szCs w:val="28"/>
              </w:rPr>
              <w:t>务</w:t>
            </w:r>
          </w:p>
          <w:p w:rsidR="001C720E" w:rsidRPr="005614F8" w:rsidRDefault="001C720E" w:rsidP="00484E20">
            <w:pPr>
              <w:snapToGrid w:val="0"/>
              <w:spacing w:line="400" w:lineRule="exact"/>
              <w:jc w:val="center"/>
              <w:rPr>
                <w:rFonts w:hAnsi="宋体" w:cs="宋体"/>
                <w:sz w:val="24"/>
                <w:szCs w:val="28"/>
              </w:rPr>
            </w:pPr>
            <w:r w:rsidRPr="005614F8">
              <w:rPr>
                <w:rFonts w:hAnsi="宋体" w:cs="宋体" w:hint="eastAsia"/>
                <w:sz w:val="24"/>
                <w:szCs w:val="28"/>
              </w:rPr>
              <w:t>评</w:t>
            </w:r>
          </w:p>
          <w:p w:rsidR="001C720E" w:rsidRDefault="001C720E" w:rsidP="00484E20">
            <w:pPr>
              <w:snapToGrid w:val="0"/>
              <w:spacing w:line="400" w:lineRule="exact"/>
              <w:jc w:val="center"/>
              <w:rPr>
                <w:rFonts w:hAnsi="宋体" w:cs="宋体"/>
                <w:sz w:val="24"/>
                <w:szCs w:val="28"/>
              </w:rPr>
            </w:pPr>
            <w:r w:rsidRPr="005614F8">
              <w:rPr>
                <w:rFonts w:hAnsi="宋体" w:cs="宋体" w:hint="eastAsia"/>
                <w:sz w:val="24"/>
                <w:szCs w:val="28"/>
              </w:rPr>
              <w:t>审</w:t>
            </w:r>
          </w:p>
        </w:tc>
        <w:tc>
          <w:tcPr>
            <w:tcW w:w="1276" w:type="dxa"/>
            <w:vAlign w:val="center"/>
          </w:tcPr>
          <w:p w:rsidR="001C720E" w:rsidRDefault="001C720E" w:rsidP="00484E20">
            <w:pPr>
              <w:snapToGrid w:val="0"/>
              <w:spacing w:line="400" w:lineRule="exact"/>
              <w:jc w:val="center"/>
              <w:rPr>
                <w:rFonts w:hAnsi="宋体" w:cs="宋体"/>
                <w:sz w:val="24"/>
                <w:szCs w:val="28"/>
              </w:rPr>
            </w:pPr>
            <w:r>
              <w:rPr>
                <w:rFonts w:asciiTheme="minorEastAsia" w:hAnsiTheme="minorEastAsia" w:cstheme="minorEastAsia" w:hint="eastAsia"/>
              </w:rPr>
              <w:t>项目团队</w:t>
            </w:r>
          </w:p>
        </w:tc>
        <w:tc>
          <w:tcPr>
            <w:tcW w:w="851" w:type="dxa"/>
            <w:vAlign w:val="center"/>
          </w:tcPr>
          <w:p w:rsidR="001C720E" w:rsidRDefault="001C720E" w:rsidP="00484E20">
            <w:pPr>
              <w:snapToGrid w:val="0"/>
              <w:spacing w:line="400" w:lineRule="exact"/>
              <w:jc w:val="center"/>
              <w:rPr>
                <w:rFonts w:hAnsi="宋体" w:cs="宋体"/>
                <w:sz w:val="24"/>
                <w:szCs w:val="28"/>
              </w:rPr>
            </w:pPr>
            <w:r>
              <w:rPr>
                <w:rFonts w:hAnsi="宋体" w:cs="宋体" w:hint="eastAsia"/>
                <w:sz w:val="24"/>
                <w:szCs w:val="28"/>
              </w:rPr>
              <w:t>10</w:t>
            </w:r>
          </w:p>
        </w:tc>
        <w:tc>
          <w:tcPr>
            <w:tcW w:w="6923" w:type="dxa"/>
            <w:vAlign w:val="center"/>
          </w:tcPr>
          <w:p w:rsidR="001C720E" w:rsidRDefault="001C720E" w:rsidP="000B14B7">
            <w:pPr>
              <w:rPr>
                <w:rFonts w:ascii="宋体" w:hAnsi="宋体" w:cs="宋体"/>
                <w:b/>
              </w:rPr>
            </w:pPr>
            <w:r>
              <w:rPr>
                <w:rFonts w:ascii="宋体" w:hAnsi="宋体" w:cs="宋体" w:hint="eastAsia"/>
              </w:rPr>
              <w:t>1.项目团队每具备一名放射卫生相关专业高级技术职称的得</w:t>
            </w:r>
            <w:r>
              <w:rPr>
                <w:rFonts w:ascii="宋体" w:hAnsi="宋体" w:cs="宋体"/>
              </w:rPr>
              <w:t>1</w:t>
            </w:r>
            <w:r>
              <w:rPr>
                <w:rFonts w:ascii="宋体" w:hAnsi="宋体" w:cs="宋体" w:hint="eastAsia"/>
              </w:rPr>
              <w:t>分，最高得4分；</w:t>
            </w:r>
            <w:r>
              <w:rPr>
                <w:rFonts w:ascii="宋体" w:hAnsi="宋体" w:cs="宋体" w:hint="eastAsia"/>
                <w:b/>
              </w:rPr>
              <w:t>（需提供相关职称证书复印件并加盖公章作为证明材料，未按要求提供的不得分。）</w:t>
            </w:r>
          </w:p>
          <w:p w:rsidR="001C720E" w:rsidRDefault="001C720E" w:rsidP="000B14B7">
            <w:pPr>
              <w:pStyle w:val="a5"/>
            </w:pPr>
            <w:r>
              <w:rPr>
                <w:rFonts w:hint="eastAsia"/>
                <w:sz w:val="22"/>
                <w:szCs w:val="22"/>
              </w:rPr>
              <w:t>2.项目团队每获取与本项目需求有关的放射防护类《实用新型专利证书》的得</w:t>
            </w:r>
            <w:r>
              <w:rPr>
                <w:sz w:val="22"/>
                <w:szCs w:val="22"/>
              </w:rPr>
              <w:t>2</w:t>
            </w:r>
            <w:r>
              <w:rPr>
                <w:rFonts w:hint="eastAsia"/>
                <w:sz w:val="22"/>
                <w:szCs w:val="22"/>
              </w:rPr>
              <w:t>分，最多得</w:t>
            </w:r>
            <w:r>
              <w:rPr>
                <w:sz w:val="22"/>
                <w:szCs w:val="22"/>
              </w:rPr>
              <w:t>6</w:t>
            </w:r>
            <w:r>
              <w:rPr>
                <w:rFonts w:hint="eastAsia"/>
                <w:sz w:val="22"/>
                <w:szCs w:val="22"/>
              </w:rPr>
              <w:t>分。</w:t>
            </w:r>
            <w:r>
              <w:rPr>
                <w:rFonts w:hint="eastAsia"/>
                <w:b/>
                <w:sz w:val="22"/>
                <w:szCs w:val="22"/>
              </w:rPr>
              <w:t>（需提供相关证书复印件并加盖公章</w:t>
            </w:r>
            <w:r>
              <w:rPr>
                <w:rFonts w:hint="eastAsia"/>
                <w:b/>
              </w:rPr>
              <w:t>作为证明材料，未按要求提供的不得分。</w:t>
            </w:r>
            <w:r>
              <w:rPr>
                <w:rFonts w:hint="eastAsia"/>
                <w:b/>
                <w:sz w:val="22"/>
                <w:szCs w:val="22"/>
              </w:rPr>
              <w:t>）</w:t>
            </w:r>
          </w:p>
        </w:tc>
      </w:tr>
      <w:tr w:rsidR="001C720E" w:rsidTr="005614F8">
        <w:trPr>
          <w:trHeight w:val="1415"/>
          <w:jc w:val="center"/>
        </w:trPr>
        <w:tc>
          <w:tcPr>
            <w:tcW w:w="745" w:type="dxa"/>
            <w:vMerge/>
            <w:vAlign w:val="center"/>
          </w:tcPr>
          <w:p w:rsidR="001C720E" w:rsidRDefault="001C720E" w:rsidP="00484E20">
            <w:pPr>
              <w:snapToGrid w:val="0"/>
              <w:spacing w:line="400" w:lineRule="exact"/>
              <w:jc w:val="center"/>
              <w:rPr>
                <w:rFonts w:hAnsi="宋体" w:cs="宋体"/>
                <w:sz w:val="24"/>
                <w:szCs w:val="28"/>
              </w:rPr>
            </w:pPr>
          </w:p>
        </w:tc>
        <w:tc>
          <w:tcPr>
            <w:tcW w:w="1276" w:type="dxa"/>
            <w:vAlign w:val="center"/>
          </w:tcPr>
          <w:p w:rsidR="001C720E" w:rsidRPr="005614F8" w:rsidRDefault="001C720E" w:rsidP="0015712F">
            <w:pPr>
              <w:snapToGrid w:val="0"/>
              <w:spacing w:line="400" w:lineRule="exact"/>
              <w:jc w:val="center"/>
              <w:rPr>
                <w:rFonts w:hAnsi="宋体" w:cs="宋体"/>
                <w:sz w:val="24"/>
                <w:szCs w:val="28"/>
              </w:rPr>
            </w:pPr>
            <w:r w:rsidRPr="00EC2623">
              <w:rPr>
                <w:rFonts w:hAnsi="宋体" w:cs="宋体" w:hint="eastAsia"/>
                <w:sz w:val="24"/>
                <w:szCs w:val="28"/>
              </w:rPr>
              <w:t>类似业绩</w:t>
            </w:r>
          </w:p>
        </w:tc>
        <w:tc>
          <w:tcPr>
            <w:tcW w:w="851" w:type="dxa"/>
            <w:vAlign w:val="center"/>
          </w:tcPr>
          <w:p w:rsidR="001C720E" w:rsidRPr="005614F8" w:rsidRDefault="001C720E" w:rsidP="0015712F">
            <w:pPr>
              <w:snapToGrid w:val="0"/>
              <w:spacing w:line="400" w:lineRule="exact"/>
              <w:jc w:val="center"/>
              <w:rPr>
                <w:rFonts w:hAnsi="宋体" w:cs="宋体"/>
                <w:sz w:val="24"/>
                <w:szCs w:val="28"/>
              </w:rPr>
            </w:pPr>
            <w:r>
              <w:rPr>
                <w:rFonts w:hAnsi="宋体" w:cs="宋体" w:hint="eastAsia"/>
                <w:sz w:val="24"/>
                <w:szCs w:val="28"/>
              </w:rPr>
              <w:t>20</w:t>
            </w:r>
          </w:p>
        </w:tc>
        <w:tc>
          <w:tcPr>
            <w:tcW w:w="6923" w:type="dxa"/>
            <w:vAlign w:val="center"/>
          </w:tcPr>
          <w:p w:rsidR="001C720E" w:rsidRPr="0022341C" w:rsidRDefault="001C720E" w:rsidP="0022341C">
            <w:pPr>
              <w:widowControl/>
              <w:rPr>
                <w:rFonts w:ascii="宋体" w:hAnsi="宋体" w:cs="宋体"/>
                <w:b/>
              </w:rPr>
            </w:pPr>
            <w:r>
              <w:rPr>
                <w:rFonts w:ascii="宋体" w:hAnsi="宋体" w:cs="宋体" w:hint="eastAsia"/>
              </w:rPr>
              <w:t>投标人近三年内</w:t>
            </w:r>
            <w:r>
              <w:rPr>
                <w:rFonts w:ascii="宋体" w:hAnsi="宋体" w:cs="宋体" w:hint="eastAsia"/>
                <w:bCs/>
              </w:rPr>
              <w:t>(自公告发布之月起向前推36个月，下同)承担过</w:t>
            </w:r>
            <w:r>
              <w:rPr>
                <w:rFonts w:ascii="宋体" w:hAnsi="宋体" w:hint="eastAsia"/>
              </w:rPr>
              <w:t>类似项目业绩的</w:t>
            </w:r>
            <w:r>
              <w:rPr>
                <w:rFonts w:ascii="宋体" w:hAnsi="宋体" w:cs="宋体" w:hint="eastAsia"/>
              </w:rPr>
              <w:t>，每提供一个业绩得5分，满分</w:t>
            </w:r>
            <w:r w:rsidR="00923881">
              <w:rPr>
                <w:rFonts w:ascii="宋体" w:hAnsi="宋体" w:cs="宋体" w:hint="eastAsia"/>
              </w:rPr>
              <w:t>2</w:t>
            </w:r>
            <w:r>
              <w:rPr>
                <w:rFonts w:ascii="宋体" w:hAnsi="宋体" w:cs="宋体" w:hint="eastAsia"/>
              </w:rPr>
              <w:t>0分。</w:t>
            </w:r>
            <w:r>
              <w:rPr>
                <w:rFonts w:ascii="宋体" w:hAnsi="宋体" w:cs="宋体" w:hint="eastAsia"/>
                <w:b/>
              </w:rPr>
              <w:t>（需提供合同或中标通知书复印件并加盖公章作为证明材料，未按要求提供的不得分。）</w:t>
            </w:r>
          </w:p>
        </w:tc>
      </w:tr>
      <w:tr w:rsidR="001C720E" w:rsidTr="005614F8">
        <w:trPr>
          <w:trHeight w:val="1415"/>
          <w:jc w:val="center"/>
        </w:trPr>
        <w:tc>
          <w:tcPr>
            <w:tcW w:w="745" w:type="dxa"/>
            <w:vMerge/>
            <w:vAlign w:val="center"/>
          </w:tcPr>
          <w:p w:rsidR="001C720E" w:rsidRPr="005614F8" w:rsidRDefault="001C720E" w:rsidP="00484E20">
            <w:pPr>
              <w:snapToGrid w:val="0"/>
              <w:spacing w:line="400" w:lineRule="exact"/>
              <w:jc w:val="center"/>
              <w:rPr>
                <w:rFonts w:hAnsi="宋体" w:cs="宋体"/>
                <w:sz w:val="24"/>
                <w:szCs w:val="28"/>
              </w:rPr>
            </w:pPr>
          </w:p>
        </w:tc>
        <w:tc>
          <w:tcPr>
            <w:tcW w:w="1276" w:type="dxa"/>
            <w:vAlign w:val="center"/>
          </w:tcPr>
          <w:p w:rsidR="001C720E" w:rsidRPr="00EC2623" w:rsidRDefault="001C720E" w:rsidP="00606C63">
            <w:pPr>
              <w:snapToGrid w:val="0"/>
              <w:spacing w:line="400" w:lineRule="exact"/>
              <w:jc w:val="center"/>
              <w:rPr>
                <w:rFonts w:hAnsi="宋体" w:cs="宋体"/>
                <w:sz w:val="24"/>
                <w:szCs w:val="28"/>
              </w:rPr>
            </w:pPr>
            <w:r>
              <w:rPr>
                <w:rFonts w:asciiTheme="minorEastAsia" w:hAnsiTheme="minorEastAsia" w:cstheme="minorEastAsia" w:hint="eastAsia"/>
              </w:rPr>
              <w:t>认证证书</w:t>
            </w:r>
          </w:p>
        </w:tc>
        <w:tc>
          <w:tcPr>
            <w:tcW w:w="851" w:type="dxa"/>
            <w:vAlign w:val="center"/>
          </w:tcPr>
          <w:p w:rsidR="001C720E" w:rsidRDefault="001C720E" w:rsidP="00606C63">
            <w:pPr>
              <w:snapToGrid w:val="0"/>
              <w:spacing w:line="400" w:lineRule="exact"/>
              <w:jc w:val="center"/>
              <w:rPr>
                <w:rFonts w:hAnsi="宋体" w:cs="宋体"/>
                <w:sz w:val="24"/>
                <w:szCs w:val="28"/>
              </w:rPr>
            </w:pPr>
            <w:r>
              <w:rPr>
                <w:rFonts w:hAnsi="宋体" w:cs="宋体" w:hint="eastAsia"/>
                <w:sz w:val="24"/>
                <w:szCs w:val="28"/>
              </w:rPr>
              <w:t>6</w:t>
            </w:r>
          </w:p>
        </w:tc>
        <w:tc>
          <w:tcPr>
            <w:tcW w:w="6923" w:type="dxa"/>
            <w:vAlign w:val="center"/>
          </w:tcPr>
          <w:p w:rsidR="001C720E" w:rsidRPr="007D7D9B" w:rsidRDefault="001C720E" w:rsidP="00606C63">
            <w:pPr>
              <w:pStyle w:val="a5"/>
              <w:rPr>
                <w:color w:val="FF0000"/>
                <w:szCs w:val="28"/>
              </w:rPr>
            </w:pPr>
            <w:r>
              <w:rPr>
                <w:rFonts w:hint="eastAsia"/>
              </w:rPr>
              <w:t>投标人取得有效内的ISO9001质量管理体系认证、ISO14001环境管理体系认证、ISO45001职业健康安全管理体系认证证书的，每提供一项得2分，</w:t>
            </w:r>
            <w:r>
              <w:rPr>
                <w:rFonts w:asciiTheme="minorEastAsia" w:hAnsiTheme="minorEastAsia" w:cstheme="minorEastAsia" w:hint="eastAsia"/>
              </w:rPr>
              <w:t>最高得</w:t>
            </w:r>
            <w:r>
              <w:rPr>
                <w:rFonts w:hint="eastAsia"/>
              </w:rPr>
              <w:t>6分。</w:t>
            </w:r>
            <w:r>
              <w:rPr>
                <w:rFonts w:hint="eastAsia"/>
                <w:b/>
              </w:rPr>
              <w:t>（需提供认证证书复印件并加盖公章和统一查询平台（http：//cx.cnca.cn）截图作为证明材料,证书应在有效期内，未按要求提供的不得分。）</w:t>
            </w:r>
          </w:p>
        </w:tc>
      </w:tr>
      <w:tr w:rsidR="0022341C" w:rsidTr="0099216C">
        <w:trPr>
          <w:trHeight w:val="1539"/>
          <w:jc w:val="center"/>
        </w:trPr>
        <w:tc>
          <w:tcPr>
            <w:tcW w:w="745" w:type="dxa"/>
            <w:vMerge w:val="restart"/>
            <w:vAlign w:val="center"/>
          </w:tcPr>
          <w:p w:rsidR="0022341C" w:rsidRPr="005614F8" w:rsidRDefault="0022341C" w:rsidP="00484E20">
            <w:pPr>
              <w:snapToGrid w:val="0"/>
              <w:spacing w:line="400" w:lineRule="exact"/>
              <w:jc w:val="center"/>
              <w:rPr>
                <w:rFonts w:hAnsi="宋体" w:cs="宋体"/>
                <w:sz w:val="24"/>
                <w:szCs w:val="28"/>
              </w:rPr>
            </w:pPr>
            <w:r w:rsidRPr="005614F8">
              <w:rPr>
                <w:rFonts w:hAnsi="宋体" w:cs="宋体" w:hint="eastAsia"/>
                <w:sz w:val="24"/>
                <w:szCs w:val="28"/>
              </w:rPr>
              <w:t>技</w:t>
            </w:r>
          </w:p>
          <w:p w:rsidR="0022341C" w:rsidRPr="005614F8" w:rsidRDefault="0022341C" w:rsidP="00484E20">
            <w:pPr>
              <w:snapToGrid w:val="0"/>
              <w:spacing w:line="400" w:lineRule="exact"/>
              <w:jc w:val="center"/>
              <w:rPr>
                <w:rFonts w:hAnsi="宋体" w:cs="宋体"/>
                <w:sz w:val="24"/>
                <w:szCs w:val="28"/>
              </w:rPr>
            </w:pPr>
            <w:r w:rsidRPr="005614F8">
              <w:rPr>
                <w:rFonts w:hAnsi="宋体" w:cs="宋体" w:hint="eastAsia"/>
                <w:sz w:val="24"/>
                <w:szCs w:val="28"/>
              </w:rPr>
              <w:t>术</w:t>
            </w:r>
          </w:p>
          <w:p w:rsidR="0022341C" w:rsidRPr="005614F8" w:rsidRDefault="0022341C" w:rsidP="00484E20">
            <w:pPr>
              <w:snapToGrid w:val="0"/>
              <w:spacing w:line="400" w:lineRule="exact"/>
              <w:jc w:val="center"/>
              <w:rPr>
                <w:rFonts w:hAnsi="宋体" w:cs="宋体"/>
                <w:sz w:val="24"/>
                <w:szCs w:val="28"/>
              </w:rPr>
            </w:pPr>
            <w:r w:rsidRPr="005614F8">
              <w:rPr>
                <w:rFonts w:hAnsi="宋体" w:cs="宋体" w:hint="eastAsia"/>
                <w:sz w:val="24"/>
                <w:szCs w:val="28"/>
              </w:rPr>
              <w:t>评</w:t>
            </w:r>
          </w:p>
          <w:p w:rsidR="0022341C" w:rsidRPr="005614F8" w:rsidRDefault="0022341C" w:rsidP="00484E20">
            <w:pPr>
              <w:snapToGrid w:val="0"/>
              <w:spacing w:line="400" w:lineRule="exact"/>
              <w:jc w:val="center"/>
              <w:rPr>
                <w:rFonts w:hAnsi="宋体" w:cs="宋体"/>
                <w:sz w:val="24"/>
                <w:szCs w:val="28"/>
              </w:rPr>
            </w:pPr>
            <w:r w:rsidRPr="005614F8">
              <w:rPr>
                <w:rFonts w:hAnsi="宋体" w:cs="宋体" w:hint="eastAsia"/>
                <w:sz w:val="24"/>
                <w:szCs w:val="28"/>
              </w:rPr>
              <w:t>审</w:t>
            </w:r>
          </w:p>
        </w:tc>
        <w:tc>
          <w:tcPr>
            <w:tcW w:w="1276" w:type="dxa"/>
            <w:vAlign w:val="center"/>
          </w:tcPr>
          <w:p w:rsidR="0022341C" w:rsidRPr="001430FA" w:rsidRDefault="0022341C" w:rsidP="008775E7">
            <w:pPr>
              <w:pStyle w:val="a5"/>
              <w:jc w:val="center"/>
              <w:rPr>
                <w:rFonts w:ascii="Calibri"/>
                <w:kern w:val="2"/>
                <w:szCs w:val="28"/>
              </w:rPr>
            </w:pPr>
            <w:r>
              <w:rPr>
                <w:szCs w:val="21"/>
              </w:rPr>
              <w:t>项目</w:t>
            </w:r>
            <w:r>
              <w:rPr>
                <w:rFonts w:hint="eastAsia"/>
                <w:szCs w:val="21"/>
              </w:rPr>
              <w:t>总体</w:t>
            </w:r>
            <w:r>
              <w:rPr>
                <w:szCs w:val="21"/>
              </w:rPr>
              <w:t>实施方案</w:t>
            </w:r>
          </w:p>
        </w:tc>
        <w:tc>
          <w:tcPr>
            <w:tcW w:w="851" w:type="dxa"/>
            <w:vAlign w:val="center"/>
          </w:tcPr>
          <w:p w:rsidR="0022341C" w:rsidRPr="001430FA" w:rsidRDefault="0022341C" w:rsidP="008775E7">
            <w:pPr>
              <w:snapToGrid w:val="0"/>
              <w:spacing w:line="400" w:lineRule="exact"/>
              <w:jc w:val="center"/>
              <w:rPr>
                <w:rFonts w:hAnsi="宋体" w:cs="宋体"/>
                <w:sz w:val="24"/>
                <w:szCs w:val="28"/>
              </w:rPr>
            </w:pPr>
            <w:r>
              <w:rPr>
                <w:rFonts w:hAnsi="宋体" w:cs="宋体" w:hint="eastAsia"/>
                <w:sz w:val="24"/>
                <w:szCs w:val="28"/>
              </w:rPr>
              <w:t>10</w:t>
            </w:r>
          </w:p>
        </w:tc>
        <w:tc>
          <w:tcPr>
            <w:tcW w:w="6923" w:type="dxa"/>
            <w:vAlign w:val="center"/>
          </w:tcPr>
          <w:p w:rsidR="0022341C" w:rsidRDefault="0022341C" w:rsidP="008775E7">
            <w:pPr>
              <w:tabs>
                <w:tab w:val="left" w:pos="4746"/>
              </w:tabs>
              <w:rPr>
                <w:rFonts w:ascii="宋体" w:hAnsi="宋体"/>
              </w:rPr>
            </w:pPr>
            <w:r>
              <w:rPr>
                <w:rFonts w:ascii="宋体" w:hAnsi="宋体" w:hint="eastAsia"/>
              </w:rPr>
              <w:t>考查、对比项目总体</w:t>
            </w:r>
            <w:r>
              <w:rPr>
                <w:rFonts w:ascii="宋体" w:hAnsi="宋体"/>
              </w:rPr>
              <w:t>实施方案</w:t>
            </w:r>
            <w:r>
              <w:rPr>
                <w:rFonts w:ascii="宋体" w:hAnsi="宋体" w:hint="eastAsia"/>
              </w:rPr>
              <w:t>是否全面、合理，思路是否清晰，工作方案是否具有创新性、前瞻性，是否针对本项目的工作方案制定了切实可行的总体部署。</w:t>
            </w:r>
          </w:p>
          <w:p w:rsidR="0022341C" w:rsidRDefault="0022341C" w:rsidP="008775E7">
            <w:pPr>
              <w:tabs>
                <w:tab w:val="left" w:pos="4746"/>
              </w:tabs>
              <w:rPr>
                <w:rFonts w:ascii="宋体" w:hAnsi="宋体"/>
              </w:rPr>
            </w:pPr>
            <w:r>
              <w:rPr>
                <w:rFonts w:ascii="宋体" w:hAnsi="宋体" w:hint="eastAsia"/>
              </w:rPr>
              <w:t>1、项目总体</w:t>
            </w:r>
            <w:r>
              <w:rPr>
                <w:rFonts w:ascii="宋体" w:hAnsi="宋体"/>
              </w:rPr>
              <w:t>实施方案</w:t>
            </w:r>
            <w:r>
              <w:rPr>
                <w:rFonts w:ascii="宋体" w:hAnsi="宋体" w:hint="eastAsia"/>
              </w:rPr>
              <w:t>描述全面、合理，思路清晰，具有创新性、前瞻性的，得8-10分；</w:t>
            </w:r>
          </w:p>
          <w:p w:rsidR="0022341C" w:rsidRDefault="0022341C" w:rsidP="008775E7">
            <w:pPr>
              <w:tabs>
                <w:tab w:val="left" w:pos="4746"/>
              </w:tabs>
              <w:rPr>
                <w:rFonts w:ascii="宋体" w:hAnsi="宋体"/>
              </w:rPr>
            </w:pPr>
            <w:r>
              <w:rPr>
                <w:rFonts w:ascii="宋体" w:hAnsi="宋体" w:hint="eastAsia"/>
              </w:rPr>
              <w:t>2、项目总体</w:t>
            </w:r>
            <w:r>
              <w:rPr>
                <w:rFonts w:ascii="宋体" w:hAnsi="宋体"/>
              </w:rPr>
              <w:t>实施方案</w:t>
            </w:r>
            <w:r>
              <w:rPr>
                <w:rFonts w:ascii="宋体" w:hAnsi="宋体" w:hint="eastAsia"/>
              </w:rPr>
              <w:t>描述较全面、合理，思路较清晰的，得5-7分；</w:t>
            </w:r>
          </w:p>
          <w:p w:rsidR="0022341C" w:rsidRDefault="0022341C" w:rsidP="008775E7">
            <w:pPr>
              <w:tabs>
                <w:tab w:val="left" w:pos="960"/>
              </w:tabs>
              <w:spacing w:line="320" w:lineRule="exact"/>
              <w:ind w:rightChars="-50" w:right="-105"/>
              <w:rPr>
                <w:rFonts w:ascii="宋体" w:hAnsi="宋体"/>
              </w:rPr>
            </w:pPr>
            <w:r>
              <w:rPr>
                <w:rFonts w:ascii="宋体" w:hAnsi="宋体"/>
              </w:rPr>
              <w:t>3</w:t>
            </w:r>
            <w:r>
              <w:rPr>
                <w:rFonts w:ascii="宋体" w:hAnsi="宋体" w:hint="eastAsia"/>
              </w:rPr>
              <w:t>、项目总体</w:t>
            </w:r>
            <w:r>
              <w:rPr>
                <w:rFonts w:ascii="宋体" w:hAnsi="宋体"/>
              </w:rPr>
              <w:t>实施</w:t>
            </w:r>
            <w:r>
              <w:rPr>
                <w:rFonts w:ascii="宋体" w:hAnsi="宋体" w:hint="eastAsia"/>
              </w:rPr>
              <w:t>描述基本详细、清晰、合理的，得3-4分；</w:t>
            </w:r>
          </w:p>
          <w:p w:rsidR="0022341C" w:rsidRPr="007D7D9B" w:rsidRDefault="0022341C" w:rsidP="008775E7">
            <w:pPr>
              <w:pStyle w:val="a5"/>
              <w:rPr>
                <w:color w:val="FF0000"/>
                <w:szCs w:val="28"/>
              </w:rPr>
            </w:pPr>
            <w:r>
              <w:rPr>
                <w:rFonts w:hint="eastAsia"/>
                <w:szCs w:val="21"/>
              </w:rPr>
              <w:t>4、项目总体</w:t>
            </w:r>
            <w:r>
              <w:rPr>
                <w:szCs w:val="21"/>
              </w:rPr>
              <w:t>实施</w:t>
            </w:r>
            <w:r>
              <w:rPr>
                <w:rFonts w:hint="eastAsia"/>
                <w:szCs w:val="21"/>
              </w:rPr>
              <w:t>描述差的，得</w:t>
            </w:r>
            <w:r>
              <w:rPr>
                <w:szCs w:val="21"/>
              </w:rPr>
              <w:t>0</w:t>
            </w:r>
            <w:r>
              <w:rPr>
                <w:rFonts w:hint="eastAsia"/>
                <w:szCs w:val="21"/>
              </w:rPr>
              <w:t>-2分。</w:t>
            </w:r>
          </w:p>
        </w:tc>
      </w:tr>
      <w:tr w:rsidR="0022341C" w:rsidTr="0099216C">
        <w:trPr>
          <w:trHeight w:val="1539"/>
          <w:jc w:val="center"/>
        </w:trPr>
        <w:tc>
          <w:tcPr>
            <w:tcW w:w="745" w:type="dxa"/>
            <w:vMerge/>
            <w:vAlign w:val="center"/>
          </w:tcPr>
          <w:p w:rsidR="0022341C" w:rsidRPr="005614F8" w:rsidRDefault="0022341C" w:rsidP="00484E20">
            <w:pPr>
              <w:snapToGrid w:val="0"/>
              <w:spacing w:line="400" w:lineRule="exact"/>
              <w:jc w:val="center"/>
              <w:rPr>
                <w:rFonts w:hAnsi="宋体" w:cs="宋体"/>
                <w:sz w:val="24"/>
                <w:szCs w:val="28"/>
              </w:rPr>
            </w:pPr>
          </w:p>
        </w:tc>
        <w:tc>
          <w:tcPr>
            <w:tcW w:w="1276" w:type="dxa"/>
            <w:vAlign w:val="center"/>
          </w:tcPr>
          <w:p w:rsidR="0022341C" w:rsidRPr="001430FA" w:rsidRDefault="0022341C" w:rsidP="004E78FB">
            <w:pPr>
              <w:pStyle w:val="a5"/>
              <w:jc w:val="center"/>
              <w:rPr>
                <w:rFonts w:ascii="Calibri"/>
                <w:kern w:val="2"/>
                <w:szCs w:val="28"/>
              </w:rPr>
            </w:pPr>
            <w:r>
              <w:rPr>
                <w:szCs w:val="21"/>
              </w:rPr>
              <w:t>项目技术实施方案</w:t>
            </w:r>
          </w:p>
        </w:tc>
        <w:tc>
          <w:tcPr>
            <w:tcW w:w="851" w:type="dxa"/>
            <w:vAlign w:val="center"/>
          </w:tcPr>
          <w:p w:rsidR="0022341C" w:rsidRPr="001430FA" w:rsidRDefault="0022341C" w:rsidP="004E78FB">
            <w:pPr>
              <w:snapToGrid w:val="0"/>
              <w:spacing w:line="400" w:lineRule="exact"/>
              <w:jc w:val="center"/>
              <w:rPr>
                <w:rFonts w:hAnsi="宋体" w:cs="宋体"/>
                <w:sz w:val="24"/>
                <w:szCs w:val="28"/>
              </w:rPr>
            </w:pPr>
            <w:r>
              <w:rPr>
                <w:rFonts w:hAnsi="宋体" w:cs="宋体" w:hint="eastAsia"/>
                <w:sz w:val="24"/>
                <w:szCs w:val="28"/>
              </w:rPr>
              <w:t>8</w:t>
            </w:r>
          </w:p>
        </w:tc>
        <w:tc>
          <w:tcPr>
            <w:tcW w:w="6923" w:type="dxa"/>
            <w:vAlign w:val="center"/>
          </w:tcPr>
          <w:p w:rsidR="0022341C" w:rsidRDefault="0022341C" w:rsidP="000B14B7">
            <w:pPr>
              <w:tabs>
                <w:tab w:val="left" w:pos="4746"/>
              </w:tabs>
              <w:rPr>
                <w:rFonts w:ascii="宋体" w:hAnsi="宋体"/>
              </w:rPr>
            </w:pPr>
            <w:r>
              <w:rPr>
                <w:rFonts w:ascii="宋体" w:hAnsi="宋体" w:hint="eastAsia"/>
              </w:rPr>
              <w:t>考查、对比项目技术实施方案是否科学、可行；对现状调研是否深入，对项目的理解和所在的地区条件的认识是否准确全面且工作思路和理念是否清晰；是否根据项目实际情况制订合理、可行且针对性强的具体技术实施方案等。</w:t>
            </w:r>
          </w:p>
          <w:p w:rsidR="0022341C" w:rsidRDefault="0022341C" w:rsidP="000B14B7">
            <w:pPr>
              <w:tabs>
                <w:tab w:val="left" w:pos="4746"/>
              </w:tabs>
              <w:rPr>
                <w:rFonts w:ascii="宋体" w:hAnsi="宋体"/>
              </w:rPr>
            </w:pPr>
            <w:r>
              <w:rPr>
                <w:rFonts w:ascii="宋体" w:hAnsi="宋体" w:hint="eastAsia"/>
              </w:rPr>
              <w:t>1、项目技术实施方案描述科学、详细、清晰、合理的，优于采购需求的，得7-</w:t>
            </w:r>
            <w:r>
              <w:rPr>
                <w:rFonts w:ascii="宋体" w:hAnsi="宋体"/>
              </w:rPr>
              <w:t>8</w:t>
            </w:r>
            <w:r>
              <w:rPr>
                <w:rFonts w:ascii="宋体" w:hAnsi="宋体" w:hint="eastAsia"/>
              </w:rPr>
              <w:t>分；</w:t>
            </w:r>
          </w:p>
          <w:p w:rsidR="0022341C" w:rsidRDefault="0022341C" w:rsidP="000B14B7">
            <w:pPr>
              <w:tabs>
                <w:tab w:val="left" w:pos="4746"/>
              </w:tabs>
              <w:rPr>
                <w:rFonts w:ascii="宋体" w:hAnsi="宋体"/>
              </w:rPr>
            </w:pPr>
            <w:r>
              <w:rPr>
                <w:rFonts w:ascii="宋体" w:hAnsi="宋体"/>
              </w:rPr>
              <w:lastRenderedPageBreak/>
              <w:t>2</w:t>
            </w:r>
            <w:r>
              <w:rPr>
                <w:rFonts w:ascii="宋体" w:hAnsi="宋体" w:hint="eastAsia"/>
              </w:rPr>
              <w:t>、项目技术实施方案描述较科学、较详细、较清晰、较合理，满足采购需求的，得</w:t>
            </w:r>
            <w:r>
              <w:rPr>
                <w:rFonts w:ascii="宋体" w:hAnsi="宋体"/>
              </w:rPr>
              <w:t>5</w:t>
            </w:r>
            <w:r>
              <w:rPr>
                <w:rFonts w:ascii="宋体" w:hAnsi="宋体" w:hint="eastAsia"/>
              </w:rPr>
              <w:t>-6分；</w:t>
            </w:r>
          </w:p>
          <w:p w:rsidR="0022341C" w:rsidRDefault="0022341C" w:rsidP="000B14B7">
            <w:pPr>
              <w:tabs>
                <w:tab w:val="left" w:pos="4746"/>
              </w:tabs>
              <w:rPr>
                <w:rFonts w:ascii="宋体" w:hAnsi="宋体"/>
              </w:rPr>
            </w:pPr>
            <w:r>
              <w:rPr>
                <w:rFonts w:ascii="宋体" w:hAnsi="宋体"/>
              </w:rPr>
              <w:t>3</w:t>
            </w:r>
            <w:r>
              <w:rPr>
                <w:rFonts w:ascii="宋体" w:hAnsi="宋体" w:hint="eastAsia"/>
              </w:rPr>
              <w:t>、项目技术实施方案描述基本详细、清晰、合理的，基本满足采购需求的，得</w:t>
            </w:r>
            <w:r>
              <w:rPr>
                <w:rFonts w:ascii="宋体" w:hAnsi="宋体"/>
              </w:rPr>
              <w:t>3</w:t>
            </w:r>
            <w:r>
              <w:rPr>
                <w:rFonts w:ascii="宋体" w:hAnsi="宋体" w:hint="eastAsia"/>
              </w:rPr>
              <w:t>-4分；</w:t>
            </w:r>
          </w:p>
          <w:p w:rsidR="0022341C" w:rsidRPr="007D7D9B" w:rsidRDefault="0022341C" w:rsidP="000B14B7">
            <w:pPr>
              <w:pStyle w:val="a5"/>
              <w:rPr>
                <w:color w:val="FF0000"/>
                <w:szCs w:val="28"/>
              </w:rPr>
            </w:pPr>
            <w:r>
              <w:rPr>
                <w:rFonts w:hint="eastAsia"/>
                <w:szCs w:val="21"/>
              </w:rPr>
              <w:t>4、项目技术实施方案较差的，不满足采购需求的，得</w:t>
            </w:r>
            <w:r>
              <w:rPr>
                <w:szCs w:val="21"/>
              </w:rPr>
              <w:t>0</w:t>
            </w:r>
            <w:r>
              <w:rPr>
                <w:rFonts w:hint="eastAsia"/>
                <w:szCs w:val="21"/>
              </w:rPr>
              <w:t>-2分。</w:t>
            </w:r>
          </w:p>
        </w:tc>
      </w:tr>
      <w:tr w:rsidR="0022341C" w:rsidTr="0099216C">
        <w:trPr>
          <w:trHeight w:val="1551"/>
          <w:jc w:val="center"/>
        </w:trPr>
        <w:tc>
          <w:tcPr>
            <w:tcW w:w="745" w:type="dxa"/>
            <w:vMerge/>
            <w:vAlign w:val="center"/>
          </w:tcPr>
          <w:p w:rsidR="0022341C" w:rsidRPr="005614F8" w:rsidRDefault="0022341C" w:rsidP="00484E20">
            <w:pPr>
              <w:snapToGrid w:val="0"/>
              <w:spacing w:line="400" w:lineRule="exact"/>
              <w:jc w:val="center"/>
              <w:rPr>
                <w:rFonts w:hAnsi="宋体" w:cs="宋体"/>
                <w:sz w:val="24"/>
                <w:szCs w:val="28"/>
              </w:rPr>
            </w:pPr>
          </w:p>
        </w:tc>
        <w:tc>
          <w:tcPr>
            <w:tcW w:w="1276" w:type="dxa"/>
            <w:vAlign w:val="center"/>
          </w:tcPr>
          <w:p w:rsidR="0022341C" w:rsidRDefault="0022341C" w:rsidP="004E78FB">
            <w:pPr>
              <w:pStyle w:val="a5"/>
              <w:jc w:val="center"/>
              <w:rPr>
                <w:rFonts w:ascii="Calibri"/>
                <w:kern w:val="2"/>
                <w:szCs w:val="28"/>
              </w:rPr>
            </w:pPr>
            <w:r>
              <w:rPr>
                <w:szCs w:val="21"/>
              </w:rPr>
              <w:t>项目成果质量保证措施</w:t>
            </w:r>
          </w:p>
        </w:tc>
        <w:tc>
          <w:tcPr>
            <w:tcW w:w="851" w:type="dxa"/>
            <w:vAlign w:val="center"/>
          </w:tcPr>
          <w:p w:rsidR="0022341C" w:rsidRPr="001430FA" w:rsidRDefault="0022341C" w:rsidP="004E78FB">
            <w:pPr>
              <w:snapToGrid w:val="0"/>
              <w:spacing w:line="400" w:lineRule="exact"/>
              <w:jc w:val="center"/>
              <w:rPr>
                <w:rFonts w:hAnsi="宋体" w:cs="宋体"/>
                <w:sz w:val="24"/>
                <w:szCs w:val="28"/>
              </w:rPr>
            </w:pPr>
            <w:r>
              <w:rPr>
                <w:rFonts w:hAnsi="宋体" w:cs="宋体" w:hint="eastAsia"/>
                <w:sz w:val="24"/>
                <w:szCs w:val="28"/>
              </w:rPr>
              <w:t>8</w:t>
            </w:r>
          </w:p>
        </w:tc>
        <w:tc>
          <w:tcPr>
            <w:tcW w:w="6923" w:type="dxa"/>
            <w:vAlign w:val="center"/>
          </w:tcPr>
          <w:p w:rsidR="0022341C" w:rsidRDefault="0022341C" w:rsidP="000B14B7">
            <w:pPr>
              <w:tabs>
                <w:tab w:val="left" w:pos="4746"/>
              </w:tabs>
              <w:rPr>
                <w:rFonts w:ascii="宋体" w:hAnsi="宋体"/>
              </w:rPr>
            </w:pPr>
            <w:r>
              <w:rPr>
                <w:rFonts w:ascii="宋体" w:hAnsi="宋体" w:hint="eastAsia"/>
              </w:rPr>
              <w:t>考查、对比项目成果质量保证措施是否全面、合理， 保证措施是否得当等。</w:t>
            </w:r>
          </w:p>
          <w:p w:rsidR="0022341C" w:rsidRDefault="0022341C" w:rsidP="000B14B7">
            <w:pPr>
              <w:tabs>
                <w:tab w:val="left" w:pos="4746"/>
              </w:tabs>
              <w:rPr>
                <w:rFonts w:ascii="宋体" w:hAnsi="宋体"/>
              </w:rPr>
            </w:pPr>
            <w:r>
              <w:rPr>
                <w:rFonts w:ascii="宋体" w:hAnsi="宋体" w:hint="eastAsia"/>
              </w:rPr>
              <w:t>1、项目成果质量保证措施全面、合理、得当的，得7-</w:t>
            </w:r>
            <w:r>
              <w:rPr>
                <w:rFonts w:ascii="宋体" w:hAnsi="宋体"/>
              </w:rPr>
              <w:t>8</w:t>
            </w:r>
            <w:r>
              <w:rPr>
                <w:rFonts w:ascii="宋体" w:hAnsi="宋体" w:hint="eastAsia"/>
              </w:rPr>
              <w:t>分；</w:t>
            </w:r>
          </w:p>
          <w:p w:rsidR="0022341C" w:rsidRDefault="0022341C" w:rsidP="000B14B7">
            <w:pPr>
              <w:tabs>
                <w:tab w:val="left" w:pos="4746"/>
              </w:tabs>
              <w:rPr>
                <w:rFonts w:ascii="宋体" w:hAnsi="宋体"/>
              </w:rPr>
            </w:pPr>
            <w:r>
              <w:rPr>
                <w:rFonts w:ascii="宋体" w:hAnsi="宋体"/>
              </w:rPr>
              <w:t>2</w:t>
            </w:r>
            <w:r>
              <w:rPr>
                <w:rFonts w:ascii="宋体" w:hAnsi="宋体" w:hint="eastAsia"/>
              </w:rPr>
              <w:t>、项目成果质量保证措施较全面、较合理、较得当的，得</w:t>
            </w:r>
            <w:r>
              <w:rPr>
                <w:rFonts w:ascii="宋体" w:hAnsi="宋体"/>
              </w:rPr>
              <w:t>5</w:t>
            </w:r>
            <w:r>
              <w:rPr>
                <w:rFonts w:ascii="宋体" w:hAnsi="宋体" w:hint="eastAsia"/>
              </w:rPr>
              <w:t>-6分；</w:t>
            </w:r>
          </w:p>
          <w:p w:rsidR="0022341C" w:rsidRDefault="0022341C" w:rsidP="000B14B7">
            <w:pPr>
              <w:tabs>
                <w:tab w:val="left" w:pos="4746"/>
              </w:tabs>
              <w:rPr>
                <w:rFonts w:ascii="宋体" w:hAnsi="宋体"/>
              </w:rPr>
            </w:pPr>
            <w:r>
              <w:rPr>
                <w:rFonts w:ascii="宋体" w:hAnsi="宋体"/>
              </w:rPr>
              <w:t>3</w:t>
            </w:r>
            <w:r>
              <w:rPr>
                <w:rFonts w:ascii="宋体" w:hAnsi="宋体" w:hint="eastAsia"/>
              </w:rPr>
              <w:t>、项目成果质量保证基本合理、可行的，得</w:t>
            </w:r>
            <w:r>
              <w:rPr>
                <w:rFonts w:ascii="宋体" w:hAnsi="宋体"/>
              </w:rPr>
              <w:t>3</w:t>
            </w:r>
            <w:r>
              <w:rPr>
                <w:rFonts w:ascii="宋体" w:hAnsi="宋体" w:hint="eastAsia"/>
              </w:rPr>
              <w:t>-4分；</w:t>
            </w:r>
          </w:p>
          <w:p w:rsidR="0022341C" w:rsidRPr="001430FA" w:rsidRDefault="0022341C" w:rsidP="000B14B7">
            <w:pPr>
              <w:pStyle w:val="a5"/>
              <w:rPr>
                <w:szCs w:val="28"/>
              </w:rPr>
            </w:pPr>
            <w:r>
              <w:rPr>
                <w:rFonts w:hint="eastAsia"/>
                <w:szCs w:val="21"/>
              </w:rPr>
              <w:t>4、项目成果质量保证措施较差的，得</w:t>
            </w:r>
            <w:r>
              <w:rPr>
                <w:szCs w:val="21"/>
              </w:rPr>
              <w:t>0</w:t>
            </w:r>
            <w:r>
              <w:rPr>
                <w:rFonts w:hint="eastAsia"/>
                <w:szCs w:val="21"/>
              </w:rPr>
              <w:t>-2分。</w:t>
            </w:r>
          </w:p>
        </w:tc>
      </w:tr>
      <w:tr w:rsidR="0022341C" w:rsidTr="0099216C">
        <w:trPr>
          <w:trHeight w:val="1551"/>
          <w:jc w:val="center"/>
        </w:trPr>
        <w:tc>
          <w:tcPr>
            <w:tcW w:w="745" w:type="dxa"/>
            <w:vMerge/>
            <w:vAlign w:val="center"/>
          </w:tcPr>
          <w:p w:rsidR="0022341C" w:rsidRPr="005614F8" w:rsidRDefault="0022341C" w:rsidP="00484E20">
            <w:pPr>
              <w:snapToGrid w:val="0"/>
              <w:spacing w:line="400" w:lineRule="exact"/>
              <w:jc w:val="center"/>
              <w:rPr>
                <w:rFonts w:hAnsi="宋体" w:cs="宋体"/>
                <w:sz w:val="24"/>
                <w:szCs w:val="28"/>
              </w:rPr>
            </w:pPr>
          </w:p>
        </w:tc>
        <w:tc>
          <w:tcPr>
            <w:tcW w:w="1276" w:type="dxa"/>
            <w:vAlign w:val="center"/>
          </w:tcPr>
          <w:p w:rsidR="0022341C" w:rsidRPr="001430FA" w:rsidRDefault="0022341C" w:rsidP="004E78FB">
            <w:pPr>
              <w:pStyle w:val="a5"/>
              <w:jc w:val="center"/>
              <w:rPr>
                <w:rFonts w:ascii="Calibri"/>
                <w:kern w:val="2"/>
                <w:szCs w:val="28"/>
              </w:rPr>
            </w:pPr>
            <w:r>
              <w:rPr>
                <w:rFonts w:hint="eastAsia"/>
                <w:szCs w:val="21"/>
              </w:rPr>
              <w:t>后续服务计划</w:t>
            </w:r>
          </w:p>
        </w:tc>
        <w:tc>
          <w:tcPr>
            <w:tcW w:w="851" w:type="dxa"/>
            <w:vAlign w:val="center"/>
          </w:tcPr>
          <w:p w:rsidR="0022341C" w:rsidRPr="001430FA" w:rsidRDefault="0022341C" w:rsidP="004E78FB">
            <w:pPr>
              <w:snapToGrid w:val="0"/>
              <w:spacing w:line="400" w:lineRule="exact"/>
              <w:jc w:val="center"/>
              <w:rPr>
                <w:rFonts w:hAnsi="宋体" w:cs="宋体"/>
                <w:sz w:val="24"/>
                <w:szCs w:val="28"/>
              </w:rPr>
            </w:pPr>
            <w:r>
              <w:rPr>
                <w:rFonts w:hAnsi="宋体" w:cs="宋体" w:hint="eastAsia"/>
                <w:sz w:val="24"/>
                <w:szCs w:val="28"/>
              </w:rPr>
              <w:t>8</w:t>
            </w:r>
          </w:p>
        </w:tc>
        <w:tc>
          <w:tcPr>
            <w:tcW w:w="6923" w:type="dxa"/>
            <w:vAlign w:val="center"/>
          </w:tcPr>
          <w:p w:rsidR="0022341C" w:rsidRDefault="0022341C" w:rsidP="000B14B7">
            <w:pPr>
              <w:tabs>
                <w:tab w:val="left" w:pos="4746"/>
              </w:tabs>
              <w:rPr>
                <w:rFonts w:ascii="宋体" w:hAnsi="宋体"/>
              </w:rPr>
            </w:pPr>
            <w:r>
              <w:rPr>
                <w:rFonts w:ascii="宋体" w:hAnsi="宋体" w:hint="eastAsia"/>
              </w:rPr>
              <w:t>考查、对比后续服务计划是否详细、合理，是否能够承诺针对本项目提供及时、专业化的后续服务。</w:t>
            </w:r>
          </w:p>
          <w:p w:rsidR="0022341C" w:rsidRDefault="0022341C" w:rsidP="000B14B7">
            <w:pPr>
              <w:tabs>
                <w:tab w:val="left" w:pos="4746"/>
              </w:tabs>
              <w:rPr>
                <w:rFonts w:ascii="宋体" w:hAnsi="宋体"/>
              </w:rPr>
            </w:pPr>
            <w:r>
              <w:rPr>
                <w:rFonts w:ascii="宋体" w:hAnsi="宋体" w:hint="eastAsia"/>
              </w:rPr>
              <w:t>1、项目后续服务计划详细可行、清晰、合理的，得7-8分；</w:t>
            </w:r>
          </w:p>
          <w:p w:rsidR="0022341C" w:rsidRDefault="0022341C" w:rsidP="000B14B7">
            <w:pPr>
              <w:tabs>
                <w:tab w:val="left" w:pos="4746"/>
              </w:tabs>
              <w:rPr>
                <w:rFonts w:ascii="宋体" w:hAnsi="宋体"/>
              </w:rPr>
            </w:pPr>
            <w:r>
              <w:rPr>
                <w:rFonts w:ascii="宋体" w:hAnsi="宋体" w:hint="eastAsia"/>
              </w:rPr>
              <w:t>2、项目后续服务计划较详细、较清晰、较合理的，得5-6分；</w:t>
            </w:r>
          </w:p>
          <w:p w:rsidR="0022341C" w:rsidRDefault="0022341C" w:rsidP="000B14B7">
            <w:pPr>
              <w:tabs>
                <w:tab w:val="left" w:pos="4746"/>
              </w:tabs>
              <w:rPr>
                <w:rFonts w:ascii="宋体" w:hAnsi="宋体"/>
              </w:rPr>
            </w:pPr>
            <w:r>
              <w:rPr>
                <w:rFonts w:ascii="宋体" w:hAnsi="宋体"/>
              </w:rPr>
              <w:t>3</w:t>
            </w:r>
            <w:r>
              <w:rPr>
                <w:rFonts w:ascii="宋体" w:hAnsi="宋体" w:hint="eastAsia"/>
              </w:rPr>
              <w:t>、项目后续服务计划基本清晰、合理的，得3-4分；</w:t>
            </w:r>
          </w:p>
          <w:p w:rsidR="0022341C" w:rsidRPr="001430FA" w:rsidRDefault="0022341C" w:rsidP="000B14B7">
            <w:pPr>
              <w:pStyle w:val="a5"/>
              <w:rPr>
                <w:szCs w:val="28"/>
              </w:rPr>
            </w:pPr>
            <w:r>
              <w:rPr>
                <w:rFonts w:hint="eastAsia"/>
                <w:szCs w:val="21"/>
              </w:rPr>
              <w:t>4、项目后续服务计划较差的，得</w:t>
            </w:r>
            <w:r>
              <w:rPr>
                <w:szCs w:val="21"/>
              </w:rPr>
              <w:t>0</w:t>
            </w:r>
            <w:r>
              <w:rPr>
                <w:rFonts w:hint="eastAsia"/>
                <w:szCs w:val="21"/>
              </w:rPr>
              <w:t>-2分。</w:t>
            </w:r>
          </w:p>
        </w:tc>
      </w:tr>
      <w:tr w:rsidR="0022341C" w:rsidTr="005614F8">
        <w:trPr>
          <w:trHeight w:val="2048"/>
          <w:jc w:val="center"/>
        </w:trPr>
        <w:tc>
          <w:tcPr>
            <w:tcW w:w="745" w:type="dxa"/>
            <w:vAlign w:val="center"/>
          </w:tcPr>
          <w:p w:rsidR="0022341C" w:rsidRPr="005614F8" w:rsidRDefault="0022341C" w:rsidP="00484E20">
            <w:pPr>
              <w:jc w:val="center"/>
              <w:rPr>
                <w:rFonts w:hAnsi="宋体" w:cs="宋体"/>
                <w:sz w:val="24"/>
                <w:szCs w:val="28"/>
              </w:rPr>
            </w:pPr>
            <w:r w:rsidRPr="005614F8">
              <w:rPr>
                <w:rFonts w:hAnsi="宋体" w:cs="宋体" w:hint="eastAsia"/>
                <w:sz w:val="24"/>
                <w:szCs w:val="28"/>
              </w:rPr>
              <w:t>价</w:t>
            </w:r>
          </w:p>
          <w:p w:rsidR="0022341C" w:rsidRPr="005614F8" w:rsidRDefault="0022341C" w:rsidP="00484E20">
            <w:pPr>
              <w:jc w:val="center"/>
              <w:rPr>
                <w:rFonts w:hAnsi="宋体" w:cs="宋体"/>
                <w:sz w:val="24"/>
                <w:szCs w:val="28"/>
              </w:rPr>
            </w:pPr>
            <w:r w:rsidRPr="005614F8">
              <w:rPr>
                <w:rFonts w:hAnsi="宋体" w:cs="宋体" w:hint="eastAsia"/>
                <w:sz w:val="24"/>
                <w:szCs w:val="28"/>
              </w:rPr>
              <w:t>格</w:t>
            </w:r>
          </w:p>
          <w:p w:rsidR="0022341C" w:rsidRPr="005614F8" w:rsidRDefault="0022341C" w:rsidP="00484E20">
            <w:pPr>
              <w:jc w:val="center"/>
              <w:rPr>
                <w:rFonts w:hAnsi="宋体" w:cs="宋体"/>
                <w:sz w:val="24"/>
                <w:szCs w:val="28"/>
              </w:rPr>
            </w:pPr>
            <w:r w:rsidRPr="005614F8">
              <w:rPr>
                <w:rFonts w:hAnsi="宋体" w:cs="宋体" w:hint="eastAsia"/>
                <w:sz w:val="24"/>
                <w:szCs w:val="28"/>
              </w:rPr>
              <w:t>评</w:t>
            </w:r>
          </w:p>
          <w:p w:rsidR="0022341C" w:rsidRPr="005614F8" w:rsidRDefault="0022341C" w:rsidP="00484E20">
            <w:pPr>
              <w:jc w:val="center"/>
              <w:rPr>
                <w:rFonts w:hAnsi="宋体" w:cs="宋体"/>
                <w:sz w:val="24"/>
                <w:szCs w:val="28"/>
              </w:rPr>
            </w:pPr>
            <w:r w:rsidRPr="005614F8">
              <w:rPr>
                <w:rFonts w:hAnsi="宋体" w:cs="宋体" w:hint="eastAsia"/>
                <w:sz w:val="24"/>
                <w:szCs w:val="28"/>
              </w:rPr>
              <w:t>审</w:t>
            </w:r>
          </w:p>
        </w:tc>
        <w:tc>
          <w:tcPr>
            <w:tcW w:w="1276" w:type="dxa"/>
            <w:vAlign w:val="center"/>
          </w:tcPr>
          <w:p w:rsidR="0022341C" w:rsidRPr="005614F8" w:rsidRDefault="0022341C" w:rsidP="00484E20">
            <w:pPr>
              <w:snapToGrid w:val="0"/>
              <w:spacing w:line="400" w:lineRule="exact"/>
              <w:jc w:val="center"/>
              <w:rPr>
                <w:rFonts w:hAnsi="宋体" w:cs="宋体"/>
                <w:sz w:val="24"/>
                <w:szCs w:val="28"/>
              </w:rPr>
            </w:pPr>
            <w:r w:rsidRPr="005614F8">
              <w:rPr>
                <w:rFonts w:hAnsi="宋体" w:cs="宋体" w:hint="eastAsia"/>
                <w:sz w:val="24"/>
                <w:szCs w:val="28"/>
              </w:rPr>
              <w:t>报价</w:t>
            </w:r>
          </w:p>
        </w:tc>
        <w:tc>
          <w:tcPr>
            <w:tcW w:w="851" w:type="dxa"/>
            <w:vAlign w:val="center"/>
          </w:tcPr>
          <w:p w:rsidR="0022341C" w:rsidRPr="005614F8" w:rsidRDefault="0022341C" w:rsidP="00484E20">
            <w:pPr>
              <w:snapToGrid w:val="0"/>
              <w:spacing w:line="400" w:lineRule="exact"/>
              <w:jc w:val="center"/>
              <w:rPr>
                <w:rFonts w:hAnsi="宋体" w:cs="宋体"/>
                <w:sz w:val="24"/>
                <w:szCs w:val="28"/>
              </w:rPr>
            </w:pPr>
            <w:r w:rsidRPr="005614F8">
              <w:rPr>
                <w:rFonts w:hAnsi="宋体" w:cs="宋体"/>
                <w:sz w:val="24"/>
                <w:szCs w:val="28"/>
              </w:rPr>
              <w:t>30</w:t>
            </w:r>
            <w:r w:rsidRPr="005614F8">
              <w:rPr>
                <w:rFonts w:hAnsi="宋体" w:cs="宋体" w:hint="eastAsia"/>
                <w:sz w:val="24"/>
                <w:szCs w:val="28"/>
              </w:rPr>
              <w:t>分</w:t>
            </w:r>
          </w:p>
        </w:tc>
        <w:tc>
          <w:tcPr>
            <w:tcW w:w="6923" w:type="dxa"/>
            <w:vAlign w:val="center"/>
          </w:tcPr>
          <w:p w:rsidR="0022341C" w:rsidRPr="005614F8" w:rsidRDefault="0022341C" w:rsidP="00484E20">
            <w:pPr>
              <w:snapToGrid w:val="0"/>
              <w:ind w:firstLineChars="196" w:firstLine="470"/>
              <w:rPr>
                <w:rFonts w:hAnsi="宋体"/>
                <w:sz w:val="24"/>
                <w:szCs w:val="28"/>
              </w:rPr>
            </w:pPr>
            <w:r w:rsidRPr="005614F8">
              <w:rPr>
                <w:rFonts w:hAnsi="宋体" w:hint="eastAsia"/>
                <w:sz w:val="24"/>
                <w:szCs w:val="28"/>
              </w:rPr>
              <w:t>报价分采用低价优先法计算，即满足招标文件要求且最终报价最低的投标报价为评标基准价，其报价得分为</w:t>
            </w:r>
            <w:r w:rsidRPr="005614F8">
              <w:rPr>
                <w:rFonts w:hAnsi="宋体"/>
                <w:sz w:val="24"/>
                <w:szCs w:val="28"/>
              </w:rPr>
              <w:t>30</w:t>
            </w:r>
            <w:r w:rsidRPr="005614F8">
              <w:rPr>
                <w:rFonts w:hAnsi="宋体" w:hint="eastAsia"/>
                <w:sz w:val="24"/>
                <w:szCs w:val="28"/>
              </w:rPr>
              <w:t>。</w:t>
            </w:r>
          </w:p>
          <w:p w:rsidR="0022341C" w:rsidRPr="005614F8" w:rsidRDefault="0022341C" w:rsidP="00484E20">
            <w:pPr>
              <w:snapToGrid w:val="0"/>
              <w:ind w:firstLineChars="196" w:firstLine="470"/>
              <w:rPr>
                <w:rFonts w:hAnsi="宋体"/>
                <w:sz w:val="24"/>
                <w:szCs w:val="28"/>
              </w:rPr>
            </w:pPr>
            <w:r w:rsidRPr="005614F8">
              <w:rPr>
                <w:rFonts w:hAnsi="宋体" w:hint="eastAsia"/>
                <w:sz w:val="24"/>
                <w:szCs w:val="28"/>
              </w:rPr>
              <w:t>其他投标人的报价得分按照下列公式计算：</w:t>
            </w:r>
          </w:p>
          <w:p w:rsidR="0022341C" w:rsidRPr="005614F8" w:rsidRDefault="0022341C" w:rsidP="00484E20">
            <w:pPr>
              <w:snapToGrid w:val="0"/>
              <w:ind w:firstLineChars="196" w:firstLine="470"/>
              <w:rPr>
                <w:rFonts w:hAnsi="宋体" w:cs="宋体"/>
                <w:sz w:val="24"/>
                <w:szCs w:val="28"/>
              </w:rPr>
            </w:pPr>
            <w:r w:rsidRPr="005614F8">
              <w:rPr>
                <w:rFonts w:hAnsi="宋体" w:hint="eastAsia"/>
                <w:sz w:val="24"/>
                <w:szCs w:val="28"/>
              </w:rPr>
              <w:t>投标报价得分</w:t>
            </w:r>
            <w:r w:rsidRPr="005614F8">
              <w:rPr>
                <w:rFonts w:hAnsi="宋体" w:hint="eastAsia"/>
                <w:sz w:val="24"/>
                <w:szCs w:val="28"/>
              </w:rPr>
              <w:t>=(</w:t>
            </w:r>
            <w:r w:rsidRPr="005614F8">
              <w:rPr>
                <w:rFonts w:hAnsi="宋体" w:hint="eastAsia"/>
                <w:sz w:val="24"/>
                <w:szCs w:val="28"/>
              </w:rPr>
              <w:t>评标基准价／投标报价</w:t>
            </w:r>
            <w:r w:rsidRPr="005614F8">
              <w:rPr>
                <w:rFonts w:hAnsi="宋体" w:hint="eastAsia"/>
                <w:sz w:val="24"/>
                <w:szCs w:val="28"/>
              </w:rPr>
              <w:t>)</w:t>
            </w:r>
            <w:r w:rsidRPr="005614F8">
              <w:rPr>
                <w:rFonts w:hAnsi="宋体" w:hint="eastAsia"/>
                <w:sz w:val="24"/>
                <w:szCs w:val="28"/>
              </w:rPr>
              <w:t>×价格权值（</w:t>
            </w:r>
            <w:r w:rsidRPr="005614F8">
              <w:rPr>
                <w:rFonts w:hAnsi="宋体"/>
                <w:sz w:val="24"/>
                <w:szCs w:val="28"/>
              </w:rPr>
              <w:t>30</w:t>
            </w:r>
            <w:r w:rsidRPr="005614F8">
              <w:rPr>
                <w:rFonts w:hAnsi="宋体" w:hint="eastAsia"/>
                <w:sz w:val="24"/>
                <w:szCs w:val="28"/>
              </w:rPr>
              <w:t>）</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日  期：年月日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电话号码：邮政编码：</w:t>
      </w:r>
    </w:p>
    <w:p w:rsidR="00AA7E81" w:rsidRDefault="00AA7E81" w:rsidP="00AA7E81">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5770C" w:rsidRPr="0096780D" w:rsidRDefault="0075770C"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日期：年月日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姓名：职务：</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电话号码：邮政编码：</w:t>
      </w:r>
    </w:p>
    <w:p w:rsidR="00AA7E81" w:rsidRDefault="00AA7E81" w:rsidP="00AA7E81">
      <w:pPr>
        <w:pStyle w:val="000"/>
        <w:adjustRightInd w:val="0"/>
        <w:snapToGrid w:val="0"/>
        <w:spacing w:line="500" w:lineRule="exact"/>
        <w:rPr>
          <w:rFonts w:ascii="宋体" w:hAnsi="宋体"/>
          <w:szCs w:val="28"/>
        </w:rPr>
      </w:pP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5770C" w:rsidRPr="0075770C" w:rsidRDefault="0075770C"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p>
    <w:p w:rsidR="00AA7E81" w:rsidRDefault="00AA7E81" w:rsidP="00AA7E81">
      <w:pPr>
        <w:spacing w:line="360" w:lineRule="auto"/>
        <w:jc w:val="right"/>
        <w:rPr>
          <w:rFonts w:ascii="宋体" w:hAnsi="宋体"/>
          <w:szCs w:val="28"/>
        </w:rPr>
      </w:pPr>
      <w:r>
        <w:rPr>
          <w:rFonts w:ascii="宋体" w:hAnsi="宋体" w:hint="eastAsia"/>
          <w:szCs w:val="28"/>
        </w:rPr>
        <w:t>日期：年月日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 xml:space="preserve">兹有同志为经营者，代表我单位办理一切社会公务事宜，具有法律效力。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电话号码：邮政编码：</w:t>
      </w:r>
    </w:p>
    <w:p w:rsidR="00AA7E81" w:rsidRDefault="00AA7E81" w:rsidP="00AA7E81">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5770C" w:rsidRPr="0075770C" w:rsidRDefault="0075770C"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日期：年月日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授权（姓名）为</w:t>
      </w:r>
      <w:r w:rsidRPr="00A019C7">
        <w:rPr>
          <w:rFonts w:ascii="宋体" w:hAnsi="宋体" w:hint="eastAsia"/>
          <w:szCs w:val="28"/>
        </w:rPr>
        <w:t>我单位</w:t>
      </w:r>
      <w:r w:rsidRPr="00EA12F6">
        <w:rPr>
          <w:rFonts w:ascii="宋体" w:hAnsi="宋体" w:hint="eastAsia"/>
          <w:szCs w:val="28"/>
        </w:rPr>
        <w:t>的委托代理人，以本公司的名义参加</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签发日期：年月日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75770C" w:rsidRDefault="0075770C" w:rsidP="002E504A">
            <w:pPr>
              <w:pStyle w:val="000"/>
              <w:spacing w:line="500" w:lineRule="exact"/>
              <w:rPr>
                <w:rFonts w:ascii="宋体" w:hAnsi="宋体"/>
                <w:szCs w:val="28"/>
              </w:rPr>
            </w:pPr>
          </w:p>
        </w:tc>
      </w:tr>
    </w:tbl>
    <w:p w:rsidR="006A642F" w:rsidRPr="00AA7E81" w:rsidRDefault="00AA7E81" w:rsidP="0075770C">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5AC" w:rsidRDefault="005E45AC" w:rsidP="00D3588F">
      <w:pPr>
        <w:rPr>
          <w:rFonts w:cs="Times New Roman"/>
        </w:rPr>
      </w:pPr>
      <w:r>
        <w:rPr>
          <w:rFonts w:cs="Times New Roman"/>
        </w:rPr>
        <w:separator/>
      </w:r>
    </w:p>
  </w:endnote>
  <w:endnote w:type="continuationSeparator" w:id="0">
    <w:p w:rsidR="005E45AC" w:rsidRDefault="005E45A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5AC" w:rsidRDefault="005E45AC" w:rsidP="00D3588F">
      <w:pPr>
        <w:rPr>
          <w:rFonts w:cs="Times New Roman"/>
        </w:rPr>
      </w:pPr>
      <w:r>
        <w:rPr>
          <w:rFonts w:cs="Times New Roman"/>
        </w:rPr>
        <w:separator/>
      </w:r>
    </w:p>
  </w:footnote>
  <w:footnote w:type="continuationSeparator" w:id="0">
    <w:p w:rsidR="005E45AC" w:rsidRDefault="005E45A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4913"/>
    <w:rsid w:val="0008739B"/>
    <w:rsid w:val="00096834"/>
    <w:rsid w:val="000A3251"/>
    <w:rsid w:val="000A76EB"/>
    <w:rsid w:val="000B14B7"/>
    <w:rsid w:val="000B3D35"/>
    <w:rsid w:val="000B43F2"/>
    <w:rsid w:val="000C307B"/>
    <w:rsid w:val="000C6D45"/>
    <w:rsid w:val="000D259A"/>
    <w:rsid w:val="000E1758"/>
    <w:rsid w:val="000E3314"/>
    <w:rsid w:val="000F095F"/>
    <w:rsid w:val="000F1370"/>
    <w:rsid w:val="00103D42"/>
    <w:rsid w:val="00110A4C"/>
    <w:rsid w:val="001153D5"/>
    <w:rsid w:val="00116FC5"/>
    <w:rsid w:val="001249D2"/>
    <w:rsid w:val="00125F97"/>
    <w:rsid w:val="00127D68"/>
    <w:rsid w:val="0013281D"/>
    <w:rsid w:val="001539FE"/>
    <w:rsid w:val="001546ED"/>
    <w:rsid w:val="00162024"/>
    <w:rsid w:val="001720DE"/>
    <w:rsid w:val="001836E3"/>
    <w:rsid w:val="001A6270"/>
    <w:rsid w:val="001B1AFC"/>
    <w:rsid w:val="001C342D"/>
    <w:rsid w:val="001C42C9"/>
    <w:rsid w:val="001C511C"/>
    <w:rsid w:val="001C5EE8"/>
    <w:rsid w:val="001C66E0"/>
    <w:rsid w:val="001C720E"/>
    <w:rsid w:val="001C72B5"/>
    <w:rsid w:val="001D682D"/>
    <w:rsid w:val="001E3F7D"/>
    <w:rsid w:val="001F1AD5"/>
    <w:rsid w:val="001F4223"/>
    <w:rsid w:val="002014E0"/>
    <w:rsid w:val="00210978"/>
    <w:rsid w:val="002204AF"/>
    <w:rsid w:val="0022341C"/>
    <w:rsid w:val="00224451"/>
    <w:rsid w:val="002659CC"/>
    <w:rsid w:val="00267019"/>
    <w:rsid w:val="00267A5F"/>
    <w:rsid w:val="00274D4A"/>
    <w:rsid w:val="0028067E"/>
    <w:rsid w:val="002858FD"/>
    <w:rsid w:val="00287E26"/>
    <w:rsid w:val="00291D9B"/>
    <w:rsid w:val="002920F0"/>
    <w:rsid w:val="00292435"/>
    <w:rsid w:val="002939B6"/>
    <w:rsid w:val="00295BE8"/>
    <w:rsid w:val="002A03CE"/>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4F7E"/>
    <w:rsid w:val="005455AF"/>
    <w:rsid w:val="0055245D"/>
    <w:rsid w:val="005614F8"/>
    <w:rsid w:val="00563340"/>
    <w:rsid w:val="00564A6B"/>
    <w:rsid w:val="0056741D"/>
    <w:rsid w:val="00573DED"/>
    <w:rsid w:val="00576665"/>
    <w:rsid w:val="00586638"/>
    <w:rsid w:val="005A23B5"/>
    <w:rsid w:val="005A3835"/>
    <w:rsid w:val="005B302D"/>
    <w:rsid w:val="005B7B08"/>
    <w:rsid w:val="005C0FA3"/>
    <w:rsid w:val="005E45AC"/>
    <w:rsid w:val="005F191A"/>
    <w:rsid w:val="005F1DE4"/>
    <w:rsid w:val="005F4601"/>
    <w:rsid w:val="00601A2A"/>
    <w:rsid w:val="00605EDC"/>
    <w:rsid w:val="006212AD"/>
    <w:rsid w:val="006300B6"/>
    <w:rsid w:val="00644CE6"/>
    <w:rsid w:val="00645B11"/>
    <w:rsid w:val="00661044"/>
    <w:rsid w:val="00672A37"/>
    <w:rsid w:val="00673FC6"/>
    <w:rsid w:val="00682114"/>
    <w:rsid w:val="006838C0"/>
    <w:rsid w:val="006864CE"/>
    <w:rsid w:val="00687472"/>
    <w:rsid w:val="00687A6E"/>
    <w:rsid w:val="00694DF5"/>
    <w:rsid w:val="006A2BD1"/>
    <w:rsid w:val="006A466A"/>
    <w:rsid w:val="006A642F"/>
    <w:rsid w:val="006C50FE"/>
    <w:rsid w:val="006D52F7"/>
    <w:rsid w:val="006E2353"/>
    <w:rsid w:val="006F3535"/>
    <w:rsid w:val="006F5242"/>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614F"/>
    <w:rsid w:val="007C70E7"/>
    <w:rsid w:val="007D49B3"/>
    <w:rsid w:val="007D6174"/>
    <w:rsid w:val="007D7D9B"/>
    <w:rsid w:val="007E6599"/>
    <w:rsid w:val="007F5628"/>
    <w:rsid w:val="0081063F"/>
    <w:rsid w:val="00813B0B"/>
    <w:rsid w:val="00813D84"/>
    <w:rsid w:val="008167FA"/>
    <w:rsid w:val="008175AA"/>
    <w:rsid w:val="00830026"/>
    <w:rsid w:val="00832AA4"/>
    <w:rsid w:val="008459F7"/>
    <w:rsid w:val="00847C78"/>
    <w:rsid w:val="0086006D"/>
    <w:rsid w:val="0086132C"/>
    <w:rsid w:val="00865443"/>
    <w:rsid w:val="00875B16"/>
    <w:rsid w:val="00890969"/>
    <w:rsid w:val="008913E7"/>
    <w:rsid w:val="00892EBF"/>
    <w:rsid w:val="008A21B7"/>
    <w:rsid w:val="008B6F61"/>
    <w:rsid w:val="008B7F4D"/>
    <w:rsid w:val="008C264C"/>
    <w:rsid w:val="008C2795"/>
    <w:rsid w:val="008C6180"/>
    <w:rsid w:val="008C6D72"/>
    <w:rsid w:val="008D186E"/>
    <w:rsid w:val="008E60C8"/>
    <w:rsid w:val="00903433"/>
    <w:rsid w:val="00903484"/>
    <w:rsid w:val="00914444"/>
    <w:rsid w:val="00923881"/>
    <w:rsid w:val="009309C0"/>
    <w:rsid w:val="009379AB"/>
    <w:rsid w:val="00942F40"/>
    <w:rsid w:val="0094776F"/>
    <w:rsid w:val="00957A82"/>
    <w:rsid w:val="0096780D"/>
    <w:rsid w:val="009730BC"/>
    <w:rsid w:val="00974385"/>
    <w:rsid w:val="009766A2"/>
    <w:rsid w:val="009772A8"/>
    <w:rsid w:val="009818DC"/>
    <w:rsid w:val="009918C3"/>
    <w:rsid w:val="009A0553"/>
    <w:rsid w:val="009B5DBC"/>
    <w:rsid w:val="009B6E72"/>
    <w:rsid w:val="009B7FB3"/>
    <w:rsid w:val="009C2E50"/>
    <w:rsid w:val="009C3C8B"/>
    <w:rsid w:val="009F0ABA"/>
    <w:rsid w:val="009F3289"/>
    <w:rsid w:val="009F32C8"/>
    <w:rsid w:val="009F4BB8"/>
    <w:rsid w:val="009F50C2"/>
    <w:rsid w:val="009F59F0"/>
    <w:rsid w:val="009F6B49"/>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09FE"/>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F46E7"/>
    <w:rsid w:val="00C00527"/>
    <w:rsid w:val="00C03F2B"/>
    <w:rsid w:val="00C1508C"/>
    <w:rsid w:val="00C174E9"/>
    <w:rsid w:val="00C23175"/>
    <w:rsid w:val="00C25604"/>
    <w:rsid w:val="00C309F7"/>
    <w:rsid w:val="00C35E6F"/>
    <w:rsid w:val="00C37198"/>
    <w:rsid w:val="00C40604"/>
    <w:rsid w:val="00C5754A"/>
    <w:rsid w:val="00C60BD0"/>
    <w:rsid w:val="00C70B90"/>
    <w:rsid w:val="00C755D3"/>
    <w:rsid w:val="00C82236"/>
    <w:rsid w:val="00C8699A"/>
    <w:rsid w:val="00C94673"/>
    <w:rsid w:val="00C96707"/>
    <w:rsid w:val="00CA6671"/>
    <w:rsid w:val="00CB3480"/>
    <w:rsid w:val="00CC2F35"/>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C780B"/>
    <w:rsid w:val="00DD3C42"/>
    <w:rsid w:val="00DE44FF"/>
    <w:rsid w:val="00DE46B5"/>
    <w:rsid w:val="00DE6E95"/>
    <w:rsid w:val="00DF328A"/>
    <w:rsid w:val="00E12CB9"/>
    <w:rsid w:val="00E20294"/>
    <w:rsid w:val="00E24E54"/>
    <w:rsid w:val="00E253DE"/>
    <w:rsid w:val="00E25BB4"/>
    <w:rsid w:val="00E31918"/>
    <w:rsid w:val="00E348E5"/>
    <w:rsid w:val="00E36F05"/>
    <w:rsid w:val="00E44DE9"/>
    <w:rsid w:val="00E44F82"/>
    <w:rsid w:val="00E50BF9"/>
    <w:rsid w:val="00E648DA"/>
    <w:rsid w:val="00E81501"/>
    <w:rsid w:val="00EC0674"/>
    <w:rsid w:val="00EC35D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F91"/>
    <w:rsid w:val="00F70C42"/>
    <w:rsid w:val="00F74FCF"/>
    <w:rsid w:val="00F77276"/>
    <w:rsid w:val="00F77DEC"/>
    <w:rsid w:val="00F80E50"/>
    <w:rsid w:val="00F879C4"/>
    <w:rsid w:val="00FA58E6"/>
    <w:rsid w:val="00FA7736"/>
    <w:rsid w:val="00FB6AA0"/>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82D45F0-F680-4750-9820-640265B3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rsid w:val="00D3588F"/>
    <w:pPr>
      <w:tabs>
        <w:tab w:val="center" w:pos="4153"/>
        <w:tab w:val="right" w:pos="8306"/>
      </w:tabs>
      <w:snapToGrid w:val="0"/>
      <w:jc w:val="left"/>
    </w:pPr>
    <w:rPr>
      <w:sz w:val="18"/>
      <w:szCs w:val="18"/>
    </w:rPr>
  </w:style>
  <w:style w:type="character" w:customStyle="1" w:styleId="Char0">
    <w:name w:val="页脚 Char"/>
    <w:link w:val="a4"/>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paragraph" w:styleId="ac">
    <w:name w:val="Body Text"/>
    <w:basedOn w:val="a"/>
    <w:link w:val="Char5"/>
    <w:uiPriority w:val="1"/>
    <w:qFormat/>
    <w:rsid w:val="000B14B7"/>
    <w:pPr>
      <w:spacing w:before="133"/>
      <w:ind w:left="152"/>
      <w:jc w:val="left"/>
    </w:pPr>
    <w:rPr>
      <w:rFonts w:ascii="宋体" w:hAnsi="宋体" w:cstheme="minorBidi"/>
      <w:kern w:val="0"/>
      <w:lang w:eastAsia="en-US"/>
    </w:rPr>
  </w:style>
  <w:style w:type="character" w:customStyle="1" w:styleId="Char5">
    <w:name w:val="正文文本 Char"/>
    <w:basedOn w:val="a0"/>
    <w:link w:val="ac"/>
    <w:uiPriority w:val="1"/>
    <w:rsid w:val="000B14B7"/>
    <w:rPr>
      <w:rFonts w:ascii="宋体" w:hAnsi="宋体"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E950-B14F-485C-B364-1E40C9FF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756</Words>
  <Characters>4315</Characters>
  <Application>Microsoft Office Word</Application>
  <DocSecurity>0</DocSecurity>
  <Lines>35</Lines>
  <Paragraphs>10</Paragraphs>
  <ScaleCrop>false</ScaleCrop>
  <Company>Microsoft</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4</cp:revision>
  <cp:lastPrinted>2018-08-22T03:24:00Z</cp:lastPrinted>
  <dcterms:created xsi:type="dcterms:W3CDTF">2021-04-27T07:15:00Z</dcterms:created>
  <dcterms:modified xsi:type="dcterms:W3CDTF">2021-05-08T09:12:00Z</dcterms:modified>
</cp:coreProperties>
</file>