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F8F6"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729BD3B3"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5F156E2A" w14:textId="66282F71"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7219AF" w:rsidRPr="007219AF">
        <w:rPr>
          <w:rFonts w:ascii="宋体" w:hAnsi="宋体" w:cs="宋体" w:hint="eastAsia"/>
          <w:kern w:val="0"/>
          <w:sz w:val="28"/>
        </w:rPr>
        <w:t>生殖中心两台设备接入LIS系统项目</w:t>
      </w:r>
      <w:r w:rsidRPr="00F53C59">
        <w:rPr>
          <w:rFonts w:ascii="宋体" w:hAnsi="宋体" w:cs="宋体" w:hint="eastAsia"/>
          <w:kern w:val="0"/>
          <w:sz w:val="28"/>
        </w:rPr>
        <w:t>拟采用单一来源方式采购，该项目拟由</w:t>
      </w:r>
      <w:r w:rsidR="00722FD3" w:rsidRPr="00722FD3">
        <w:rPr>
          <w:rFonts w:ascii="宋体" w:hAnsi="宋体" w:cs="宋体" w:hint="eastAsia"/>
          <w:kern w:val="0"/>
          <w:sz w:val="28"/>
        </w:rPr>
        <w:t>湖北福鑫科创信息技术有限公司</w:t>
      </w:r>
      <w:r w:rsidRPr="00F53C59">
        <w:rPr>
          <w:rFonts w:ascii="宋体" w:hAnsi="宋体" w:cs="宋体" w:hint="eastAsia"/>
          <w:kern w:val="0"/>
          <w:sz w:val="28"/>
        </w:rPr>
        <w:t>提供。现将有关情况向潜在政府采购供应商征求意见，公示内容如下：</w:t>
      </w:r>
    </w:p>
    <w:p w14:paraId="54303013" w14:textId="2EB102A1"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CF7ED0">
        <w:rPr>
          <w:rFonts w:ascii="宋体" w:hAnsi="宋体" w:cs="宋体"/>
          <w:kern w:val="0"/>
          <w:sz w:val="28"/>
        </w:rPr>
        <w:t>1</w:t>
      </w:r>
      <w:r w:rsidRPr="00132524">
        <w:rPr>
          <w:rFonts w:ascii="宋体" w:hAnsi="宋体" w:cs="宋体"/>
          <w:kern w:val="0"/>
          <w:sz w:val="28"/>
        </w:rPr>
        <w:t>-</w:t>
      </w:r>
      <w:r w:rsidR="007219AF">
        <w:rPr>
          <w:rFonts w:ascii="宋体" w:hAnsi="宋体" w:cs="宋体"/>
          <w:kern w:val="0"/>
          <w:sz w:val="28"/>
        </w:rPr>
        <w:t>66</w:t>
      </w:r>
    </w:p>
    <w:p w14:paraId="6EC75210" w14:textId="43FF6BB9" w:rsidR="00722FD3"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7219AF" w:rsidRPr="007219AF">
        <w:rPr>
          <w:rFonts w:ascii="宋体" w:hAnsi="宋体" w:cs="宋体" w:hint="eastAsia"/>
          <w:kern w:val="0"/>
          <w:sz w:val="28"/>
        </w:rPr>
        <w:t>生殖中心两台设备接入LIS系统项目</w:t>
      </w:r>
    </w:p>
    <w:p w14:paraId="454619E3" w14:textId="564D4E72"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2D5C03DD"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6DC474BA" w14:textId="0BA64679" w:rsidR="00BF65D1" w:rsidRPr="00C511A0" w:rsidRDefault="00204F88" w:rsidP="00BF65D1">
      <w:pPr>
        <w:widowControl/>
        <w:spacing w:line="500" w:lineRule="exact"/>
        <w:ind w:firstLineChars="200" w:firstLine="560"/>
        <w:jc w:val="left"/>
        <w:rPr>
          <w:rFonts w:ascii="宋体" w:hAnsi="宋体" w:cs="宋体"/>
          <w:kern w:val="0"/>
          <w:sz w:val="28"/>
        </w:rPr>
      </w:pPr>
      <w:r w:rsidRPr="00204F88">
        <w:rPr>
          <w:rFonts w:ascii="宋体" w:hAnsi="宋体" w:cs="宋体" w:hint="eastAsia"/>
          <w:kern w:val="0"/>
          <w:sz w:val="28"/>
        </w:rPr>
        <w:t>我院生殖中心化验室开展2项新业务，分别为精浆生化和精子DNA碎片检测，目前是手工抄录化验结果，由于检查项目较多，存在错录的风险，并且目前的化验数据不能进行全院共享，患者也无法自助打印化验结果的报告，给临床医护和患者造成诸多不便。LIS系统是医院信息管理的重要组成部分之一，承担着医院接收检验数据，打印检验报告，系统保存检验信息等相关业务，将两台设备接入LIS系统，可以实现检验结果自动生成、数据全院共享和患者自助打印报告等功能。</w:t>
      </w:r>
      <w:r w:rsidR="00BF65D1" w:rsidRPr="00BF65D1">
        <w:rPr>
          <w:rFonts w:ascii="宋体" w:hAnsi="宋体" w:cs="宋体" w:hint="eastAsia"/>
          <w:kern w:val="0"/>
          <w:sz w:val="28"/>
        </w:rPr>
        <w:t>我院LIS系统是由湖北福鑫科创信息技术有限公司负责开发、销售、安装并提供售后服务，需要在现有软件基础上进行接口改造。</w:t>
      </w:r>
      <w:r w:rsidR="00BF65D1" w:rsidRPr="00BF65D1">
        <w:rPr>
          <w:rFonts w:ascii="宋体" w:hAnsi="宋体" w:cs="宋体" w:hint="eastAsia"/>
          <w:kern w:val="0"/>
          <w:sz w:val="28"/>
        </w:rPr>
        <w:t>经过信息科考察论证，此次生殖中心两台设备与LIS系统对接服务的工作只能从唯一供应商处采购，来保证原有采购项目一致性或者服务配套的技术服务要求。</w:t>
      </w:r>
    </w:p>
    <w:p w14:paraId="15A294F5" w14:textId="1B2061E5" w:rsidR="00132524" w:rsidRPr="00F53C59" w:rsidRDefault="00132524" w:rsidP="00204F88">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193928F0"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40E43FED"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w:t>
      </w:r>
      <w:r w:rsidRPr="00F53C59">
        <w:rPr>
          <w:rFonts w:ascii="宋体" w:hAnsi="宋体" w:cs="宋体" w:hint="eastAsia"/>
          <w:kern w:val="0"/>
          <w:sz w:val="28"/>
        </w:rPr>
        <w:lastRenderedPageBreak/>
        <w:t>提供质疑事项的基本事实、有效线索、相关证明材料，以及质疑人名称、地址和有效联系方式，以便调查核实。</w:t>
      </w:r>
    </w:p>
    <w:p w14:paraId="0F753E8B"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1FED0D00"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64187CCF"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A78F9CD"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2E13F6D4"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EF0F62F" w14:textId="024975A2"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C511A0">
        <w:rPr>
          <w:rFonts w:ascii="宋体" w:hAnsi="宋体" w:cs="宋体"/>
          <w:sz w:val="28"/>
          <w:szCs w:val="28"/>
        </w:rPr>
        <w:t>1</w:t>
      </w:r>
      <w:r w:rsidR="007418F7">
        <w:rPr>
          <w:rFonts w:ascii="宋体" w:hAnsi="宋体" w:cs="宋体"/>
          <w:sz w:val="28"/>
          <w:szCs w:val="28"/>
        </w:rPr>
        <w:t>-</w:t>
      </w:r>
      <w:r w:rsidR="002536C6">
        <w:rPr>
          <w:rFonts w:ascii="宋体" w:hAnsi="宋体" w:cs="宋体"/>
          <w:sz w:val="28"/>
          <w:szCs w:val="28"/>
        </w:rPr>
        <w:t>66</w:t>
      </w:r>
    </w:p>
    <w:p w14:paraId="19E095ED" w14:textId="40F9BF99" w:rsidR="00204F88" w:rsidRDefault="00162024" w:rsidP="00204F88">
      <w:pPr>
        <w:widowControl/>
        <w:spacing w:line="500" w:lineRule="exact"/>
        <w:ind w:firstLineChars="200" w:firstLine="560"/>
        <w:jc w:val="left"/>
        <w:rPr>
          <w:rFonts w:ascii="宋体" w:hAnsi="宋体" w:cs="宋体"/>
          <w:kern w:val="0"/>
          <w:sz w:val="28"/>
        </w:rPr>
      </w:pPr>
      <w:r>
        <w:rPr>
          <w:rFonts w:ascii="宋体" w:hAnsi="宋体" w:cs="宋体"/>
          <w:sz w:val="28"/>
          <w:szCs w:val="28"/>
        </w:rPr>
        <w:t>2</w:t>
      </w:r>
      <w:r>
        <w:rPr>
          <w:rFonts w:ascii="宋体" w:hAnsi="宋体" w:cs="宋体" w:hint="eastAsia"/>
          <w:sz w:val="28"/>
          <w:szCs w:val="28"/>
        </w:rPr>
        <w:t>、项目名称：宜昌市中心人民医院</w:t>
      </w:r>
      <w:r w:rsidR="002536C6" w:rsidRPr="002536C6">
        <w:rPr>
          <w:rFonts w:ascii="宋体" w:hAnsi="宋体" w:cs="宋体" w:hint="eastAsia"/>
          <w:kern w:val="0"/>
          <w:sz w:val="28"/>
        </w:rPr>
        <w:t>生殖中心两台设备接入LIS系统项目</w:t>
      </w:r>
    </w:p>
    <w:p w14:paraId="53A2F38E" w14:textId="57E453B4" w:rsidR="007645D1" w:rsidRPr="00116FC5" w:rsidRDefault="00162024" w:rsidP="00C511A0">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536C6">
        <w:rPr>
          <w:rFonts w:ascii="宋体" w:hAnsi="宋体" w:cs="宋体" w:hint="eastAsia"/>
          <w:kern w:val="0"/>
          <w:sz w:val="28"/>
          <w:szCs w:val="28"/>
        </w:rPr>
        <w:t>：</w:t>
      </w:r>
      <w:r w:rsidR="00204F88" w:rsidRPr="002536C6">
        <w:rPr>
          <w:rFonts w:ascii="宋体" w:hAnsi="宋体" w:cs="宋体"/>
          <w:kern w:val="0"/>
          <w:sz w:val="28"/>
          <w:szCs w:val="28"/>
        </w:rPr>
        <w:t>1.2</w:t>
      </w:r>
      <w:r w:rsidR="007B32F4" w:rsidRPr="002536C6">
        <w:rPr>
          <w:rFonts w:ascii="宋体" w:hAnsi="宋体" w:cs="宋体" w:hint="eastAsia"/>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2D6661D5"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4BC3FAA6"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38739D14"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465DDBE3" w14:textId="77777777" w:rsidR="00132524" w:rsidRDefault="007B32F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19C96238" w14:textId="77777777"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5DC9AE26"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D2ABD4D" w14:textId="0292E094" w:rsidR="00132524" w:rsidRPr="008364B2" w:rsidRDefault="008364B2" w:rsidP="00132524">
      <w:pPr>
        <w:widowControl/>
        <w:spacing w:line="500" w:lineRule="exact"/>
        <w:ind w:firstLineChars="200" w:firstLine="560"/>
        <w:jc w:val="left"/>
        <w:rPr>
          <w:rFonts w:ascii="宋体" w:hAnsi="宋体" w:cs="宋体"/>
          <w:kern w:val="0"/>
          <w:sz w:val="28"/>
          <w:szCs w:val="28"/>
        </w:rPr>
      </w:pPr>
      <w:r w:rsidRPr="008364B2">
        <w:rPr>
          <w:rFonts w:ascii="宋体" w:hAnsi="宋体" w:cs="宋体" w:hint="eastAsia"/>
          <w:kern w:val="0"/>
          <w:sz w:val="28"/>
          <w:szCs w:val="28"/>
        </w:rPr>
        <w:t>供应商对宜昌市中心人民医院</w:t>
      </w:r>
      <w:r w:rsidR="00204F88" w:rsidRPr="00204F88">
        <w:rPr>
          <w:rFonts w:ascii="宋体" w:hAnsi="宋体" w:cs="宋体" w:hint="eastAsia"/>
          <w:kern w:val="0"/>
          <w:sz w:val="28"/>
          <w:szCs w:val="28"/>
        </w:rPr>
        <w:t>生殖中心两台设备与LIS系统对接项目</w:t>
      </w:r>
      <w:r w:rsidR="00C511A0">
        <w:rPr>
          <w:rFonts w:ascii="宋体" w:hAnsi="宋体" w:cs="宋体" w:hint="eastAsia"/>
          <w:kern w:val="0"/>
          <w:sz w:val="28"/>
          <w:szCs w:val="28"/>
        </w:rPr>
        <w:t>提供接口对接服务</w:t>
      </w:r>
      <w:r w:rsidR="00132524" w:rsidRPr="008364B2">
        <w:rPr>
          <w:rFonts w:ascii="宋体" w:hAnsi="宋体" w:cs="宋体"/>
          <w:kern w:val="0"/>
          <w:sz w:val="28"/>
          <w:szCs w:val="28"/>
        </w:rPr>
        <w:t>。</w:t>
      </w:r>
    </w:p>
    <w:p w14:paraId="0BACF01E"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04846AC5"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21A2B512"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0C00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22D4FE0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60213E2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765B786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E26CD6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1BDFD5B6"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A094668" w14:textId="77777777" w:rsidR="00132524" w:rsidRPr="002A4524" w:rsidRDefault="00132524"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14:paraId="50DEFFF0" w14:textId="206FAC08" w:rsidR="00132524" w:rsidRPr="002A4524" w:rsidRDefault="00C511A0" w:rsidP="00AE1231">
            <w:pPr>
              <w:pStyle w:val="aa"/>
              <w:tabs>
                <w:tab w:val="left" w:pos="3300"/>
                <w:tab w:val="left" w:pos="3630"/>
              </w:tabs>
              <w:contextualSpacing/>
              <w:jc w:val="center"/>
              <w:rPr>
                <w:rFonts w:hAnsi="宋体"/>
                <w:spacing w:val="2"/>
              </w:rPr>
            </w:pPr>
            <w:r>
              <w:rPr>
                <w:rFonts w:hAnsi="宋体" w:hint="eastAsia"/>
                <w:spacing w:val="2"/>
              </w:rPr>
              <w:t>接口对接</w:t>
            </w:r>
            <w:r w:rsidR="0093196D">
              <w:rPr>
                <w:rFonts w:hAnsi="宋体" w:hint="eastAsia"/>
                <w:spacing w:val="2"/>
              </w:rPr>
              <w:t>服务</w:t>
            </w:r>
          </w:p>
        </w:tc>
        <w:tc>
          <w:tcPr>
            <w:tcW w:w="1659" w:type="dxa"/>
            <w:tcBorders>
              <w:top w:val="nil"/>
              <w:left w:val="nil"/>
              <w:bottom w:val="single" w:sz="4" w:space="0" w:color="auto"/>
              <w:right w:val="single" w:sz="4" w:space="0" w:color="auto"/>
            </w:tcBorders>
            <w:shd w:val="clear" w:color="000000" w:fill="FFFFFF"/>
            <w:vAlign w:val="center"/>
          </w:tcPr>
          <w:p w14:paraId="160D7348" w14:textId="77777777"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330" w:type="dxa"/>
            <w:tcBorders>
              <w:top w:val="nil"/>
              <w:left w:val="nil"/>
              <w:bottom w:val="single" w:sz="4" w:space="0" w:color="auto"/>
              <w:right w:val="single" w:sz="4" w:space="0" w:color="auto"/>
            </w:tcBorders>
            <w:shd w:val="clear" w:color="000000" w:fill="FFFFFF"/>
            <w:vAlign w:val="center"/>
          </w:tcPr>
          <w:p w14:paraId="1D0C4383" w14:textId="399770AA" w:rsidR="00132524" w:rsidRPr="002A4524" w:rsidRDefault="00204F88" w:rsidP="00AE1231">
            <w:pPr>
              <w:pStyle w:val="aa"/>
              <w:tabs>
                <w:tab w:val="left" w:pos="3300"/>
                <w:tab w:val="left" w:pos="3630"/>
              </w:tabs>
              <w:contextualSpacing/>
              <w:jc w:val="center"/>
              <w:rPr>
                <w:rFonts w:hAnsi="宋体"/>
                <w:spacing w:val="2"/>
              </w:rPr>
            </w:pPr>
            <w:r>
              <w:rPr>
                <w:rFonts w:hAnsi="宋体"/>
                <w:spacing w:val="2"/>
              </w:rPr>
              <w:t>2</w:t>
            </w:r>
          </w:p>
        </w:tc>
        <w:tc>
          <w:tcPr>
            <w:tcW w:w="1910" w:type="dxa"/>
            <w:tcBorders>
              <w:top w:val="nil"/>
              <w:left w:val="nil"/>
              <w:bottom w:val="single" w:sz="4" w:space="0" w:color="auto"/>
              <w:right w:val="single" w:sz="4" w:space="0" w:color="auto"/>
            </w:tcBorders>
            <w:shd w:val="clear" w:color="auto" w:fill="auto"/>
            <w:vAlign w:val="center"/>
          </w:tcPr>
          <w:p w14:paraId="7A86AE76" w14:textId="70FD1504" w:rsidR="00132524" w:rsidRPr="002A4524" w:rsidRDefault="00132524" w:rsidP="008364B2">
            <w:pPr>
              <w:pStyle w:val="aa"/>
              <w:tabs>
                <w:tab w:val="left" w:pos="3300"/>
                <w:tab w:val="left" w:pos="3630"/>
              </w:tabs>
              <w:contextualSpacing/>
              <w:rPr>
                <w:rFonts w:hAnsi="宋体"/>
                <w:spacing w:val="2"/>
              </w:rPr>
            </w:pPr>
          </w:p>
        </w:tc>
      </w:tr>
    </w:tbl>
    <w:p w14:paraId="75166FDF"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1F36B773"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EA62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2AC95F5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0A5A79F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C060D3D"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93196D" w:rsidRPr="007238B1" w14:paraId="0E443DF3" w14:textId="77777777" w:rsidTr="008364B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1288BE6" w14:textId="77777777" w:rsidR="0093196D" w:rsidRPr="007238B1" w:rsidRDefault="0093196D" w:rsidP="0093196D">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5B8BB737" w14:textId="30D37824" w:rsidR="0093196D" w:rsidRPr="007238B1" w:rsidRDefault="0093196D" w:rsidP="0093196D">
            <w:pPr>
              <w:pStyle w:val="aa"/>
              <w:tabs>
                <w:tab w:val="left" w:pos="3300"/>
                <w:tab w:val="left" w:pos="3630"/>
              </w:tabs>
              <w:contextualSpacing/>
              <w:jc w:val="center"/>
              <w:rPr>
                <w:rFonts w:hAnsi="宋体"/>
                <w:spacing w:val="2"/>
                <w:sz w:val="28"/>
                <w:szCs w:val="28"/>
              </w:rPr>
            </w:pPr>
            <w:r>
              <w:rPr>
                <w:rFonts w:hint="eastAsia"/>
                <w:color w:val="000000"/>
                <w:sz w:val="22"/>
                <w:szCs w:val="22"/>
              </w:rPr>
              <w:t>CytoPOC流式细胞接口对接</w:t>
            </w:r>
          </w:p>
        </w:tc>
        <w:tc>
          <w:tcPr>
            <w:tcW w:w="3963" w:type="dxa"/>
            <w:tcBorders>
              <w:top w:val="nil"/>
              <w:left w:val="nil"/>
              <w:bottom w:val="single" w:sz="4" w:space="0" w:color="auto"/>
              <w:right w:val="single" w:sz="4" w:space="0" w:color="auto"/>
            </w:tcBorders>
            <w:shd w:val="clear" w:color="000000" w:fill="FFFFFF"/>
            <w:vAlign w:val="center"/>
          </w:tcPr>
          <w:p w14:paraId="4408EDBF" w14:textId="77777777" w:rsidR="0093196D" w:rsidRDefault="0093196D" w:rsidP="0093196D">
            <w:r>
              <w:t>1</w:t>
            </w:r>
            <w:r>
              <w:t>、软件平台，能够支持</w:t>
            </w:r>
            <w:r>
              <w:t>windows XP</w:t>
            </w:r>
            <w:r>
              <w:t>，</w:t>
            </w:r>
            <w:r>
              <w:t>windows 7</w:t>
            </w:r>
            <w:r>
              <w:t>，</w:t>
            </w:r>
            <w:r>
              <w:t>windows 10</w:t>
            </w:r>
            <w:r>
              <w:t>操作系统。</w:t>
            </w:r>
          </w:p>
          <w:p w14:paraId="2595808B" w14:textId="77777777" w:rsidR="0093196D" w:rsidRDefault="0093196D" w:rsidP="0093196D">
            <w:r>
              <w:t>2</w:t>
            </w:r>
            <w:r>
              <w:t>、软件架构</w:t>
            </w:r>
            <w:r>
              <w:t>,</w:t>
            </w:r>
            <w:r>
              <w:t>采用</w:t>
            </w:r>
            <w:r>
              <w:t>C/S</w:t>
            </w:r>
            <w:r>
              <w:t>架构</w:t>
            </w:r>
          </w:p>
          <w:p w14:paraId="73712B43" w14:textId="77777777" w:rsidR="0093196D" w:rsidRDefault="0093196D" w:rsidP="0093196D">
            <w:r>
              <w:t>3</w:t>
            </w:r>
            <w:r>
              <w:t>、软件功能，实现仪器数据传输到</w:t>
            </w:r>
            <w:r>
              <w:t>LIS</w:t>
            </w:r>
            <w:r>
              <w:t>系统，实现数据全院共享和患者自助打印报告</w:t>
            </w:r>
          </w:p>
          <w:p w14:paraId="57959037" w14:textId="77777777" w:rsidR="0093196D" w:rsidRDefault="0093196D" w:rsidP="0093196D">
            <w:r>
              <w:t>4</w:t>
            </w:r>
            <w:r>
              <w:t>、服务要求，实现该台仪器数据的正常传输。</w:t>
            </w:r>
          </w:p>
          <w:p w14:paraId="05CCF172" w14:textId="01C9F058" w:rsidR="0093196D" w:rsidRPr="0093196D" w:rsidRDefault="0093196D" w:rsidP="0093196D">
            <w:pPr>
              <w:pStyle w:val="aa"/>
              <w:tabs>
                <w:tab w:val="left" w:pos="268"/>
              </w:tabs>
              <w:contextualSpacing/>
              <w:jc w:val="left"/>
              <w:rPr>
                <w:rFonts w:hAnsi="宋体"/>
                <w:color w:val="000000"/>
                <w:kern w:val="0"/>
              </w:rPr>
            </w:pPr>
          </w:p>
        </w:tc>
        <w:tc>
          <w:tcPr>
            <w:tcW w:w="1910" w:type="dxa"/>
            <w:tcBorders>
              <w:top w:val="nil"/>
              <w:left w:val="nil"/>
              <w:bottom w:val="single" w:sz="4" w:space="0" w:color="auto"/>
              <w:right w:val="single" w:sz="4" w:space="0" w:color="auto"/>
            </w:tcBorders>
            <w:shd w:val="clear" w:color="auto" w:fill="auto"/>
            <w:vAlign w:val="center"/>
          </w:tcPr>
          <w:p w14:paraId="2257682D" w14:textId="77777777" w:rsidR="0093196D" w:rsidRPr="007238B1" w:rsidRDefault="0093196D" w:rsidP="0093196D">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93196D" w:rsidRPr="007238B1" w14:paraId="1F8C6659" w14:textId="77777777"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B093E35" w14:textId="77777777" w:rsidR="0093196D" w:rsidRPr="007238B1" w:rsidRDefault="0093196D" w:rsidP="0093196D">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CA47A87" w14:textId="3BB4C17D" w:rsidR="0093196D" w:rsidRPr="007238B1" w:rsidRDefault="0093196D" w:rsidP="0093196D">
            <w:pPr>
              <w:pStyle w:val="aa"/>
              <w:tabs>
                <w:tab w:val="left" w:pos="3300"/>
                <w:tab w:val="left" w:pos="3630"/>
              </w:tabs>
              <w:contextualSpacing/>
              <w:jc w:val="center"/>
              <w:rPr>
                <w:rFonts w:hAnsi="宋体"/>
                <w:spacing w:val="2"/>
                <w:sz w:val="28"/>
                <w:szCs w:val="28"/>
              </w:rPr>
            </w:pPr>
            <w:r>
              <w:rPr>
                <w:rFonts w:hint="eastAsia"/>
                <w:color w:val="000000"/>
                <w:sz w:val="22"/>
                <w:szCs w:val="22"/>
              </w:rPr>
              <w:t>MultiskanFC酶标仪接口对接</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DA3A8AC" w14:textId="77777777" w:rsidR="0093196D" w:rsidRDefault="0093196D" w:rsidP="0093196D">
            <w:r>
              <w:t>1</w:t>
            </w:r>
            <w:r>
              <w:t>、软件平台，能够支持</w:t>
            </w:r>
            <w:r>
              <w:t>windows XP</w:t>
            </w:r>
            <w:r>
              <w:t>，</w:t>
            </w:r>
            <w:r>
              <w:t>windows 7</w:t>
            </w:r>
            <w:r>
              <w:t>，</w:t>
            </w:r>
            <w:r>
              <w:t>windows 10</w:t>
            </w:r>
            <w:r>
              <w:t>操作系统。</w:t>
            </w:r>
          </w:p>
          <w:p w14:paraId="1A8A9BAA" w14:textId="77777777" w:rsidR="0093196D" w:rsidRDefault="0093196D" w:rsidP="0093196D">
            <w:r>
              <w:t>2</w:t>
            </w:r>
            <w:r>
              <w:t>、软件架构</w:t>
            </w:r>
            <w:r>
              <w:t>,</w:t>
            </w:r>
            <w:r>
              <w:t>采用</w:t>
            </w:r>
            <w:r>
              <w:t>C/S</w:t>
            </w:r>
            <w:r>
              <w:t>架构</w:t>
            </w:r>
          </w:p>
          <w:p w14:paraId="52827FAE" w14:textId="77777777" w:rsidR="0093196D" w:rsidRDefault="0093196D" w:rsidP="0093196D">
            <w:r>
              <w:t>3</w:t>
            </w:r>
            <w:r>
              <w:t>、软件功能，实现仪器数据传输到</w:t>
            </w:r>
            <w:r>
              <w:t>LIS</w:t>
            </w:r>
            <w:r>
              <w:t>系统，实现数据全院共享和患者自助打印报告</w:t>
            </w:r>
          </w:p>
          <w:p w14:paraId="73691584" w14:textId="77777777" w:rsidR="0093196D" w:rsidRDefault="0093196D" w:rsidP="0093196D">
            <w:r>
              <w:t>4</w:t>
            </w:r>
            <w:r>
              <w:t>、服务要求，实现该台仪器数据的正常传输。</w:t>
            </w:r>
          </w:p>
          <w:p w14:paraId="11B9AE42" w14:textId="5990071A" w:rsidR="0093196D" w:rsidRPr="0093196D" w:rsidRDefault="0093196D" w:rsidP="0093196D">
            <w:pPr>
              <w:widowControl/>
              <w:jc w:val="left"/>
            </w:pPr>
          </w:p>
        </w:tc>
        <w:tc>
          <w:tcPr>
            <w:tcW w:w="1910" w:type="dxa"/>
            <w:tcBorders>
              <w:top w:val="single" w:sz="4" w:space="0" w:color="auto"/>
              <w:left w:val="nil"/>
              <w:bottom w:val="single" w:sz="4" w:space="0" w:color="auto"/>
              <w:right w:val="single" w:sz="4" w:space="0" w:color="auto"/>
            </w:tcBorders>
            <w:shd w:val="clear" w:color="auto" w:fill="auto"/>
            <w:vAlign w:val="center"/>
          </w:tcPr>
          <w:p w14:paraId="1B5ED134" w14:textId="77777777" w:rsidR="0093196D" w:rsidRPr="007238B1" w:rsidRDefault="0093196D" w:rsidP="0093196D">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5D7CBC44"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0139B7B8" w14:textId="6C9E7444" w:rsidR="00C01EC3" w:rsidRPr="00C01EC3" w:rsidRDefault="00C01EC3" w:rsidP="00C01EC3">
      <w:pPr>
        <w:jc w:val="left"/>
        <w:rPr>
          <w:rFonts w:ascii="宋体" w:hAnsi="宋体" w:cs="宋体"/>
          <w:color w:val="000000"/>
          <w:kern w:val="0"/>
          <w:sz w:val="28"/>
          <w:szCs w:val="28"/>
        </w:rPr>
      </w:pPr>
      <w:r w:rsidRPr="00C01EC3">
        <w:rPr>
          <w:rFonts w:ascii="宋体" w:hAnsi="宋体" w:cs="宋体" w:hint="eastAsia"/>
          <w:color w:val="000000"/>
          <w:kern w:val="0"/>
          <w:sz w:val="28"/>
          <w:szCs w:val="28"/>
        </w:rPr>
        <w:t>1、项目合同签订后30个工作日内完成系统</w:t>
      </w:r>
      <w:r>
        <w:rPr>
          <w:rFonts w:ascii="宋体" w:hAnsi="宋体" w:cs="宋体" w:hint="eastAsia"/>
          <w:color w:val="000000"/>
          <w:kern w:val="0"/>
          <w:sz w:val="28"/>
          <w:szCs w:val="28"/>
        </w:rPr>
        <w:t>接口对接</w:t>
      </w:r>
      <w:r w:rsidRPr="00C01EC3">
        <w:rPr>
          <w:rFonts w:ascii="宋体" w:hAnsi="宋体" w:cs="宋体" w:hint="eastAsia"/>
          <w:color w:val="000000"/>
          <w:kern w:val="0"/>
          <w:sz w:val="28"/>
          <w:szCs w:val="28"/>
        </w:rPr>
        <w:t>工作。所中标人须拟定产品实施方案，并负责方案的实施，完成后保证系统</w:t>
      </w:r>
      <w:r>
        <w:rPr>
          <w:rFonts w:ascii="宋体" w:hAnsi="宋体" w:cs="宋体" w:hint="eastAsia"/>
          <w:color w:val="000000"/>
          <w:kern w:val="0"/>
          <w:sz w:val="28"/>
          <w:szCs w:val="28"/>
        </w:rPr>
        <w:t>对接后所有</w:t>
      </w:r>
      <w:r w:rsidRPr="00C01EC3">
        <w:rPr>
          <w:rFonts w:ascii="宋体" w:hAnsi="宋体" w:cs="宋体" w:hint="eastAsia"/>
          <w:color w:val="000000"/>
          <w:kern w:val="0"/>
          <w:sz w:val="28"/>
          <w:szCs w:val="28"/>
        </w:rPr>
        <w:t>功能的正常使用。</w:t>
      </w:r>
    </w:p>
    <w:p w14:paraId="1E49ACB7" w14:textId="77777777" w:rsidR="00C01EC3" w:rsidRPr="00C01EC3" w:rsidRDefault="00C01EC3" w:rsidP="00C01EC3">
      <w:pPr>
        <w:jc w:val="left"/>
        <w:rPr>
          <w:rFonts w:ascii="宋体" w:hAnsi="宋体" w:cs="宋体"/>
          <w:color w:val="000000"/>
          <w:kern w:val="0"/>
          <w:sz w:val="28"/>
          <w:szCs w:val="28"/>
        </w:rPr>
      </w:pPr>
      <w:r w:rsidRPr="00C01EC3">
        <w:rPr>
          <w:rFonts w:ascii="宋体" w:hAnsi="宋体" w:cs="宋体" w:hint="eastAsia"/>
          <w:color w:val="000000"/>
          <w:kern w:val="0"/>
          <w:sz w:val="28"/>
          <w:szCs w:val="28"/>
        </w:rPr>
        <w:t>2、提供软件著作权登记证书。</w:t>
      </w:r>
    </w:p>
    <w:p w14:paraId="0B73BC08" w14:textId="77777777" w:rsidR="00C01EC3" w:rsidRPr="00C01EC3" w:rsidRDefault="00C01EC3" w:rsidP="00C01EC3">
      <w:pPr>
        <w:jc w:val="left"/>
        <w:rPr>
          <w:rFonts w:ascii="宋体" w:hAnsi="宋体" w:cs="宋体"/>
          <w:color w:val="000000"/>
          <w:kern w:val="0"/>
          <w:sz w:val="28"/>
          <w:szCs w:val="28"/>
        </w:rPr>
      </w:pPr>
      <w:r w:rsidRPr="00C01EC3">
        <w:rPr>
          <w:rFonts w:ascii="宋体" w:hAnsi="宋体" w:cs="宋体" w:hint="eastAsia"/>
          <w:color w:val="000000"/>
          <w:kern w:val="0"/>
          <w:sz w:val="28"/>
          <w:szCs w:val="28"/>
        </w:rPr>
        <w:t>3、交货地点：采购人指定地点。</w:t>
      </w:r>
    </w:p>
    <w:p w14:paraId="72012BD3" w14:textId="3025C3EE" w:rsidR="00C01EC3" w:rsidRPr="00C01EC3" w:rsidRDefault="00C01EC3" w:rsidP="00C01EC3">
      <w:pPr>
        <w:jc w:val="left"/>
        <w:rPr>
          <w:rFonts w:ascii="宋体" w:hAnsi="宋体" w:cs="宋体"/>
          <w:color w:val="000000"/>
          <w:kern w:val="0"/>
          <w:sz w:val="28"/>
          <w:szCs w:val="28"/>
        </w:rPr>
      </w:pPr>
      <w:r w:rsidRPr="00C01EC3">
        <w:rPr>
          <w:rFonts w:ascii="宋体" w:hAnsi="宋体" w:cs="宋体" w:hint="eastAsia"/>
          <w:color w:val="000000"/>
          <w:kern w:val="0"/>
          <w:sz w:val="28"/>
          <w:szCs w:val="28"/>
        </w:rPr>
        <w:t>4、付款条件及方式: 合同签订后，采购人向供应商支付</w:t>
      </w:r>
      <w:r>
        <w:rPr>
          <w:rFonts w:ascii="宋体" w:hAnsi="宋体" w:cs="宋体" w:hint="eastAsia"/>
          <w:color w:val="000000"/>
          <w:kern w:val="0"/>
          <w:sz w:val="28"/>
          <w:szCs w:val="28"/>
        </w:rPr>
        <w:t>接口</w:t>
      </w:r>
      <w:r w:rsidRPr="00C01EC3">
        <w:rPr>
          <w:rFonts w:ascii="宋体" w:hAnsi="宋体" w:cs="宋体" w:hint="eastAsia"/>
          <w:color w:val="000000"/>
          <w:kern w:val="0"/>
          <w:sz w:val="28"/>
          <w:szCs w:val="28"/>
        </w:rPr>
        <w:t xml:space="preserve">服务费用的40%，项目验收后，支付项目合同费用的50%，项目验收满一年后支付合同剩余10%。 </w:t>
      </w:r>
    </w:p>
    <w:p w14:paraId="2B1A0022" w14:textId="0B044481" w:rsidR="0037153C" w:rsidRPr="00ED3BAE" w:rsidRDefault="00C01EC3" w:rsidP="00C01EC3">
      <w:pPr>
        <w:jc w:val="left"/>
        <w:rPr>
          <w:rFonts w:ascii="宋体" w:hAnsi="宋体" w:cs="宋体"/>
          <w:color w:val="000000"/>
          <w:kern w:val="0"/>
          <w:sz w:val="28"/>
          <w:szCs w:val="28"/>
        </w:rPr>
      </w:pPr>
      <w:r w:rsidRPr="00C01EC3">
        <w:rPr>
          <w:rFonts w:ascii="宋体" w:hAnsi="宋体" w:cs="宋体" w:hint="eastAsia"/>
          <w:color w:val="000000"/>
          <w:kern w:val="0"/>
          <w:sz w:val="28"/>
          <w:szCs w:val="28"/>
        </w:rPr>
        <w:t>5、售后服务：服务期限为合同签订之日起一年，售后服务期内，提供7*24小时的项目专项电话技术支持。中标人应提供系统扩充、升</w:t>
      </w:r>
      <w:r w:rsidRPr="00C01EC3">
        <w:rPr>
          <w:rFonts w:ascii="宋体" w:hAnsi="宋体" w:cs="宋体" w:hint="eastAsia"/>
          <w:color w:val="000000"/>
          <w:kern w:val="0"/>
          <w:sz w:val="28"/>
          <w:szCs w:val="28"/>
        </w:rPr>
        <w:lastRenderedPageBreak/>
        <w:t>级方面的技术支持服务。</w:t>
      </w:r>
    </w:p>
    <w:p w14:paraId="24720DB9" w14:textId="1F83D99E"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468542FB" w14:textId="425A0AC7"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204F88">
        <w:rPr>
          <w:rFonts w:ascii="宋体" w:hAnsi="宋体" w:cs="宋体" w:hint="eastAsia"/>
          <w:color w:val="000000"/>
          <w:kern w:val="0"/>
          <w:sz w:val="28"/>
          <w:szCs w:val="28"/>
        </w:rPr>
        <w:t>师</w:t>
      </w:r>
      <w:r w:rsidRPr="007B32F4">
        <w:rPr>
          <w:rFonts w:ascii="宋体" w:hAnsi="宋体" w:cs="宋体"/>
          <w:color w:val="000000"/>
          <w:kern w:val="0"/>
          <w:sz w:val="28"/>
          <w:szCs w:val="28"/>
        </w:rPr>
        <w:t>老师</w:t>
      </w:r>
    </w:p>
    <w:p w14:paraId="09032F4E" w14:textId="2FB85112" w:rsidR="005E7227" w:rsidRPr="007B32F4" w:rsidRDefault="004E3D98" w:rsidP="008B7AE0">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7B32F4">
        <w:rPr>
          <w:rFonts w:ascii="宋体" w:hAnsi="宋体" w:cs="宋体"/>
          <w:color w:val="000000"/>
          <w:kern w:val="0"/>
          <w:sz w:val="28"/>
          <w:szCs w:val="28"/>
        </w:rPr>
        <w:t>0717-648</w:t>
      </w:r>
      <w:r w:rsidR="00F7606A" w:rsidRPr="007B32F4">
        <w:rPr>
          <w:rFonts w:ascii="宋体" w:hAnsi="宋体" w:cs="宋体"/>
          <w:color w:val="000000"/>
          <w:kern w:val="0"/>
          <w:sz w:val="28"/>
          <w:szCs w:val="28"/>
        </w:rPr>
        <w:t>3506</w:t>
      </w:r>
      <w:bookmarkStart w:id="1" w:name="_GoBack"/>
      <w:bookmarkEnd w:id="1"/>
    </w:p>
    <w:p w14:paraId="5A3A7875"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3C22F220" w14:textId="77777777" w:rsidTr="00AE1231">
        <w:tc>
          <w:tcPr>
            <w:tcW w:w="3936" w:type="dxa"/>
            <w:gridSpan w:val="2"/>
            <w:tcBorders>
              <w:top w:val="single" w:sz="4" w:space="0" w:color="auto"/>
              <w:left w:val="single" w:sz="4" w:space="0" w:color="auto"/>
              <w:right w:val="single" w:sz="4" w:space="0" w:color="auto"/>
            </w:tcBorders>
            <w:vAlign w:val="center"/>
          </w:tcPr>
          <w:p w14:paraId="102C1864"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6B07FC9"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76BEF8C6" w14:textId="77777777" w:rsidTr="00AE1231">
        <w:tc>
          <w:tcPr>
            <w:tcW w:w="534" w:type="dxa"/>
            <w:vMerge w:val="restart"/>
            <w:tcBorders>
              <w:left w:val="single" w:sz="4" w:space="0" w:color="auto"/>
              <w:right w:val="single" w:sz="4" w:space="0" w:color="auto"/>
            </w:tcBorders>
            <w:vAlign w:val="center"/>
          </w:tcPr>
          <w:p w14:paraId="23AF80A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1EE67383"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09EA25F6"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1F435649" w14:textId="77777777" w:rsidTr="00AE1231">
        <w:tc>
          <w:tcPr>
            <w:tcW w:w="534" w:type="dxa"/>
            <w:vMerge/>
            <w:tcBorders>
              <w:left w:val="single" w:sz="4" w:space="0" w:color="auto"/>
              <w:right w:val="single" w:sz="4" w:space="0" w:color="auto"/>
            </w:tcBorders>
            <w:vAlign w:val="center"/>
          </w:tcPr>
          <w:p w14:paraId="175ABCC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F096AC7"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751FC27"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0C4F5FD5" w14:textId="77777777" w:rsidTr="00AE1231">
        <w:tc>
          <w:tcPr>
            <w:tcW w:w="534" w:type="dxa"/>
            <w:vMerge/>
            <w:tcBorders>
              <w:left w:val="single" w:sz="4" w:space="0" w:color="auto"/>
              <w:bottom w:val="single" w:sz="4" w:space="0" w:color="auto"/>
              <w:right w:val="single" w:sz="4" w:space="0" w:color="auto"/>
            </w:tcBorders>
            <w:vAlign w:val="center"/>
          </w:tcPr>
          <w:p w14:paraId="7551FA9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5069AE3"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4970ED60"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51C77CEA" w14:textId="77777777" w:rsidTr="00AE1231">
        <w:tc>
          <w:tcPr>
            <w:tcW w:w="534" w:type="dxa"/>
            <w:vMerge w:val="restart"/>
            <w:tcBorders>
              <w:left w:val="single" w:sz="4" w:space="0" w:color="auto"/>
              <w:right w:val="single" w:sz="4" w:space="0" w:color="auto"/>
            </w:tcBorders>
            <w:vAlign w:val="center"/>
          </w:tcPr>
          <w:p w14:paraId="5C1C2DB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4011CBC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5C42B8D"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6ADE4338" w14:textId="77777777" w:rsidTr="00AE1231">
        <w:tc>
          <w:tcPr>
            <w:tcW w:w="534" w:type="dxa"/>
            <w:vMerge/>
            <w:tcBorders>
              <w:left w:val="single" w:sz="4" w:space="0" w:color="auto"/>
              <w:right w:val="single" w:sz="4" w:space="0" w:color="auto"/>
            </w:tcBorders>
            <w:vAlign w:val="center"/>
          </w:tcPr>
          <w:p w14:paraId="6D0FFBC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3B6BF9"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17A9DF0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2F4042E5" w14:textId="77777777" w:rsidTr="00AE1231">
        <w:tc>
          <w:tcPr>
            <w:tcW w:w="534" w:type="dxa"/>
            <w:vMerge/>
            <w:tcBorders>
              <w:left w:val="single" w:sz="4" w:space="0" w:color="auto"/>
              <w:right w:val="single" w:sz="4" w:space="0" w:color="auto"/>
            </w:tcBorders>
            <w:vAlign w:val="center"/>
          </w:tcPr>
          <w:p w14:paraId="6BC5AB3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4617CD"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310BDD94"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402A85B7" w14:textId="77777777" w:rsidTr="00AE1231">
        <w:tc>
          <w:tcPr>
            <w:tcW w:w="534" w:type="dxa"/>
            <w:vMerge/>
            <w:tcBorders>
              <w:left w:val="single" w:sz="4" w:space="0" w:color="auto"/>
              <w:right w:val="single" w:sz="4" w:space="0" w:color="auto"/>
            </w:tcBorders>
            <w:vAlign w:val="center"/>
          </w:tcPr>
          <w:p w14:paraId="4F5313A5"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125939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599B918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49FAF8FA" w14:textId="77777777" w:rsidTr="00AE1231">
        <w:tc>
          <w:tcPr>
            <w:tcW w:w="534" w:type="dxa"/>
            <w:vMerge/>
            <w:tcBorders>
              <w:left w:val="single" w:sz="4" w:space="0" w:color="auto"/>
              <w:right w:val="single" w:sz="4" w:space="0" w:color="auto"/>
            </w:tcBorders>
            <w:vAlign w:val="center"/>
          </w:tcPr>
          <w:p w14:paraId="3A58949F"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4A7B1D"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0B620232"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3D536B45" w14:textId="77777777" w:rsidTr="00AE1231">
        <w:tc>
          <w:tcPr>
            <w:tcW w:w="534" w:type="dxa"/>
            <w:vMerge/>
            <w:tcBorders>
              <w:left w:val="single" w:sz="4" w:space="0" w:color="auto"/>
              <w:bottom w:val="single" w:sz="4" w:space="0" w:color="auto"/>
              <w:right w:val="single" w:sz="4" w:space="0" w:color="auto"/>
            </w:tcBorders>
            <w:vAlign w:val="center"/>
          </w:tcPr>
          <w:p w14:paraId="3C2E6D3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C21452D"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367B9E6"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4447112E"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756AE6C0"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lastRenderedPageBreak/>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1235A2C"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4471EBA"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1772B01F"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25DB53FB"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A3178EE"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06F93DDF"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2C74DB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52FCED59"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4C2A4BF1" w14:textId="77777777" w:rsidR="00132524" w:rsidRPr="00A71A57" w:rsidRDefault="00132524" w:rsidP="00132524">
      <w:pPr>
        <w:rPr>
          <w:rFonts w:ascii="宋体" w:hAnsi="宋体"/>
        </w:rPr>
      </w:pPr>
    </w:p>
    <w:p w14:paraId="0DB049E0" w14:textId="77777777" w:rsidR="00132524" w:rsidRPr="00A71A57" w:rsidRDefault="00132524" w:rsidP="00132524">
      <w:pPr>
        <w:pStyle w:val="4"/>
        <w:jc w:val="center"/>
        <w:rPr>
          <w:rFonts w:ascii="黑体" w:eastAsia="黑体" w:hAnsi="黑体"/>
          <w:b/>
          <w:bCs/>
          <w:sz w:val="44"/>
          <w:szCs w:val="44"/>
        </w:rPr>
      </w:pPr>
    </w:p>
    <w:p w14:paraId="3F0ECA60" w14:textId="77777777" w:rsidR="00132524" w:rsidRPr="00A71A57" w:rsidRDefault="00132524" w:rsidP="00132524">
      <w:pPr>
        <w:pStyle w:val="4"/>
        <w:jc w:val="center"/>
        <w:rPr>
          <w:rFonts w:ascii="黑体" w:eastAsia="黑体" w:hAnsi="黑体"/>
          <w:b/>
          <w:bCs/>
          <w:sz w:val="44"/>
          <w:szCs w:val="44"/>
        </w:rPr>
      </w:pPr>
    </w:p>
    <w:p w14:paraId="3576A0F6" w14:textId="77777777" w:rsidR="00132524" w:rsidRPr="00A71A57" w:rsidRDefault="00132524" w:rsidP="00132524">
      <w:pPr>
        <w:pStyle w:val="4"/>
        <w:rPr>
          <w:rFonts w:ascii="楷体_GB2312" w:eastAsia="楷体_GB2312"/>
          <w:b/>
          <w:bCs/>
          <w:sz w:val="54"/>
        </w:rPr>
      </w:pPr>
    </w:p>
    <w:p w14:paraId="2309E046"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4CEDAE47" w14:textId="77777777" w:rsidR="00132524" w:rsidRPr="00A71A57" w:rsidRDefault="00132524" w:rsidP="00132524">
      <w:pPr>
        <w:pStyle w:val="4"/>
        <w:spacing w:line="500" w:lineRule="exact"/>
        <w:rPr>
          <w:rFonts w:ascii="楷体_GB2312" w:eastAsia="楷体_GB2312"/>
          <w:b/>
          <w:sz w:val="32"/>
          <w:szCs w:val="32"/>
        </w:rPr>
      </w:pPr>
    </w:p>
    <w:p w14:paraId="5543B342" w14:textId="77777777" w:rsidR="00132524" w:rsidRPr="00A71A57" w:rsidRDefault="00132524" w:rsidP="00132524">
      <w:pPr>
        <w:pStyle w:val="4"/>
        <w:spacing w:line="500" w:lineRule="exact"/>
        <w:ind w:firstLineChars="200" w:firstLine="562"/>
        <w:rPr>
          <w:rFonts w:ascii="楷体_GB2312" w:eastAsia="楷体_GB2312"/>
          <w:b/>
          <w:sz w:val="28"/>
        </w:rPr>
      </w:pPr>
    </w:p>
    <w:p w14:paraId="2140C02C" w14:textId="77777777" w:rsidR="00132524" w:rsidRPr="00A71A57" w:rsidRDefault="00132524" w:rsidP="00132524">
      <w:pPr>
        <w:pStyle w:val="4"/>
        <w:spacing w:line="500" w:lineRule="exact"/>
        <w:ind w:firstLineChars="200" w:firstLine="560"/>
        <w:rPr>
          <w:rFonts w:ascii="楷体_GB2312" w:eastAsia="楷体_GB2312"/>
          <w:sz w:val="28"/>
        </w:rPr>
      </w:pPr>
    </w:p>
    <w:p w14:paraId="4C191F9E" w14:textId="77777777" w:rsidR="00132524" w:rsidRPr="00A71A57" w:rsidRDefault="00132524" w:rsidP="00132524">
      <w:pPr>
        <w:pStyle w:val="4"/>
        <w:spacing w:line="500" w:lineRule="exact"/>
        <w:ind w:firstLineChars="200" w:firstLine="560"/>
        <w:rPr>
          <w:rFonts w:ascii="楷体_GB2312" w:eastAsia="楷体_GB2312"/>
          <w:sz w:val="28"/>
        </w:rPr>
      </w:pPr>
    </w:p>
    <w:p w14:paraId="7ADEBCBF" w14:textId="77777777" w:rsidR="00132524" w:rsidRPr="00A71A57" w:rsidRDefault="00132524" w:rsidP="00132524">
      <w:pPr>
        <w:pStyle w:val="4"/>
        <w:spacing w:line="500" w:lineRule="exact"/>
        <w:ind w:firstLineChars="200" w:firstLine="560"/>
        <w:rPr>
          <w:rFonts w:ascii="楷体_GB2312" w:eastAsia="楷体_GB2312"/>
          <w:sz w:val="28"/>
        </w:rPr>
      </w:pPr>
    </w:p>
    <w:p w14:paraId="4DFBEF1C" w14:textId="77777777" w:rsidR="00132524" w:rsidRPr="00A71A57" w:rsidRDefault="00132524" w:rsidP="00132524">
      <w:pPr>
        <w:pStyle w:val="4"/>
        <w:spacing w:line="500" w:lineRule="exact"/>
        <w:ind w:firstLineChars="200" w:firstLine="560"/>
        <w:rPr>
          <w:rFonts w:ascii="楷体_GB2312" w:eastAsia="楷体_GB2312"/>
          <w:sz w:val="28"/>
        </w:rPr>
      </w:pPr>
    </w:p>
    <w:p w14:paraId="5510EB99" w14:textId="77777777" w:rsidR="00132524" w:rsidRPr="00A71A57" w:rsidRDefault="00132524" w:rsidP="00132524">
      <w:pPr>
        <w:pStyle w:val="4"/>
        <w:spacing w:line="500" w:lineRule="exact"/>
        <w:ind w:firstLineChars="200" w:firstLine="560"/>
        <w:rPr>
          <w:rFonts w:ascii="楷体_GB2312" w:eastAsia="楷体_GB2312"/>
          <w:sz w:val="28"/>
        </w:rPr>
      </w:pPr>
    </w:p>
    <w:p w14:paraId="052B320A" w14:textId="77777777" w:rsidR="00132524" w:rsidRPr="00A71A57" w:rsidRDefault="00132524" w:rsidP="00132524">
      <w:pPr>
        <w:pStyle w:val="4"/>
        <w:spacing w:line="500" w:lineRule="exact"/>
        <w:ind w:firstLineChars="200" w:firstLine="560"/>
        <w:rPr>
          <w:rFonts w:ascii="楷体_GB2312" w:eastAsia="楷体_GB2312"/>
          <w:sz w:val="28"/>
        </w:rPr>
      </w:pPr>
    </w:p>
    <w:p w14:paraId="652B5ADC"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4B4990B9"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041EB23"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BE68710"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5D8597D" w14:textId="77777777" w:rsidR="00132524" w:rsidRDefault="00132524" w:rsidP="00132524">
      <w:pPr>
        <w:ind w:leftChars="-67" w:left="-141" w:rightChars="-94" w:right="-197" w:firstLineChars="200" w:firstLine="883"/>
        <w:jc w:val="center"/>
        <w:rPr>
          <w:rFonts w:ascii="宋体" w:hAnsi="宋体"/>
          <w:b/>
          <w:sz w:val="44"/>
        </w:rPr>
      </w:pPr>
    </w:p>
    <w:p w14:paraId="47EDE0BC" w14:textId="77777777" w:rsidR="00132524" w:rsidRDefault="00132524" w:rsidP="00132524">
      <w:pPr>
        <w:ind w:leftChars="-67" w:left="-141" w:rightChars="-94" w:right="-197" w:firstLineChars="200" w:firstLine="883"/>
        <w:jc w:val="center"/>
        <w:rPr>
          <w:rFonts w:ascii="宋体" w:hAnsi="宋体"/>
          <w:b/>
          <w:sz w:val="44"/>
        </w:rPr>
      </w:pPr>
    </w:p>
    <w:p w14:paraId="0BD35B5A" w14:textId="77777777" w:rsidR="00132524" w:rsidRDefault="00132524" w:rsidP="00132524">
      <w:pPr>
        <w:ind w:leftChars="-67" w:left="-141" w:rightChars="-94" w:right="-197" w:firstLineChars="200" w:firstLine="883"/>
        <w:jc w:val="center"/>
        <w:rPr>
          <w:rFonts w:ascii="宋体" w:hAnsi="宋体"/>
          <w:b/>
          <w:sz w:val="44"/>
        </w:rPr>
      </w:pPr>
    </w:p>
    <w:p w14:paraId="46643102"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0CB9051A" w14:textId="77777777" w:rsidR="00132524" w:rsidRDefault="00132524" w:rsidP="00132524">
      <w:pPr>
        <w:spacing w:line="360" w:lineRule="auto"/>
        <w:rPr>
          <w:rFonts w:ascii="宋体" w:hAnsi="宋体"/>
          <w:sz w:val="24"/>
        </w:rPr>
      </w:pPr>
    </w:p>
    <w:p w14:paraId="31057516"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969A12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45794E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EF75B6C"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27B165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15458C"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619F75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D316E4F"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1BA0ADA"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C61BA04" w14:textId="77777777" w:rsidR="00132524" w:rsidRDefault="00132524" w:rsidP="00AE1231">
            <w:pPr>
              <w:pStyle w:val="000"/>
              <w:adjustRightInd w:val="0"/>
              <w:snapToGrid w:val="0"/>
              <w:spacing w:line="500" w:lineRule="exact"/>
              <w:jc w:val="center"/>
              <w:rPr>
                <w:rFonts w:ascii="宋体" w:hAnsi="宋体"/>
                <w:szCs w:val="28"/>
              </w:rPr>
            </w:pPr>
          </w:p>
          <w:p w14:paraId="7C2A2C40" w14:textId="77777777" w:rsidR="00132524" w:rsidRDefault="00132524" w:rsidP="00AE1231">
            <w:pPr>
              <w:pStyle w:val="000"/>
              <w:adjustRightInd w:val="0"/>
              <w:snapToGrid w:val="0"/>
              <w:spacing w:line="500" w:lineRule="exact"/>
              <w:jc w:val="center"/>
              <w:rPr>
                <w:rFonts w:ascii="宋体" w:hAnsi="宋体"/>
                <w:szCs w:val="28"/>
              </w:rPr>
            </w:pPr>
          </w:p>
          <w:p w14:paraId="78F09CBE"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193F2158" w14:textId="77777777" w:rsidR="00132524" w:rsidRDefault="00132524" w:rsidP="00132524">
      <w:pPr>
        <w:pStyle w:val="000"/>
        <w:adjustRightInd w:val="0"/>
        <w:snapToGrid w:val="0"/>
        <w:spacing w:line="500" w:lineRule="exact"/>
        <w:rPr>
          <w:rFonts w:ascii="宋体" w:hAnsi="宋体"/>
          <w:szCs w:val="28"/>
        </w:rPr>
      </w:pPr>
    </w:p>
    <w:p w14:paraId="25EEDFC6"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80B684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8AB375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B77DC00" w14:textId="77777777" w:rsidR="00132524" w:rsidRDefault="00132524" w:rsidP="00132524">
      <w:pPr>
        <w:spacing w:line="360" w:lineRule="auto"/>
        <w:jc w:val="right"/>
        <w:rPr>
          <w:rFonts w:ascii="宋体" w:hAnsi="宋体"/>
          <w:sz w:val="24"/>
        </w:rPr>
      </w:pPr>
    </w:p>
    <w:p w14:paraId="703FD772"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5C391C89"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160891CF" w14:textId="77777777" w:rsidR="00132524" w:rsidRDefault="00132524" w:rsidP="00132524">
      <w:pPr>
        <w:pStyle w:val="300"/>
      </w:pPr>
      <w:r>
        <w:rPr>
          <w:rFonts w:hint="eastAsia"/>
        </w:rPr>
        <w:lastRenderedPageBreak/>
        <w:t xml:space="preserve">单位负责人资格证明文件 </w:t>
      </w:r>
    </w:p>
    <w:p w14:paraId="61CE641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5E3123C"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33F6B01"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2F8CBB9"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DAC4130"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44DA522"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1C4C2E7"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475B83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3C550704"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328D479" w14:textId="77777777" w:rsidR="00132524" w:rsidRDefault="00132524" w:rsidP="00AE1231">
            <w:pPr>
              <w:pStyle w:val="000"/>
              <w:adjustRightInd w:val="0"/>
              <w:snapToGrid w:val="0"/>
              <w:spacing w:line="500" w:lineRule="exact"/>
              <w:jc w:val="center"/>
              <w:rPr>
                <w:rFonts w:ascii="宋体" w:hAnsi="宋体"/>
                <w:szCs w:val="28"/>
              </w:rPr>
            </w:pPr>
          </w:p>
          <w:p w14:paraId="306C033E" w14:textId="77777777" w:rsidR="00132524" w:rsidRDefault="00132524" w:rsidP="00AE1231">
            <w:pPr>
              <w:pStyle w:val="000"/>
              <w:adjustRightInd w:val="0"/>
              <w:snapToGrid w:val="0"/>
              <w:spacing w:line="500" w:lineRule="exact"/>
              <w:jc w:val="center"/>
              <w:rPr>
                <w:rFonts w:ascii="宋体" w:hAnsi="宋体"/>
                <w:szCs w:val="28"/>
              </w:rPr>
            </w:pPr>
          </w:p>
          <w:p w14:paraId="3AC540D5"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14:paraId="24FB03EA" w14:textId="77777777" w:rsidR="00132524" w:rsidRDefault="00132524" w:rsidP="00132524">
      <w:pPr>
        <w:pStyle w:val="000"/>
        <w:adjustRightInd w:val="0"/>
        <w:snapToGrid w:val="0"/>
        <w:spacing w:line="500" w:lineRule="exact"/>
        <w:rPr>
          <w:rFonts w:ascii="宋体" w:hAnsi="宋体"/>
          <w:szCs w:val="28"/>
        </w:rPr>
      </w:pPr>
    </w:p>
    <w:p w14:paraId="4CD1EB38"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C399A9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8EB4A46"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58D2F9B" w14:textId="77777777" w:rsidR="00132524" w:rsidRDefault="00132524" w:rsidP="00132524">
      <w:pPr>
        <w:spacing w:line="360" w:lineRule="auto"/>
        <w:jc w:val="right"/>
        <w:rPr>
          <w:rFonts w:ascii="宋体" w:hAnsi="宋体"/>
          <w:sz w:val="24"/>
        </w:rPr>
      </w:pPr>
    </w:p>
    <w:p w14:paraId="04680E6D"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6FE1928" w14:textId="77777777" w:rsidR="00132524" w:rsidRDefault="00132524" w:rsidP="00132524">
      <w:pPr>
        <w:pStyle w:val="300"/>
      </w:pPr>
      <w:r>
        <w:rPr>
          <w:rFonts w:hint="eastAsia"/>
        </w:rPr>
        <w:lastRenderedPageBreak/>
        <w:t xml:space="preserve">自然人资格证明文件 </w:t>
      </w:r>
    </w:p>
    <w:p w14:paraId="7D17D7C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6BE4C6F"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D86EF1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C8F9BC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C58DBC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F3D54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04AE8C6"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4D0F32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16D2FD11"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F0D2FDA" w14:textId="77777777" w:rsidR="00132524" w:rsidRDefault="00132524" w:rsidP="00AE1231">
            <w:pPr>
              <w:pStyle w:val="000"/>
              <w:adjustRightInd w:val="0"/>
              <w:snapToGrid w:val="0"/>
              <w:spacing w:line="500" w:lineRule="exact"/>
              <w:jc w:val="center"/>
              <w:rPr>
                <w:rFonts w:ascii="宋体" w:hAnsi="宋体"/>
                <w:szCs w:val="28"/>
              </w:rPr>
            </w:pPr>
          </w:p>
          <w:p w14:paraId="17F1B4BC" w14:textId="77777777" w:rsidR="00132524" w:rsidRDefault="00132524" w:rsidP="00AE1231">
            <w:pPr>
              <w:pStyle w:val="000"/>
              <w:adjustRightInd w:val="0"/>
              <w:snapToGrid w:val="0"/>
              <w:spacing w:line="500" w:lineRule="exact"/>
              <w:jc w:val="center"/>
              <w:rPr>
                <w:rFonts w:ascii="宋体" w:hAnsi="宋体"/>
                <w:szCs w:val="28"/>
              </w:rPr>
            </w:pPr>
          </w:p>
          <w:p w14:paraId="2EAF5169"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14:paraId="37433970" w14:textId="77777777" w:rsidR="00132524" w:rsidRDefault="00132524" w:rsidP="00132524">
      <w:pPr>
        <w:pStyle w:val="000"/>
        <w:adjustRightInd w:val="0"/>
        <w:snapToGrid w:val="0"/>
        <w:spacing w:line="500" w:lineRule="exact"/>
        <w:ind w:left="0" w:firstLine="0"/>
        <w:rPr>
          <w:rFonts w:ascii="宋体" w:hAnsi="宋体"/>
          <w:szCs w:val="28"/>
        </w:rPr>
      </w:pPr>
    </w:p>
    <w:p w14:paraId="28FF435F"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3C86A8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AAAAC49"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0A022B2" w14:textId="77777777" w:rsidR="00132524" w:rsidRDefault="00132524" w:rsidP="00132524">
      <w:pPr>
        <w:pStyle w:val="300"/>
        <w:jc w:val="both"/>
        <w:rPr>
          <w:b w:val="0"/>
        </w:rPr>
      </w:pPr>
    </w:p>
    <w:p w14:paraId="3A5FC6A7"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754D328" w14:textId="77777777" w:rsidR="00132524" w:rsidRDefault="00132524" w:rsidP="00132524">
      <w:pPr>
        <w:pStyle w:val="300"/>
      </w:pPr>
      <w:r>
        <w:rPr>
          <w:rFonts w:hint="eastAsia"/>
        </w:rPr>
        <w:lastRenderedPageBreak/>
        <w:t>授权委托书</w:t>
      </w:r>
    </w:p>
    <w:p w14:paraId="5C355AE1"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5EC502B"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5CC40B6"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17DB5DB6"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55A6CF8E"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7B755C84"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606B1D4D"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84FFBCD"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449DC652"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7F7B9F5E"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tc>
      </w:tr>
    </w:tbl>
    <w:p w14:paraId="73CE044A"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A740A" w14:textId="77777777" w:rsidR="00EF40CD" w:rsidRDefault="00EF40CD" w:rsidP="00D3588F">
      <w:pPr>
        <w:rPr>
          <w:rFonts w:cs="Times New Roman"/>
        </w:rPr>
      </w:pPr>
      <w:r>
        <w:rPr>
          <w:rFonts w:cs="Times New Roman"/>
        </w:rPr>
        <w:separator/>
      </w:r>
    </w:p>
  </w:endnote>
  <w:endnote w:type="continuationSeparator" w:id="0">
    <w:p w14:paraId="7E1DD5CA" w14:textId="77777777" w:rsidR="00EF40CD" w:rsidRDefault="00EF40C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CF4F0" w14:textId="77777777" w:rsidR="00EF40CD" w:rsidRDefault="00EF40CD" w:rsidP="00D3588F">
      <w:pPr>
        <w:rPr>
          <w:rFonts w:cs="Times New Roman"/>
        </w:rPr>
      </w:pPr>
      <w:r>
        <w:rPr>
          <w:rFonts w:cs="Times New Roman"/>
        </w:rPr>
        <w:separator/>
      </w:r>
    </w:p>
  </w:footnote>
  <w:footnote w:type="continuationSeparator" w:id="0">
    <w:p w14:paraId="04ED634D" w14:textId="77777777" w:rsidR="00EF40CD" w:rsidRDefault="00EF40C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27938F3"/>
    <w:multiLevelType w:val="hybridMultilevel"/>
    <w:tmpl w:val="3B08EAA2"/>
    <w:lvl w:ilvl="0" w:tplc="29E4647A">
      <w:start w:val="1"/>
      <w:numFmt w:val="decimal"/>
      <w:lvlText w:val="%1）"/>
      <w:lvlJc w:val="left"/>
      <w:pPr>
        <w:ind w:left="360" w:hanging="360"/>
      </w:pPr>
      <w:rPr>
        <w:rFonts w:hAnsi="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5674D32"/>
    <w:multiLevelType w:val="hybridMultilevel"/>
    <w:tmpl w:val="0428D3E6"/>
    <w:lvl w:ilvl="0" w:tplc="118C8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747746"/>
    <w:multiLevelType w:val="hybridMultilevel"/>
    <w:tmpl w:val="143A5A2E"/>
    <w:lvl w:ilvl="0" w:tplc="7F9285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B65B2C"/>
    <w:multiLevelType w:val="hybridMultilevel"/>
    <w:tmpl w:val="173CCC20"/>
    <w:lvl w:ilvl="0" w:tplc="137E4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04F88"/>
    <w:rsid w:val="00210978"/>
    <w:rsid w:val="002204AF"/>
    <w:rsid w:val="00224451"/>
    <w:rsid w:val="00225798"/>
    <w:rsid w:val="002536C6"/>
    <w:rsid w:val="002659CC"/>
    <w:rsid w:val="00267A5F"/>
    <w:rsid w:val="00274D4A"/>
    <w:rsid w:val="0028067E"/>
    <w:rsid w:val="002858FD"/>
    <w:rsid w:val="00287E26"/>
    <w:rsid w:val="00291D9B"/>
    <w:rsid w:val="002920F0"/>
    <w:rsid w:val="00292435"/>
    <w:rsid w:val="002939B6"/>
    <w:rsid w:val="00295BE8"/>
    <w:rsid w:val="002A4524"/>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153C"/>
    <w:rsid w:val="00372EEC"/>
    <w:rsid w:val="003771B9"/>
    <w:rsid w:val="003849CB"/>
    <w:rsid w:val="00386D5E"/>
    <w:rsid w:val="00390E30"/>
    <w:rsid w:val="00394CBD"/>
    <w:rsid w:val="0039537B"/>
    <w:rsid w:val="003C0B70"/>
    <w:rsid w:val="003C23B2"/>
    <w:rsid w:val="003C3ACB"/>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1E3C"/>
    <w:rsid w:val="00465B03"/>
    <w:rsid w:val="00474384"/>
    <w:rsid w:val="004927B3"/>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E7227"/>
    <w:rsid w:val="005F1DE4"/>
    <w:rsid w:val="005F4601"/>
    <w:rsid w:val="00601A2A"/>
    <w:rsid w:val="00605EDC"/>
    <w:rsid w:val="00607A7B"/>
    <w:rsid w:val="006212AD"/>
    <w:rsid w:val="0062376B"/>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16F9B"/>
    <w:rsid w:val="007211CD"/>
    <w:rsid w:val="007219AF"/>
    <w:rsid w:val="0072252E"/>
    <w:rsid w:val="00722FD3"/>
    <w:rsid w:val="007238B1"/>
    <w:rsid w:val="007326E7"/>
    <w:rsid w:val="007333C3"/>
    <w:rsid w:val="007418F7"/>
    <w:rsid w:val="007532EA"/>
    <w:rsid w:val="00754A1F"/>
    <w:rsid w:val="00756110"/>
    <w:rsid w:val="007645D1"/>
    <w:rsid w:val="00787212"/>
    <w:rsid w:val="0079554E"/>
    <w:rsid w:val="007B32F4"/>
    <w:rsid w:val="007C614F"/>
    <w:rsid w:val="007C70E7"/>
    <w:rsid w:val="007D49B3"/>
    <w:rsid w:val="007D6174"/>
    <w:rsid w:val="007E6599"/>
    <w:rsid w:val="007F4273"/>
    <w:rsid w:val="007F5628"/>
    <w:rsid w:val="008015DF"/>
    <w:rsid w:val="008028C3"/>
    <w:rsid w:val="008033CE"/>
    <w:rsid w:val="0081063F"/>
    <w:rsid w:val="00813B0B"/>
    <w:rsid w:val="00813D84"/>
    <w:rsid w:val="008167FA"/>
    <w:rsid w:val="008175AA"/>
    <w:rsid w:val="00830026"/>
    <w:rsid w:val="00832AA4"/>
    <w:rsid w:val="008364B2"/>
    <w:rsid w:val="008459F7"/>
    <w:rsid w:val="0086006D"/>
    <w:rsid w:val="00865443"/>
    <w:rsid w:val="00871E04"/>
    <w:rsid w:val="00875B16"/>
    <w:rsid w:val="00890969"/>
    <w:rsid w:val="008913E7"/>
    <w:rsid w:val="00892EBF"/>
    <w:rsid w:val="008A21B7"/>
    <w:rsid w:val="008B6F61"/>
    <w:rsid w:val="008B7AE0"/>
    <w:rsid w:val="008B7F4D"/>
    <w:rsid w:val="008C2795"/>
    <w:rsid w:val="008C6180"/>
    <w:rsid w:val="008C6D72"/>
    <w:rsid w:val="008F51AD"/>
    <w:rsid w:val="00903484"/>
    <w:rsid w:val="00914444"/>
    <w:rsid w:val="009309C0"/>
    <w:rsid w:val="0093196D"/>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215C"/>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384"/>
    <w:rsid w:val="00B935A2"/>
    <w:rsid w:val="00B95FB1"/>
    <w:rsid w:val="00BA0A7E"/>
    <w:rsid w:val="00BA1976"/>
    <w:rsid w:val="00BA3621"/>
    <w:rsid w:val="00BA3AAE"/>
    <w:rsid w:val="00BA6F69"/>
    <w:rsid w:val="00BD07F4"/>
    <w:rsid w:val="00BF46E7"/>
    <w:rsid w:val="00BF65D1"/>
    <w:rsid w:val="00C01EC3"/>
    <w:rsid w:val="00C03F2B"/>
    <w:rsid w:val="00C174E9"/>
    <w:rsid w:val="00C23175"/>
    <w:rsid w:val="00C25604"/>
    <w:rsid w:val="00C309F7"/>
    <w:rsid w:val="00C35E6F"/>
    <w:rsid w:val="00C37198"/>
    <w:rsid w:val="00C40604"/>
    <w:rsid w:val="00C511A0"/>
    <w:rsid w:val="00C60BD0"/>
    <w:rsid w:val="00C70B90"/>
    <w:rsid w:val="00C755D3"/>
    <w:rsid w:val="00C82236"/>
    <w:rsid w:val="00C8699A"/>
    <w:rsid w:val="00C94673"/>
    <w:rsid w:val="00C96707"/>
    <w:rsid w:val="00CA6671"/>
    <w:rsid w:val="00CB3480"/>
    <w:rsid w:val="00CD321B"/>
    <w:rsid w:val="00CF6B2D"/>
    <w:rsid w:val="00CF7ED0"/>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D3BAE"/>
    <w:rsid w:val="00EF0F47"/>
    <w:rsid w:val="00EF40CD"/>
    <w:rsid w:val="00EF559A"/>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0FF0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C0F85"/>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F140-7717-414D-8B61-A05758B0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650</Words>
  <Characters>3711</Characters>
  <Application>Microsoft Office Word</Application>
  <DocSecurity>0</DocSecurity>
  <Lines>30</Lines>
  <Paragraphs>8</Paragraphs>
  <ScaleCrop>false</ScaleCrop>
  <Company>Microsoft</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cp:revision>
  <cp:lastPrinted>2018-08-22T03:24:00Z</cp:lastPrinted>
  <dcterms:created xsi:type="dcterms:W3CDTF">2021-05-21T01:41:00Z</dcterms:created>
  <dcterms:modified xsi:type="dcterms:W3CDTF">2021-09-18T00:32:00Z</dcterms:modified>
</cp:coreProperties>
</file>