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8A4118" w:rsidRDefault="00DB75AD">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401F25" w:rsidRPr="00401F25">
        <w:rPr>
          <w:rFonts w:hint="eastAsia"/>
          <w:sz w:val="28"/>
          <w:szCs w:val="28"/>
        </w:rPr>
        <w:t>综合楼部分科室洗手池采购与安装项目</w:t>
      </w:r>
      <w:r>
        <w:rPr>
          <w:rFonts w:hint="eastAsia"/>
          <w:sz w:val="28"/>
          <w:szCs w:val="28"/>
        </w:rPr>
        <w:t>进行院内采购，欢迎广大符合条件的投标人踊跃投标。</w:t>
      </w:r>
    </w:p>
    <w:p w:rsidR="008A4118" w:rsidRDefault="00DB75AD">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401F25">
        <w:rPr>
          <w:color w:val="000000"/>
          <w:sz w:val="28"/>
          <w:szCs w:val="28"/>
        </w:rPr>
        <w:t>78</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401F25" w:rsidRPr="00401F25">
        <w:rPr>
          <w:rFonts w:hint="eastAsia"/>
          <w:sz w:val="28"/>
          <w:szCs w:val="28"/>
        </w:rPr>
        <w:t>综合楼部分科室洗手池采购与安装项目</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401F25">
        <w:rPr>
          <w:color w:val="FF0000"/>
          <w:sz w:val="28"/>
          <w:szCs w:val="28"/>
        </w:rPr>
        <w:t>10</w:t>
      </w:r>
      <w:r>
        <w:rPr>
          <w:rFonts w:hint="eastAsia"/>
          <w:color w:val="FF0000"/>
          <w:sz w:val="28"/>
          <w:szCs w:val="28"/>
        </w:rPr>
        <w:t>月</w:t>
      </w:r>
      <w:r w:rsidR="00401F25">
        <w:rPr>
          <w:color w:val="FF0000"/>
          <w:sz w:val="28"/>
          <w:szCs w:val="28"/>
        </w:rPr>
        <w:t>29</w:t>
      </w:r>
      <w:r>
        <w:rPr>
          <w:rFonts w:hint="eastAsia"/>
          <w:color w:val="FF0000"/>
          <w:sz w:val="28"/>
          <w:szCs w:val="28"/>
        </w:rPr>
        <w:t>日</w:t>
      </w:r>
      <w:r>
        <w:rPr>
          <w:color w:val="FF0000"/>
          <w:sz w:val="28"/>
          <w:szCs w:val="28"/>
        </w:rPr>
        <w:t>09:30</w:t>
      </w:r>
      <w:r>
        <w:rPr>
          <w:rFonts w:hint="eastAsia"/>
          <w:sz w:val="28"/>
          <w:szCs w:val="28"/>
        </w:rPr>
        <w:t>。</w:t>
      </w:r>
    </w:p>
    <w:p w:rsidR="008A4118" w:rsidRDefault="00DB75AD">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A4118" w:rsidRDefault="00DB75AD">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sidR="00401F25">
        <w:rPr>
          <w:rFonts w:hint="eastAsia"/>
          <w:b/>
          <w:sz w:val="28"/>
          <w:szCs w:val="28"/>
          <w:u w:val="single"/>
        </w:rPr>
        <w:t>外科楼</w:t>
      </w:r>
      <w:r w:rsidR="00401F25">
        <w:rPr>
          <w:b/>
          <w:sz w:val="28"/>
          <w:szCs w:val="28"/>
          <w:u w:val="single"/>
        </w:rPr>
        <w:t>对面</w:t>
      </w:r>
      <w:r>
        <w:rPr>
          <w:rFonts w:hint="eastAsia"/>
          <w:b/>
          <w:sz w:val="28"/>
          <w:szCs w:val="28"/>
          <w:u w:val="single"/>
        </w:rPr>
        <w:t>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sidR="00401F25">
        <w:rPr>
          <w:rFonts w:hint="eastAsia"/>
          <w:sz w:val="28"/>
          <w:szCs w:val="28"/>
        </w:rPr>
        <w:t>人：李</w:t>
      </w:r>
      <w:r>
        <w:rPr>
          <w:rFonts w:hint="eastAsia"/>
          <w:sz w:val="28"/>
          <w:szCs w:val="28"/>
        </w:rPr>
        <w:t>老师</w:t>
      </w:r>
      <w:r>
        <w:rPr>
          <w:sz w:val="28"/>
          <w:szCs w:val="28"/>
        </w:rPr>
        <w:t>/</w:t>
      </w:r>
      <w:r>
        <w:rPr>
          <w:rFonts w:hint="eastAsia"/>
          <w:sz w:val="28"/>
          <w:szCs w:val="28"/>
        </w:rPr>
        <w:t>周老师</w:t>
      </w:r>
    </w:p>
    <w:p w:rsidR="008A4118" w:rsidRDefault="00DB75AD">
      <w:pPr>
        <w:pStyle w:val="a7"/>
        <w:shd w:val="clear" w:color="auto" w:fill="FFFFFF"/>
        <w:spacing w:before="0" w:beforeAutospacing="0" w:after="0" w:afterAutospacing="0"/>
        <w:ind w:firstLineChars="200" w:firstLine="560"/>
        <w:rPr>
          <w:rFonts w:ascii="黑体" w:eastAsia="黑体" w:cs="黑体"/>
          <w:sz w:val="44"/>
          <w:szCs w:val="44"/>
        </w:rPr>
        <w:sectPr w:rsidR="008A411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w:t>
      </w:r>
      <w:r w:rsidR="00401F25">
        <w:rPr>
          <w:sz w:val="28"/>
          <w:szCs w:val="28"/>
        </w:rPr>
        <w:t>5649</w:t>
      </w:r>
      <w:r>
        <w:rPr>
          <w:sz w:val="28"/>
          <w:szCs w:val="28"/>
        </w:rPr>
        <w:t xml:space="preserve"> </w:t>
      </w:r>
      <w:r w:rsidR="00401F25">
        <w:rPr>
          <w:sz w:val="28"/>
          <w:szCs w:val="28"/>
        </w:rPr>
        <w:t>13886685786</w:t>
      </w:r>
      <w:r>
        <w:rPr>
          <w:sz w:val="28"/>
          <w:szCs w:val="28"/>
        </w:rPr>
        <w:t>/0717-6486583 13872605679</w:t>
      </w:r>
    </w:p>
    <w:p w:rsidR="008A4118" w:rsidRDefault="00DB75A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A4118" w:rsidRDefault="00DB75AD">
      <w:pPr>
        <w:jc w:val="center"/>
        <w:rPr>
          <w:rFonts w:ascii="黑体" w:eastAsia="黑体" w:cs="Times New Roman"/>
          <w:sz w:val="44"/>
          <w:szCs w:val="44"/>
        </w:rPr>
      </w:pPr>
      <w:r>
        <w:rPr>
          <w:rFonts w:ascii="黑体" w:eastAsia="黑体" w:cs="黑体" w:hint="eastAsia"/>
          <w:sz w:val="44"/>
          <w:szCs w:val="44"/>
        </w:rPr>
        <w:t>采购文件</w:t>
      </w:r>
    </w:p>
    <w:p w:rsidR="008A4118" w:rsidRDefault="00DB75AD">
      <w:pPr>
        <w:rPr>
          <w:rFonts w:ascii="宋体" w:cs="Times New Roman"/>
          <w:b/>
          <w:bCs/>
          <w:sz w:val="28"/>
          <w:szCs w:val="28"/>
        </w:rPr>
      </w:pPr>
      <w:r>
        <w:rPr>
          <w:rFonts w:ascii="宋体" w:hAnsi="宋体" w:cs="宋体" w:hint="eastAsia"/>
          <w:b/>
          <w:bCs/>
          <w:sz w:val="28"/>
          <w:szCs w:val="28"/>
        </w:rPr>
        <w:t>一、采购内容</w:t>
      </w:r>
    </w:p>
    <w:p w:rsidR="008A4118" w:rsidRDefault="00DB75A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401F25">
        <w:rPr>
          <w:rFonts w:ascii="宋体" w:hAnsi="宋体" w:cs="宋体"/>
          <w:sz w:val="28"/>
          <w:szCs w:val="28"/>
        </w:rPr>
        <w:t>78</w:t>
      </w:r>
    </w:p>
    <w:p w:rsidR="008A4118" w:rsidRDefault="00DB75A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01F25" w:rsidRPr="00401F25">
        <w:rPr>
          <w:rFonts w:hint="eastAsia"/>
          <w:sz w:val="28"/>
          <w:szCs w:val="28"/>
        </w:rPr>
        <w:t>综合楼部分科室洗手池采购与安装项目</w:t>
      </w:r>
    </w:p>
    <w:p w:rsidR="008A4118" w:rsidRDefault="00DB75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01F25">
        <w:rPr>
          <w:rFonts w:ascii="宋体" w:hAnsi="宋体" w:cs="宋体"/>
          <w:kern w:val="0"/>
          <w:sz w:val="28"/>
          <w:szCs w:val="28"/>
        </w:rPr>
        <w:t>90</w:t>
      </w:r>
      <w:r w:rsidR="00E70093">
        <w:rPr>
          <w:rFonts w:ascii="宋体" w:hAnsi="宋体" w:cs="宋体" w:hint="eastAsia"/>
          <w:kern w:val="0"/>
          <w:sz w:val="28"/>
          <w:szCs w:val="28"/>
        </w:rPr>
        <w:t>000</w:t>
      </w:r>
      <w:r>
        <w:rPr>
          <w:rFonts w:ascii="宋体" w:hAnsi="宋体" w:cs="宋体" w:hint="eastAsia"/>
          <w:kern w:val="0"/>
          <w:sz w:val="28"/>
          <w:szCs w:val="28"/>
        </w:rPr>
        <w:t>.00元，超过此价格为无效投标。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74148" w:rsidRDefault="00F74148" w:rsidP="00F7414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74148" w:rsidRDefault="00F74148" w:rsidP="00F74148">
      <w:pPr>
        <w:spacing w:line="500" w:lineRule="auto"/>
        <w:ind w:firstLine="560"/>
        <w:jc w:val="left"/>
        <w:rPr>
          <w:rFonts w:ascii="宋体" w:hAnsi="宋体" w:cs="宋体"/>
          <w:sz w:val="28"/>
        </w:rPr>
      </w:pPr>
      <w:r>
        <w:rPr>
          <w:rFonts w:ascii="宋体" w:hAnsi="宋体" w:cs="宋体"/>
          <w:sz w:val="28"/>
        </w:rPr>
        <w:t>1、供应商具有有效的营业执照或事业单位法人证书或社会团体法人登记证书或执业许可证或自然人身份证明等证明文件（供应商根据自身情况提供对应的证明材料）。</w:t>
      </w:r>
    </w:p>
    <w:p w:rsidR="00F74148" w:rsidRDefault="00F74148" w:rsidP="00F74148">
      <w:pPr>
        <w:spacing w:line="500" w:lineRule="auto"/>
        <w:ind w:firstLine="560"/>
        <w:jc w:val="left"/>
        <w:rPr>
          <w:rFonts w:ascii="宋体" w:hAnsi="宋体" w:cs="宋体"/>
          <w:sz w:val="28"/>
        </w:rPr>
      </w:pPr>
      <w:r>
        <w:rPr>
          <w:rFonts w:ascii="宋体" w:hAnsi="宋体" w:cs="宋体"/>
          <w:sz w:val="28"/>
        </w:rPr>
        <w:t>2、通过“信用中国” 网站或者中国政府采购网查询的主体信用记录，未被列入信用记录失信被执行人、重大税收违法案件当事人名单、政府采购严重违法失信行为记录名单。</w:t>
      </w:r>
    </w:p>
    <w:p w:rsidR="00F74148" w:rsidRDefault="00F74148" w:rsidP="00F74148">
      <w:pPr>
        <w:spacing w:line="500" w:lineRule="auto"/>
        <w:ind w:firstLine="560"/>
        <w:jc w:val="left"/>
        <w:rPr>
          <w:rFonts w:ascii="宋体" w:hAnsi="宋体" w:cs="宋体"/>
          <w:sz w:val="28"/>
        </w:rPr>
      </w:pPr>
      <w:r>
        <w:rPr>
          <w:rFonts w:ascii="宋体" w:hAnsi="宋体" w:cs="宋体" w:hint="eastAsia"/>
          <w:sz w:val="28"/>
        </w:rPr>
        <w:t>3、供应商提供</w:t>
      </w:r>
      <w:r>
        <w:rPr>
          <w:rFonts w:ascii="宋体" w:hAnsi="宋体" w:cs="宋体"/>
          <w:sz w:val="28"/>
        </w:rPr>
        <w:t>2020</w:t>
      </w:r>
      <w:r>
        <w:rPr>
          <w:rFonts w:ascii="宋体" w:hAnsi="宋体" w:cs="宋体" w:hint="eastAsia"/>
          <w:sz w:val="28"/>
        </w:rPr>
        <w:t>年度会计报表、具有质量管理体系认证证书（符合GB/T 19001-2016/ISO9001:2015标准）、项目负责人具有有效安全生产合格证书、技术安装人员具有有效的电工操作证和焊工证双证资质。</w:t>
      </w:r>
    </w:p>
    <w:p w:rsidR="00F74148" w:rsidRDefault="00F74148" w:rsidP="00F74148">
      <w:pPr>
        <w:spacing w:line="500" w:lineRule="auto"/>
        <w:ind w:firstLine="560"/>
        <w:jc w:val="left"/>
        <w:rPr>
          <w:rFonts w:eastAsia="Calibri"/>
          <w:sz w:val="28"/>
        </w:rPr>
      </w:pPr>
      <w:r>
        <w:rPr>
          <w:rFonts w:eastAsiaTheme="minorEastAsia" w:hint="eastAsia"/>
          <w:sz w:val="28"/>
        </w:rPr>
        <w:t>4</w:t>
      </w:r>
      <w:r>
        <w:rPr>
          <w:rFonts w:ascii="宋体" w:hAnsi="宋体" w:cs="宋体"/>
          <w:sz w:val="28"/>
        </w:rPr>
        <w:t>、本项目不接受联合体参加投标，投标人中标后不允许分包。</w:t>
      </w:r>
    </w:p>
    <w:p w:rsidR="00F74148" w:rsidRDefault="00F74148" w:rsidP="00F74148">
      <w:pPr>
        <w:spacing w:line="500" w:lineRule="auto"/>
        <w:jc w:val="left"/>
        <w:rPr>
          <w:rFonts w:eastAsia="Calibri"/>
          <w:b/>
          <w:sz w:val="28"/>
        </w:rPr>
      </w:pPr>
      <w:r>
        <w:rPr>
          <w:rFonts w:ascii="宋体" w:hAnsi="宋体" w:cs="宋体"/>
          <w:b/>
          <w:sz w:val="28"/>
        </w:rPr>
        <w:t>三、采购需求</w:t>
      </w:r>
    </w:p>
    <w:p w:rsidR="00F74148" w:rsidRDefault="00F74148" w:rsidP="00F74148">
      <w:pPr>
        <w:spacing w:line="500" w:lineRule="auto"/>
        <w:jc w:val="left"/>
        <w:rPr>
          <w:rFonts w:eastAsia="Calibri"/>
          <w:b/>
          <w:sz w:val="28"/>
        </w:rPr>
      </w:pPr>
      <w:r>
        <w:rPr>
          <w:rFonts w:eastAsia="Calibri"/>
          <w:b/>
          <w:sz w:val="28"/>
        </w:rPr>
        <w:lastRenderedPageBreak/>
        <w:t>3.1</w:t>
      </w:r>
      <w:r>
        <w:rPr>
          <w:rFonts w:ascii="宋体" w:hAnsi="宋体" w:cs="宋体"/>
          <w:b/>
          <w:sz w:val="28"/>
        </w:rPr>
        <w:t>项目概况</w:t>
      </w:r>
    </w:p>
    <w:p w:rsidR="00F74148" w:rsidRDefault="00F74148" w:rsidP="00F74148">
      <w:pPr>
        <w:spacing w:line="500" w:lineRule="auto"/>
        <w:ind w:firstLineChars="200" w:firstLine="560"/>
        <w:jc w:val="left"/>
        <w:rPr>
          <w:sz w:val="28"/>
          <w:szCs w:val="28"/>
        </w:rPr>
      </w:pPr>
      <w:r>
        <w:rPr>
          <w:rFonts w:hint="eastAsia"/>
          <w:sz w:val="28"/>
          <w:szCs w:val="28"/>
        </w:rPr>
        <w:t>综合楼部分科室洗手池采购与安装项目</w:t>
      </w:r>
    </w:p>
    <w:p w:rsidR="00F74148" w:rsidRDefault="00F74148" w:rsidP="00F74148">
      <w:pPr>
        <w:spacing w:line="500" w:lineRule="auto"/>
        <w:jc w:val="left"/>
        <w:rPr>
          <w:rFonts w:ascii="宋体" w:hAnsi="宋体" w:cs="宋体"/>
          <w:b/>
          <w:sz w:val="28"/>
        </w:rPr>
      </w:pPr>
      <w:r>
        <w:rPr>
          <w:rFonts w:ascii="宋体" w:hAnsi="宋体" w:cs="宋体"/>
          <w:b/>
          <w:sz w:val="28"/>
        </w:rPr>
        <w:t>3.2项目清单、技术、服务要求：</w:t>
      </w:r>
    </w:p>
    <w:p w:rsidR="00F74148" w:rsidRDefault="00F74148" w:rsidP="00F74148">
      <w:pPr>
        <w:jc w:val="center"/>
        <w:rPr>
          <w:rFonts w:ascii="宋体" w:hAnsi="宋体" w:cs="宋体"/>
          <w:b/>
          <w:sz w:val="28"/>
        </w:rPr>
      </w:pPr>
      <w:r>
        <w:rPr>
          <w:rFonts w:ascii="宋体" w:hAnsi="宋体" w:cs="宋体" w:hint="eastAsia"/>
          <w:b/>
          <w:sz w:val="28"/>
        </w:rPr>
        <w:t>采购需求</w:t>
      </w:r>
    </w:p>
    <w:tbl>
      <w:tblPr>
        <w:tblW w:w="8622" w:type="dxa"/>
        <w:tblInd w:w="98" w:type="dxa"/>
        <w:tblCellMar>
          <w:left w:w="10" w:type="dxa"/>
          <w:right w:w="10" w:type="dxa"/>
        </w:tblCellMar>
        <w:tblLook w:val="04A0" w:firstRow="1" w:lastRow="0" w:firstColumn="1" w:lastColumn="0" w:noHBand="0" w:noVBand="1"/>
      </w:tblPr>
      <w:tblGrid>
        <w:gridCol w:w="853"/>
        <w:gridCol w:w="1264"/>
        <w:gridCol w:w="2835"/>
        <w:gridCol w:w="2041"/>
        <w:gridCol w:w="641"/>
        <w:gridCol w:w="988"/>
      </w:tblGrid>
      <w:tr w:rsidR="00F74148" w:rsidTr="00597A6E">
        <w:trPr>
          <w:trHeight w:val="554"/>
        </w:trPr>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74148" w:rsidRDefault="00F74148" w:rsidP="00597A6E">
            <w:pPr>
              <w:tabs>
                <w:tab w:val="left" w:pos="3300"/>
                <w:tab w:val="left" w:pos="3630"/>
              </w:tabs>
              <w:jc w:val="center"/>
              <w:rPr>
                <w:rFonts w:ascii="宋体" w:hAnsi="宋体" w:cs="宋体"/>
                <w:sz w:val="24"/>
                <w:szCs w:val="24"/>
              </w:rPr>
            </w:pPr>
            <w:r>
              <w:rPr>
                <w:rFonts w:ascii="宋体" w:hAnsi="宋体" w:cs="宋体"/>
                <w:spacing w:val="2"/>
                <w:sz w:val="24"/>
                <w:szCs w:val="24"/>
              </w:rPr>
              <w:t>序号</w:t>
            </w:r>
          </w:p>
        </w:tc>
        <w:tc>
          <w:tcPr>
            <w:tcW w:w="126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74148" w:rsidRDefault="00F74148" w:rsidP="00597A6E">
            <w:pPr>
              <w:tabs>
                <w:tab w:val="left" w:pos="3300"/>
                <w:tab w:val="left" w:pos="3630"/>
              </w:tabs>
              <w:spacing w:line="360" w:lineRule="auto"/>
              <w:jc w:val="center"/>
              <w:rPr>
                <w:rFonts w:ascii="宋体" w:hAnsi="宋体" w:cs="宋体"/>
                <w:sz w:val="24"/>
                <w:szCs w:val="24"/>
              </w:rPr>
            </w:pPr>
            <w:r>
              <w:rPr>
                <w:rFonts w:ascii="宋体" w:hAnsi="宋体" w:cs="宋体"/>
                <w:spacing w:val="2"/>
                <w:sz w:val="24"/>
                <w:szCs w:val="24"/>
              </w:rPr>
              <w:t>货物/服务名称</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74148" w:rsidRDefault="00F74148" w:rsidP="00597A6E">
            <w:pPr>
              <w:tabs>
                <w:tab w:val="left" w:pos="3300"/>
                <w:tab w:val="left" w:pos="3630"/>
              </w:tabs>
              <w:spacing w:line="360" w:lineRule="auto"/>
              <w:jc w:val="center"/>
              <w:rPr>
                <w:rFonts w:ascii="宋体" w:hAnsi="宋体" w:cs="宋体"/>
                <w:sz w:val="24"/>
                <w:szCs w:val="24"/>
              </w:rPr>
            </w:pPr>
            <w:r>
              <w:rPr>
                <w:rFonts w:ascii="宋体" w:hAnsi="宋体" w:cs="宋体"/>
                <w:spacing w:val="2"/>
                <w:sz w:val="24"/>
                <w:szCs w:val="24"/>
              </w:rPr>
              <w:t>技术规格参数、服务要求</w:t>
            </w:r>
          </w:p>
        </w:tc>
        <w:tc>
          <w:tcPr>
            <w:tcW w:w="2041" w:type="dxa"/>
            <w:tcBorders>
              <w:top w:val="single" w:sz="4" w:space="0" w:color="000000"/>
              <w:left w:val="single" w:sz="0" w:space="0" w:color="000000"/>
              <w:bottom w:val="single" w:sz="4" w:space="0" w:color="000000"/>
              <w:right w:val="single" w:sz="4" w:space="0" w:color="auto"/>
            </w:tcBorders>
            <w:shd w:val="clear" w:color="auto" w:fill="auto"/>
            <w:tcMar>
              <w:left w:w="108" w:type="dxa"/>
              <w:right w:w="108" w:type="dxa"/>
            </w:tcMar>
            <w:vAlign w:val="center"/>
          </w:tcPr>
          <w:p w:rsidR="00F74148" w:rsidRDefault="00F74148" w:rsidP="00597A6E">
            <w:pPr>
              <w:tabs>
                <w:tab w:val="left" w:pos="3300"/>
                <w:tab w:val="left" w:pos="3630"/>
              </w:tabs>
              <w:jc w:val="center"/>
              <w:rPr>
                <w:rFonts w:ascii="宋体" w:hAnsi="宋体" w:cs="宋体"/>
                <w:sz w:val="24"/>
                <w:szCs w:val="24"/>
              </w:rPr>
            </w:pPr>
            <w:r>
              <w:rPr>
                <w:rFonts w:ascii="宋体" w:hAnsi="宋体" w:cs="宋体" w:hint="eastAsia"/>
                <w:spacing w:val="2"/>
                <w:sz w:val="24"/>
                <w:szCs w:val="24"/>
              </w:rPr>
              <w:t>尺寸</w:t>
            </w:r>
          </w:p>
        </w:tc>
        <w:tc>
          <w:tcPr>
            <w:tcW w:w="641" w:type="dxa"/>
            <w:tcBorders>
              <w:top w:val="single" w:sz="4" w:space="0" w:color="000000"/>
              <w:left w:val="single" w:sz="0" w:space="0" w:color="000000"/>
              <w:bottom w:val="single" w:sz="4" w:space="0" w:color="000000"/>
              <w:right w:val="single" w:sz="4" w:space="0" w:color="auto"/>
            </w:tcBorders>
            <w:shd w:val="clear" w:color="auto" w:fill="auto"/>
            <w:vAlign w:val="center"/>
          </w:tcPr>
          <w:p w:rsidR="00F74148" w:rsidRDefault="00F74148" w:rsidP="00597A6E">
            <w:pPr>
              <w:tabs>
                <w:tab w:val="left" w:pos="3300"/>
                <w:tab w:val="left" w:pos="3630"/>
              </w:tabs>
              <w:jc w:val="center"/>
              <w:rPr>
                <w:rFonts w:ascii="宋体" w:hAnsi="宋体" w:cs="宋体"/>
                <w:sz w:val="24"/>
                <w:szCs w:val="24"/>
              </w:rPr>
            </w:pPr>
            <w:r>
              <w:rPr>
                <w:rFonts w:ascii="宋体" w:hAnsi="宋体" w:cs="宋体" w:hint="eastAsia"/>
                <w:sz w:val="24"/>
                <w:szCs w:val="24"/>
              </w:rPr>
              <w:t>数量</w:t>
            </w:r>
          </w:p>
        </w:tc>
        <w:tc>
          <w:tcPr>
            <w:tcW w:w="988" w:type="dxa"/>
            <w:tcBorders>
              <w:top w:val="single" w:sz="4" w:space="0" w:color="000000"/>
              <w:left w:val="single" w:sz="4" w:space="0" w:color="auto"/>
              <w:bottom w:val="single" w:sz="4" w:space="0" w:color="000000"/>
              <w:right w:val="single" w:sz="4" w:space="0" w:color="000000"/>
            </w:tcBorders>
            <w:shd w:val="clear" w:color="auto" w:fill="auto"/>
            <w:vAlign w:val="center"/>
          </w:tcPr>
          <w:p w:rsidR="00F74148" w:rsidRDefault="00F74148" w:rsidP="00597A6E">
            <w:pPr>
              <w:tabs>
                <w:tab w:val="left" w:pos="3300"/>
                <w:tab w:val="left" w:pos="3630"/>
              </w:tabs>
              <w:jc w:val="center"/>
              <w:rPr>
                <w:rFonts w:ascii="宋体" w:hAnsi="宋体" w:cs="宋体"/>
                <w:sz w:val="24"/>
                <w:szCs w:val="24"/>
              </w:rPr>
            </w:pPr>
            <w:r>
              <w:rPr>
                <w:rFonts w:ascii="宋体" w:hAnsi="宋体" w:cs="宋体" w:hint="eastAsia"/>
                <w:sz w:val="24"/>
                <w:szCs w:val="24"/>
              </w:rPr>
              <w:t>单价</w:t>
            </w: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rPr>
            </w:pPr>
            <w:r>
              <w:rPr>
                <w:rFonts w:ascii="宋体" w:hAnsi="宋体" w:cs="宋体"/>
                <w:spacing w:val="2"/>
                <w:sz w:val="24"/>
              </w:rPr>
              <w:t>1</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不锈钢水槽</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rPr>
            </w:pPr>
            <w:r>
              <w:rPr>
                <w:color w:val="000000"/>
              </w:rPr>
              <w:t>304</w:t>
            </w:r>
            <w:r>
              <w:rPr>
                <w:rFonts w:hint="eastAsia"/>
                <w:color w:val="000000"/>
              </w:rPr>
              <w:t>不锈钢</w:t>
            </w:r>
            <w:r>
              <w:rPr>
                <w:color w:val="000000"/>
              </w:rPr>
              <w:t>1.</w:t>
            </w:r>
            <w:r>
              <w:rPr>
                <w:rFonts w:hint="eastAsia"/>
                <w:color w:val="000000"/>
              </w:rPr>
              <w:t>2</w:t>
            </w:r>
            <w:r>
              <w:rPr>
                <w:color w:val="000000"/>
              </w:rPr>
              <w:t>mm</w:t>
            </w:r>
            <w:r>
              <w:rPr>
                <w:rFonts w:hint="eastAsia"/>
                <w:color w:val="000000"/>
              </w:rPr>
              <w:t>板折板，氩弧焊接，进出水开</w:t>
            </w:r>
            <w:r>
              <w:rPr>
                <w:color w:val="000000"/>
              </w:rPr>
              <w:t>9</w:t>
            </w:r>
            <w:r>
              <w:rPr>
                <w:rFonts w:hint="eastAsia"/>
                <w:color w:val="000000"/>
              </w:rPr>
              <w:t>孔</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2.5</w:t>
            </w:r>
            <w:r>
              <w:rPr>
                <w:rFonts w:hint="eastAsia"/>
                <w:color w:val="000000"/>
              </w:rPr>
              <w:t>米</w:t>
            </w:r>
            <w:r>
              <w:rPr>
                <w:rFonts w:hint="eastAsia"/>
                <w:color w:val="000000"/>
              </w:rPr>
              <w:t>x0.6</w:t>
            </w:r>
            <w:r>
              <w:rPr>
                <w:rFonts w:hint="eastAsia"/>
                <w:color w:val="000000"/>
              </w:rPr>
              <w:t>米</w:t>
            </w:r>
            <w:r>
              <w:rPr>
                <w:rFonts w:hint="eastAsia"/>
                <w:color w:val="000000"/>
              </w:rPr>
              <w:t>x0.8</w:t>
            </w:r>
            <w:r>
              <w:rPr>
                <w:rFonts w:hint="eastAsia"/>
                <w:color w:val="000000"/>
              </w:rPr>
              <w:t>米</w:t>
            </w:r>
          </w:p>
        </w:tc>
        <w:tc>
          <w:tcPr>
            <w:tcW w:w="641" w:type="dxa"/>
            <w:tcBorders>
              <w:top w:val="single" w:sz="0" w:space="0" w:color="000000"/>
              <w:left w:val="single" w:sz="0" w:space="0" w:color="000000"/>
              <w:bottom w:val="single" w:sz="0" w:space="0" w:color="000000"/>
              <w:right w:val="single" w:sz="4" w:space="0" w:color="auto"/>
            </w:tcBorders>
            <w:shd w:val="clear" w:color="auto" w:fill="auto"/>
            <w:vAlign w:val="center"/>
          </w:tcPr>
          <w:p w:rsidR="00F74148" w:rsidRDefault="00F74148" w:rsidP="00597A6E">
            <w:pPr>
              <w:jc w:val="center"/>
              <w:rPr>
                <w:rFonts w:ascii="宋体" w:hAnsi="宋体" w:cs="宋体"/>
                <w:color w:val="000000"/>
                <w:sz w:val="24"/>
                <w:szCs w:val="24"/>
              </w:rPr>
            </w:pPr>
            <w:r>
              <w:rPr>
                <w:rFonts w:ascii="宋体" w:hAnsi="宋体" w:cs="宋体" w:hint="eastAsia"/>
                <w:color w:val="000000"/>
                <w:sz w:val="24"/>
                <w:szCs w:val="24"/>
              </w:rPr>
              <w:t>2</w:t>
            </w: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2</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不锈钢水槽</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rPr>
            </w:pPr>
            <w:r>
              <w:rPr>
                <w:color w:val="000000"/>
              </w:rPr>
              <w:t>304</w:t>
            </w:r>
            <w:r>
              <w:rPr>
                <w:rFonts w:hint="eastAsia"/>
                <w:color w:val="000000"/>
              </w:rPr>
              <w:t>不锈钢</w:t>
            </w:r>
            <w:r>
              <w:rPr>
                <w:color w:val="000000"/>
              </w:rPr>
              <w:t>1.</w:t>
            </w:r>
            <w:r>
              <w:rPr>
                <w:rFonts w:hint="eastAsia"/>
                <w:color w:val="000000"/>
              </w:rPr>
              <w:t>2</w:t>
            </w:r>
            <w:r>
              <w:rPr>
                <w:color w:val="000000"/>
              </w:rPr>
              <w:t>mm</w:t>
            </w:r>
            <w:r>
              <w:rPr>
                <w:rFonts w:hint="eastAsia"/>
                <w:color w:val="000000"/>
              </w:rPr>
              <w:t>板折板，氩弧焊接，进出水开</w:t>
            </w:r>
            <w:r>
              <w:rPr>
                <w:color w:val="000000"/>
              </w:rPr>
              <w:t>6</w:t>
            </w:r>
            <w:r>
              <w:rPr>
                <w:rFonts w:hint="eastAsia"/>
                <w:color w:val="000000"/>
              </w:rPr>
              <w:t>孔</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1.2</w:t>
            </w:r>
            <w:r>
              <w:rPr>
                <w:rFonts w:hint="eastAsia"/>
                <w:color w:val="000000"/>
              </w:rPr>
              <w:t>米</w:t>
            </w:r>
            <w:r>
              <w:rPr>
                <w:rFonts w:hint="eastAsia"/>
                <w:color w:val="000000"/>
              </w:rPr>
              <w:t>x0.6</w:t>
            </w:r>
            <w:r>
              <w:rPr>
                <w:rFonts w:hint="eastAsia"/>
                <w:color w:val="000000"/>
              </w:rPr>
              <w:t>米</w:t>
            </w:r>
            <w:r>
              <w:rPr>
                <w:rFonts w:hint="eastAsia"/>
                <w:color w:val="000000"/>
              </w:rPr>
              <w:t>x0.8</w:t>
            </w:r>
            <w:r>
              <w:rPr>
                <w:rFonts w:hint="eastAsia"/>
                <w:color w:val="000000"/>
              </w:rPr>
              <w:t>米</w:t>
            </w:r>
          </w:p>
        </w:tc>
        <w:tc>
          <w:tcPr>
            <w:tcW w:w="641" w:type="dxa"/>
            <w:tcBorders>
              <w:top w:val="single" w:sz="0" w:space="0" w:color="000000"/>
              <w:left w:val="single" w:sz="0" w:space="0" w:color="000000"/>
              <w:bottom w:val="single" w:sz="0" w:space="0" w:color="000000"/>
              <w:right w:val="single" w:sz="4" w:space="0" w:color="auto"/>
            </w:tcBorders>
            <w:shd w:val="clear" w:color="auto" w:fill="auto"/>
            <w:vAlign w:val="center"/>
          </w:tcPr>
          <w:p w:rsidR="00F74148" w:rsidRDefault="00F74148" w:rsidP="00597A6E">
            <w:pPr>
              <w:jc w:val="center"/>
              <w:rPr>
                <w:rFonts w:ascii="宋体" w:hAnsi="宋体" w:cs="宋体"/>
                <w:color w:val="000000"/>
                <w:sz w:val="24"/>
                <w:szCs w:val="24"/>
              </w:rPr>
            </w:pPr>
            <w:r>
              <w:rPr>
                <w:rFonts w:ascii="宋体" w:hAnsi="宋体" w:cs="宋体" w:hint="eastAsia"/>
                <w:color w:val="000000"/>
                <w:sz w:val="24"/>
                <w:szCs w:val="24"/>
              </w:rPr>
              <w:t>2</w:t>
            </w: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3</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不锈钢水槽</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rPr>
            </w:pPr>
            <w:r>
              <w:rPr>
                <w:color w:val="000000"/>
              </w:rPr>
              <w:t>304</w:t>
            </w:r>
            <w:r>
              <w:rPr>
                <w:rFonts w:hint="eastAsia"/>
                <w:color w:val="000000"/>
              </w:rPr>
              <w:t>不锈钢</w:t>
            </w:r>
            <w:r>
              <w:rPr>
                <w:color w:val="000000"/>
              </w:rPr>
              <w:t>1.</w:t>
            </w:r>
            <w:r>
              <w:rPr>
                <w:rFonts w:hint="eastAsia"/>
                <w:color w:val="000000"/>
              </w:rPr>
              <w:t>2</w:t>
            </w:r>
            <w:r>
              <w:rPr>
                <w:color w:val="000000"/>
              </w:rPr>
              <w:t>mm</w:t>
            </w:r>
            <w:r>
              <w:rPr>
                <w:rFonts w:hint="eastAsia"/>
                <w:color w:val="000000"/>
              </w:rPr>
              <w:t>板折板，氩弧焊接，进出水开</w:t>
            </w:r>
            <w:r>
              <w:rPr>
                <w:color w:val="000000"/>
              </w:rPr>
              <w:t>9</w:t>
            </w:r>
            <w:r>
              <w:rPr>
                <w:rFonts w:hint="eastAsia"/>
                <w:color w:val="000000"/>
              </w:rPr>
              <w:t>孔</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2.7</w:t>
            </w:r>
            <w:r>
              <w:rPr>
                <w:rFonts w:hint="eastAsia"/>
                <w:color w:val="000000"/>
              </w:rPr>
              <w:t>米</w:t>
            </w:r>
            <w:r>
              <w:rPr>
                <w:rFonts w:hint="eastAsia"/>
                <w:color w:val="000000"/>
              </w:rPr>
              <w:t>x0.6</w:t>
            </w:r>
            <w:r>
              <w:rPr>
                <w:rFonts w:hint="eastAsia"/>
                <w:color w:val="000000"/>
              </w:rPr>
              <w:t>米</w:t>
            </w:r>
            <w:r>
              <w:rPr>
                <w:rFonts w:hint="eastAsia"/>
                <w:color w:val="000000"/>
              </w:rPr>
              <w:t>x0.8</w:t>
            </w:r>
            <w:r>
              <w:rPr>
                <w:rFonts w:hint="eastAsia"/>
                <w:color w:val="000000"/>
              </w:rPr>
              <w:t>米</w:t>
            </w:r>
          </w:p>
        </w:tc>
        <w:tc>
          <w:tcPr>
            <w:tcW w:w="641" w:type="dxa"/>
            <w:tcBorders>
              <w:top w:val="single" w:sz="0" w:space="0" w:color="000000"/>
              <w:left w:val="single" w:sz="0" w:space="0" w:color="000000"/>
              <w:bottom w:val="single" w:sz="0" w:space="0" w:color="000000"/>
              <w:right w:val="single" w:sz="4" w:space="0" w:color="auto"/>
            </w:tcBorders>
            <w:shd w:val="clear" w:color="auto" w:fill="auto"/>
            <w:vAlign w:val="center"/>
          </w:tcPr>
          <w:p w:rsidR="00F74148" w:rsidRDefault="00F74148" w:rsidP="00597A6E">
            <w:pPr>
              <w:jc w:val="center"/>
              <w:rPr>
                <w:rFonts w:ascii="宋体" w:hAnsi="宋体" w:cs="宋体"/>
                <w:color w:val="000000"/>
                <w:sz w:val="24"/>
                <w:szCs w:val="24"/>
              </w:rPr>
            </w:pPr>
            <w:r>
              <w:rPr>
                <w:rFonts w:ascii="宋体" w:hAnsi="宋体" w:cs="宋体" w:hint="eastAsia"/>
                <w:color w:val="000000"/>
                <w:sz w:val="24"/>
                <w:szCs w:val="24"/>
              </w:rPr>
              <w:t>2</w:t>
            </w: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4</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不锈钢水槽</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rPr>
            </w:pPr>
            <w:r>
              <w:rPr>
                <w:color w:val="000000"/>
              </w:rPr>
              <w:t>304</w:t>
            </w:r>
            <w:r>
              <w:rPr>
                <w:rFonts w:hint="eastAsia"/>
                <w:color w:val="000000"/>
              </w:rPr>
              <w:t>不锈钢</w:t>
            </w:r>
            <w:r>
              <w:rPr>
                <w:color w:val="000000"/>
              </w:rPr>
              <w:t>1.</w:t>
            </w:r>
            <w:r>
              <w:rPr>
                <w:rFonts w:hint="eastAsia"/>
                <w:color w:val="000000"/>
              </w:rPr>
              <w:t>2</w:t>
            </w:r>
            <w:r>
              <w:rPr>
                <w:color w:val="000000"/>
              </w:rPr>
              <w:t>mm</w:t>
            </w:r>
            <w:r>
              <w:rPr>
                <w:rFonts w:hint="eastAsia"/>
                <w:color w:val="000000"/>
              </w:rPr>
              <w:t>板折板，氩弧焊接，进出水开</w:t>
            </w:r>
            <w:r>
              <w:rPr>
                <w:color w:val="000000"/>
              </w:rPr>
              <w:t>9</w:t>
            </w:r>
            <w:r>
              <w:rPr>
                <w:rFonts w:hint="eastAsia"/>
                <w:color w:val="000000"/>
              </w:rPr>
              <w:t>孔</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1.8</w:t>
            </w:r>
            <w:r>
              <w:rPr>
                <w:rFonts w:hint="eastAsia"/>
                <w:color w:val="000000"/>
              </w:rPr>
              <w:t>米</w:t>
            </w:r>
            <w:r>
              <w:rPr>
                <w:rFonts w:hint="eastAsia"/>
                <w:color w:val="000000"/>
              </w:rPr>
              <w:t>x0.6</w:t>
            </w:r>
            <w:r>
              <w:rPr>
                <w:rFonts w:hint="eastAsia"/>
                <w:color w:val="000000"/>
              </w:rPr>
              <w:t>米</w:t>
            </w:r>
            <w:r>
              <w:rPr>
                <w:rFonts w:hint="eastAsia"/>
                <w:color w:val="000000"/>
              </w:rPr>
              <w:t>x0.8</w:t>
            </w:r>
            <w:r>
              <w:rPr>
                <w:rFonts w:hint="eastAsia"/>
                <w:color w:val="000000"/>
              </w:rPr>
              <w:t>米</w:t>
            </w:r>
          </w:p>
        </w:tc>
        <w:tc>
          <w:tcPr>
            <w:tcW w:w="641" w:type="dxa"/>
            <w:tcBorders>
              <w:top w:val="single" w:sz="0" w:space="0" w:color="000000"/>
              <w:left w:val="single" w:sz="0" w:space="0" w:color="000000"/>
              <w:bottom w:val="single" w:sz="0" w:space="0" w:color="000000"/>
              <w:right w:val="single" w:sz="4" w:space="0" w:color="auto"/>
            </w:tcBorders>
            <w:shd w:val="clear" w:color="auto" w:fill="auto"/>
            <w:vAlign w:val="center"/>
          </w:tcPr>
          <w:p w:rsidR="00F74148" w:rsidRDefault="00F74148" w:rsidP="00597A6E">
            <w:pPr>
              <w:jc w:val="center"/>
              <w:rPr>
                <w:rFonts w:ascii="宋体" w:hAnsi="宋体" w:cs="宋体"/>
                <w:color w:val="000000"/>
                <w:sz w:val="24"/>
                <w:szCs w:val="24"/>
              </w:rPr>
            </w:pPr>
            <w:r>
              <w:rPr>
                <w:rFonts w:ascii="宋体" w:hAnsi="宋体" w:cs="宋体" w:hint="eastAsia"/>
                <w:color w:val="000000"/>
                <w:sz w:val="24"/>
                <w:szCs w:val="24"/>
              </w:rPr>
              <w:t>1</w:t>
            </w: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5</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不锈钢水槽</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rPr>
            </w:pPr>
            <w:r>
              <w:rPr>
                <w:color w:val="000000"/>
              </w:rPr>
              <w:t>304</w:t>
            </w:r>
            <w:r>
              <w:rPr>
                <w:rFonts w:hint="eastAsia"/>
                <w:color w:val="000000"/>
              </w:rPr>
              <w:t>不锈钢</w:t>
            </w:r>
            <w:r>
              <w:rPr>
                <w:color w:val="000000"/>
              </w:rPr>
              <w:t>1.</w:t>
            </w:r>
            <w:r>
              <w:rPr>
                <w:rFonts w:hint="eastAsia"/>
                <w:color w:val="000000"/>
              </w:rPr>
              <w:t>2</w:t>
            </w:r>
            <w:r>
              <w:rPr>
                <w:color w:val="000000"/>
              </w:rPr>
              <w:t>mm</w:t>
            </w:r>
            <w:r>
              <w:rPr>
                <w:rFonts w:hint="eastAsia"/>
                <w:color w:val="000000"/>
              </w:rPr>
              <w:t>板折板，氩弧焊接，进出水开</w:t>
            </w:r>
            <w:r>
              <w:rPr>
                <w:color w:val="000000"/>
              </w:rPr>
              <w:t>9</w:t>
            </w:r>
            <w:r>
              <w:rPr>
                <w:rFonts w:hint="eastAsia"/>
                <w:color w:val="000000"/>
              </w:rPr>
              <w:t>孔</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2.3</w:t>
            </w:r>
            <w:r>
              <w:rPr>
                <w:rFonts w:hint="eastAsia"/>
                <w:color w:val="000000"/>
              </w:rPr>
              <w:t>米</w:t>
            </w:r>
            <w:r>
              <w:rPr>
                <w:rFonts w:hint="eastAsia"/>
                <w:color w:val="000000"/>
              </w:rPr>
              <w:t>x0.6</w:t>
            </w:r>
            <w:r>
              <w:rPr>
                <w:rFonts w:hint="eastAsia"/>
                <w:color w:val="000000"/>
              </w:rPr>
              <w:t>米</w:t>
            </w:r>
            <w:r>
              <w:rPr>
                <w:rFonts w:hint="eastAsia"/>
                <w:color w:val="000000"/>
              </w:rPr>
              <w:t>x0.8</w:t>
            </w:r>
            <w:r>
              <w:rPr>
                <w:rFonts w:hint="eastAsia"/>
                <w:color w:val="000000"/>
              </w:rPr>
              <w:t>米</w:t>
            </w:r>
          </w:p>
        </w:tc>
        <w:tc>
          <w:tcPr>
            <w:tcW w:w="641" w:type="dxa"/>
            <w:tcBorders>
              <w:top w:val="single" w:sz="0" w:space="0" w:color="000000"/>
              <w:left w:val="single" w:sz="0" w:space="0" w:color="000000"/>
              <w:bottom w:val="single" w:sz="0" w:space="0" w:color="000000"/>
              <w:right w:val="single" w:sz="4" w:space="0" w:color="auto"/>
            </w:tcBorders>
            <w:shd w:val="clear" w:color="auto" w:fill="auto"/>
            <w:vAlign w:val="center"/>
          </w:tcPr>
          <w:p w:rsidR="00F74148" w:rsidRDefault="00F74148" w:rsidP="00597A6E">
            <w:pPr>
              <w:jc w:val="center"/>
              <w:rPr>
                <w:rFonts w:ascii="宋体" w:hAnsi="宋体" w:cs="宋体"/>
                <w:color w:val="000000"/>
                <w:sz w:val="24"/>
                <w:szCs w:val="24"/>
              </w:rPr>
            </w:pPr>
            <w:r>
              <w:rPr>
                <w:rFonts w:ascii="宋体" w:hAnsi="宋体" w:cs="宋体" w:hint="eastAsia"/>
                <w:color w:val="000000"/>
                <w:sz w:val="24"/>
                <w:szCs w:val="24"/>
              </w:rPr>
              <w:t>2</w:t>
            </w: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6</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不锈钢水槽</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rPr>
            </w:pPr>
            <w:r>
              <w:rPr>
                <w:color w:val="000000"/>
              </w:rPr>
              <w:t>304</w:t>
            </w:r>
            <w:r>
              <w:rPr>
                <w:rFonts w:hint="eastAsia"/>
                <w:color w:val="000000"/>
              </w:rPr>
              <w:t>不锈钢</w:t>
            </w:r>
            <w:r>
              <w:rPr>
                <w:color w:val="000000"/>
              </w:rPr>
              <w:t>1.</w:t>
            </w:r>
            <w:r>
              <w:rPr>
                <w:rFonts w:hint="eastAsia"/>
                <w:color w:val="000000"/>
              </w:rPr>
              <w:t>2</w:t>
            </w:r>
            <w:r>
              <w:rPr>
                <w:color w:val="000000"/>
              </w:rPr>
              <w:t>mm</w:t>
            </w:r>
            <w:r>
              <w:rPr>
                <w:rFonts w:hint="eastAsia"/>
                <w:color w:val="000000"/>
              </w:rPr>
              <w:t>板折板，氩弧焊接，进出水开</w:t>
            </w:r>
            <w:r>
              <w:rPr>
                <w:color w:val="000000"/>
              </w:rPr>
              <w:t>6</w:t>
            </w:r>
            <w:r>
              <w:rPr>
                <w:rFonts w:hint="eastAsia"/>
                <w:color w:val="000000"/>
              </w:rPr>
              <w:t>孔</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1.5</w:t>
            </w:r>
            <w:r>
              <w:rPr>
                <w:rFonts w:hint="eastAsia"/>
                <w:color w:val="000000"/>
              </w:rPr>
              <w:t>米</w:t>
            </w:r>
            <w:r>
              <w:rPr>
                <w:rFonts w:hint="eastAsia"/>
                <w:color w:val="000000"/>
              </w:rPr>
              <w:t>x0.6</w:t>
            </w:r>
            <w:r>
              <w:rPr>
                <w:rFonts w:hint="eastAsia"/>
                <w:color w:val="000000"/>
              </w:rPr>
              <w:t>米</w:t>
            </w:r>
            <w:r>
              <w:rPr>
                <w:rFonts w:hint="eastAsia"/>
                <w:color w:val="000000"/>
              </w:rPr>
              <w:t>x0.8</w:t>
            </w:r>
            <w:r>
              <w:rPr>
                <w:rFonts w:hint="eastAsia"/>
                <w:color w:val="000000"/>
              </w:rPr>
              <w:t>米</w:t>
            </w:r>
          </w:p>
        </w:tc>
        <w:tc>
          <w:tcPr>
            <w:tcW w:w="641" w:type="dxa"/>
            <w:tcBorders>
              <w:top w:val="single" w:sz="0" w:space="0" w:color="000000"/>
              <w:left w:val="single" w:sz="0" w:space="0" w:color="000000"/>
              <w:bottom w:val="single" w:sz="0" w:space="0" w:color="000000"/>
              <w:right w:val="single" w:sz="4" w:space="0" w:color="auto"/>
            </w:tcBorders>
            <w:shd w:val="clear" w:color="auto" w:fill="auto"/>
            <w:vAlign w:val="center"/>
          </w:tcPr>
          <w:p w:rsidR="00F74148" w:rsidRDefault="00F74148" w:rsidP="00597A6E">
            <w:pPr>
              <w:jc w:val="center"/>
              <w:rPr>
                <w:rFonts w:ascii="宋体" w:hAnsi="宋体" w:cs="宋体"/>
                <w:color w:val="000000"/>
                <w:sz w:val="24"/>
                <w:szCs w:val="24"/>
              </w:rPr>
            </w:pPr>
            <w:r>
              <w:rPr>
                <w:rFonts w:ascii="宋体" w:hAnsi="宋体" w:cs="宋体" w:hint="eastAsia"/>
                <w:color w:val="000000"/>
                <w:sz w:val="24"/>
                <w:szCs w:val="24"/>
              </w:rPr>
              <w:t>1</w:t>
            </w: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7</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304</w:t>
            </w:r>
            <w:r>
              <w:rPr>
                <w:rFonts w:hint="eastAsia"/>
                <w:color w:val="000000"/>
              </w:rPr>
              <w:t>减水板折边</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rFonts w:ascii="宋体" w:hAnsi="宋体" w:cs="宋体"/>
                <w:color w:val="000000"/>
                <w:sz w:val="24"/>
                <w:szCs w:val="24"/>
              </w:rPr>
            </w:pPr>
            <w:r>
              <w:rPr>
                <w:rFonts w:hint="eastAsia"/>
                <w:color w:val="000000"/>
              </w:rPr>
              <w:t>304</w:t>
            </w:r>
            <w:r>
              <w:rPr>
                <w:rFonts w:hint="eastAsia"/>
                <w:color w:val="000000"/>
              </w:rPr>
              <w:t>不锈钢</w:t>
            </w:r>
            <w:r>
              <w:rPr>
                <w:rFonts w:hint="eastAsia"/>
                <w:color w:val="000000"/>
              </w:rPr>
              <w:t>1.2mm</w:t>
            </w:r>
            <w:r>
              <w:rPr>
                <w:rFonts w:hint="eastAsia"/>
                <w:color w:val="000000"/>
              </w:rPr>
              <w:t>板折边，固定安装</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color w:val="000000"/>
              </w:rPr>
            </w:pPr>
            <w:r>
              <w:rPr>
                <w:rFonts w:hint="eastAsia"/>
                <w:color w:val="000000"/>
              </w:rPr>
              <w:t>2.5</w:t>
            </w:r>
            <w:r>
              <w:rPr>
                <w:rFonts w:hint="eastAsia"/>
                <w:color w:val="000000"/>
              </w:rPr>
              <w:t>米</w:t>
            </w:r>
            <w:r>
              <w:rPr>
                <w:rFonts w:hint="eastAsia"/>
                <w:color w:val="000000"/>
              </w:rPr>
              <w:t>x0.6</w:t>
            </w:r>
            <w:r>
              <w:rPr>
                <w:rFonts w:hint="eastAsia"/>
                <w:color w:val="000000"/>
              </w:rPr>
              <w:t>米</w:t>
            </w:r>
            <w:r>
              <w:rPr>
                <w:rFonts w:hint="eastAsia"/>
                <w:color w:val="000000"/>
              </w:rPr>
              <w:t>*2</w:t>
            </w:r>
            <w:r>
              <w:rPr>
                <w:rFonts w:hint="eastAsia"/>
                <w:color w:val="000000"/>
              </w:rPr>
              <w:t>块</w:t>
            </w:r>
          </w:p>
          <w:p w:rsidR="00F74148" w:rsidRDefault="00F74148" w:rsidP="00597A6E">
            <w:pPr>
              <w:ind w:left="125"/>
              <w:jc w:val="left"/>
              <w:rPr>
                <w:color w:val="000000"/>
              </w:rPr>
            </w:pPr>
            <w:r>
              <w:rPr>
                <w:rFonts w:hint="eastAsia"/>
                <w:color w:val="000000"/>
              </w:rPr>
              <w:t>1.2x0.6</w:t>
            </w:r>
            <w:r>
              <w:rPr>
                <w:rFonts w:hint="eastAsia"/>
                <w:color w:val="000000"/>
              </w:rPr>
              <w:t>米</w:t>
            </w:r>
            <w:r>
              <w:rPr>
                <w:rFonts w:hint="eastAsia"/>
                <w:color w:val="000000"/>
              </w:rPr>
              <w:t>*2</w:t>
            </w:r>
            <w:r>
              <w:rPr>
                <w:rFonts w:hint="eastAsia"/>
                <w:color w:val="000000"/>
              </w:rPr>
              <w:t>块</w:t>
            </w:r>
            <w:r>
              <w:rPr>
                <w:rFonts w:hint="eastAsia"/>
                <w:color w:val="000000"/>
              </w:rPr>
              <w:t xml:space="preserve">                 2.7</w:t>
            </w:r>
            <w:r>
              <w:rPr>
                <w:rFonts w:hint="eastAsia"/>
                <w:color w:val="000000"/>
              </w:rPr>
              <w:t>米</w:t>
            </w:r>
            <w:r>
              <w:rPr>
                <w:rFonts w:hint="eastAsia"/>
                <w:color w:val="000000"/>
              </w:rPr>
              <w:t>x0.6</w:t>
            </w:r>
            <w:r>
              <w:rPr>
                <w:rFonts w:hint="eastAsia"/>
                <w:color w:val="000000"/>
              </w:rPr>
              <w:t>米</w:t>
            </w:r>
            <w:r>
              <w:rPr>
                <w:rFonts w:hint="eastAsia"/>
                <w:color w:val="000000"/>
              </w:rPr>
              <w:t>*2</w:t>
            </w:r>
            <w:r>
              <w:rPr>
                <w:rFonts w:hint="eastAsia"/>
                <w:color w:val="000000"/>
              </w:rPr>
              <w:t>块</w:t>
            </w:r>
            <w:r>
              <w:rPr>
                <w:rFonts w:hint="eastAsia"/>
                <w:color w:val="000000"/>
              </w:rPr>
              <w:t xml:space="preserve">                         1.8</w:t>
            </w:r>
            <w:r>
              <w:rPr>
                <w:rFonts w:hint="eastAsia"/>
                <w:color w:val="000000"/>
              </w:rPr>
              <w:t>米</w:t>
            </w:r>
            <w:r>
              <w:rPr>
                <w:rFonts w:hint="eastAsia"/>
                <w:color w:val="000000"/>
              </w:rPr>
              <w:t>x0.6</w:t>
            </w:r>
            <w:r>
              <w:rPr>
                <w:rFonts w:hint="eastAsia"/>
                <w:color w:val="000000"/>
              </w:rPr>
              <w:t>米</w:t>
            </w:r>
            <w:r>
              <w:rPr>
                <w:rFonts w:hint="eastAsia"/>
                <w:color w:val="000000"/>
              </w:rPr>
              <w:t>x2</w:t>
            </w:r>
            <w:r>
              <w:rPr>
                <w:rFonts w:hint="eastAsia"/>
                <w:color w:val="000000"/>
              </w:rPr>
              <w:t>块</w:t>
            </w:r>
            <w:r>
              <w:rPr>
                <w:rFonts w:hint="eastAsia"/>
                <w:color w:val="000000"/>
              </w:rPr>
              <w:br/>
              <w:t>2.3</w:t>
            </w:r>
            <w:r>
              <w:rPr>
                <w:rFonts w:hint="eastAsia"/>
                <w:color w:val="000000"/>
              </w:rPr>
              <w:t>米</w:t>
            </w:r>
            <w:r>
              <w:rPr>
                <w:rFonts w:hint="eastAsia"/>
                <w:color w:val="000000"/>
              </w:rPr>
              <w:t>x0.6</w:t>
            </w:r>
            <w:r>
              <w:rPr>
                <w:rFonts w:hint="eastAsia"/>
                <w:color w:val="000000"/>
              </w:rPr>
              <w:t>米</w:t>
            </w:r>
            <w:r>
              <w:rPr>
                <w:rFonts w:hint="eastAsia"/>
                <w:color w:val="000000"/>
              </w:rPr>
              <w:t>x2</w:t>
            </w:r>
            <w:r>
              <w:rPr>
                <w:rFonts w:hint="eastAsia"/>
                <w:color w:val="000000"/>
              </w:rPr>
              <w:t>块</w:t>
            </w:r>
            <w:r>
              <w:rPr>
                <w:rFonts w:hint="eastAsia"/>
                <w:color w:val="000000"/>
              </w:rPr>
              <w:br/>
              <w:t>1.5</w:t>
            </w:r>
            <w:r>
              <w:rPr>
                <w:rFonts w:hint="eastAsia"/>
                <w:color w:val="000000"/>
              </w:rPr>
              <w:t>米</w:t>
            </w:r>
            <w:r>
              <w:rPr>
                <w:rFonts w:hint="eastAsia"/>
                <w:color w:val="000000"/>
              </w:rPr>
              <w:t>x0.6</w:t>
            </w:r>
            <w:r>
              <w:rPr>
                <w:rFonts w:hint="eastAsia"/>
                <w:color w:val="000000"/>
              </w:rPr>
              <w:t>米</w:t>
            </w:r>
            <w:r>
              <w:rPr>
                <w:rFonts w:hint="eastAsia"/>
                <w:color w:val="000000"/>
              </w:rPr>
              <w:t>x2</w:t>
            </w:r>
            <w:r>
              <w:rPr>
                <w:rFonts w:hint="eastAsia"/>
                <w:color w:val="000000"/>
              </w:rPr>
              <w:t>块</w:t>
            </w:r>
          </w:p>
        </w:tc>
        <w:tc>
          <w:tcPr>
            <w:tcW w:w="641" w:type="dxa"/>
            <w:tcBorders>
              <w:top w:val="single" w:sz="0" w:space="0" w:color="000000"/>
              <w:left w:val="single" w:sz="4" w:space="0" w:color="auto"/>
              <w:bottom w:val="single" w:sz="0" w:space="0" w:color="000000"/>
              <w:right w:val="single" w:sz="4" w:space="0" w:color="auto"/>
            </w:tcBorders>
            <w:shd w:val="clear" w:color="auto" w:fill="auto"/>
            <w:vAlign w:val="center"/>
          </w:tcPr>
          <w:p w:rsidR="00F74148" w:rsidRDefault="00F74148" w:rsidP="00597A6E">
            <w:pPr>
              <w:ind w:left="125"/>
              <w:jc w:val="center"/>
              <w:rPr>
                <w:rFonts w:ascii="宋体" w:hAnsi="宋体" w:cs="宋体"/>
                <w:color w:val="000000"/>
                <w:sz w:val="24"/>
                <w:szCs w:val="24"/>
              </w:rPr>
            </w:pP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8</w:t>
            </w:r>
          </w:p>
        </w:tc>
        <w:tc>
          <w:tcPr>
            <w:tcW w:w="1264"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color w:val="000000"/>
              </w:rPr>
            </w:pPr>
            <w:r>
              <w:rPr>
                <w:rFonts w:hint="eastAsia"/>
                <w:color w:val="000000"/>
              </w:rPr>
              <w:t>面盆阀</w:t>
            </w:r>
          </w:p>
        </w:tc>
        <w:tc>
          <w:tcPr>
            <w:tcW w:w="2835"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jc w:val="center"/>
              <w:rPr>
                <w:color w:val="000000"/>
              </w:rPr>
            </w:pPr>
            <w:r>
              <w:rPr>
                <w:rFonts w:hint="eastAsia"/>
                <w:color w:val="000000"/>
              </w:rPr>
              <w:t>医用脚踏</w:t>
            </w:r>
          </w:p>
        </w:tc>
        <w:tc>
          <w:tcPr>
            <w:tcW w:w="2041" w:type="dxa"/>
            <w:tcBorders>
              <w:top w:val="single" w:sz="0" w:space="0" w:color="000000"/>
              <w:left w:val="single" w:sz="0" w:space="0" w:color="000000"/>
              <w:bottom w:val="single" w:sz="0" w:space="0" w:color="000000"/>
              <w:right w:val="single" w:sz="4" w:space="0" w:color="auto"/>
            </w:tcBorders>
            <w:shd w:val="clear" w:color="auto" w:fill="auto"/>
            <w:tcMar>
              <w:left w:w="108" w:type="dxa"/>
              <w:right w:w="108" w:type="dxa"/>
            </w:tcMar>
            <w:vAlign w:val="center"/>
          </w:tcPr>
          <w:p w:rsidR="00F74148" w:rsidRDefault="00F74148" w:rsidP="00597A6E">
            <w:pPr>
              <w:jc w:val="center"/>
              <w:rPr>
                <w:color w:val="000000"/>
              </w:rPr>
            </w:pPr>
          </w:p>
        </w:tc>
        <w:tc>
          <w:tcPr>
            <w:tcW w:w="641" w:type="dxa"/>
            <w:tcBorders>
              <w:top w:val="single" w:sz="0" w:space="0" w:color="000000"/>
              <w:left w:val="single" w:sz="4" w:space="0" w:color="auto"/>
              <w:bottom w:val="single" w:sz="0" w:space="0" w:color="000000"/>
              <w:right w:val="single" w:sz="4" w:space="0" w:color="auto"/>
            </w:tcBorders>
            <w:shd w:val="clear" w:color="auto" w:fill="auto"/>
            <w:vAlign w:val="center"/>
          </w:tcPr>
          <w:p w:rsidR="00F74148" w:rsidRDefault="00F74148" w:rsidP="00597A6E">
            <w:pPr>
              <w:ind w:left="125"/>
              <w:jc w:val="center"/>
              <w:rPr>
                <w:rFonts w:ascii="宋体" w:hAnsi="宋体" w:cs="宋体"/>
                <w:color w:val="000000"/>
                <w:sz w:val="24"/>
                <w:szCs w:val="24"/>
              </w:rPr>
            </w:pPr>
            <w:r>
              <w:rPr>
                <w:rFonts w:ascii="宋体" w:hAnsi="宋体" w:cs="宋体" w:hint="eastAsia"/>
                <w:color w:val="000000"/>
                <w:sz w:val="24"/>
                <w:szCs w:val="24"/>
              </w:rPr>
              <w:t>27</w:t>
            </w: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r w:rsidR="00F74148" w:rsidTr="00597A6E">
        <w:trPr>
          <w:trHeight w:val="554"/>
        </w:trPr>
        <w:tc>
          <w:tcPr>
            <w:tcW w:w="853"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74148" w:rsidRDefault="00F74148" w:rsidP="00597A6E">
            <w:pPr>
              <w:tabs>
                <w:tab w:val="left" w:pos="3300"/>
                <w:tab w:val="left" w:pos="3630"/>
              </w:tabs>
              <w:jc w:val="center"/>
              <w:rPr>
                <w:rFonts w:ascii="宋体" w:hAnsi="宋体" w:cs="宋体"/>
                <w:spacing w:val="2"/>
                <w:sz w:val="24"/>
              </w:rPr>
            </w:pPr>
            <w:r>
              <w:rPr>
                <w:rFonts w:ascii="宋体" w:hAnsi="宋体" w:cs="宋体" w:hint="eastAsia"/>
                <w:spacing w:val="2"/>
                <w:sz w:val="24"/>
              </w:rPr>
              <w:t xml:space="preserve">9 </w:t>
            </w:r>
          </w:p>
        </w:tc>
        <w:tc>
          <w:tcPr>
            <w:tcW w:w="6140" w:type="dxa"/>
            <w:gridSpan w:val="3"/>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vAlign w:val="center"/>
          </w:tcPr>
          <w:p w:rsidR="00F74148" w:rsidRDefault="00F74148" w:rsidP="00597A6E">
            <w:pPr>
              <w:jc w:val="center"/>
              <w:rPr>
                <w:color w:val="000000"/>
              </w:rPr>
            </w:pPr>
            <w:r>
              <w:rPr>
                <w:rFonts w:hint="eastAsia"/>
                <w:color w:val="000000"/>
              </w:rPr>
              <w:t>合计（大写）：</w:t>
            </w:r>
          </w:p>
        </w:tc>
        <w:tc>
          <w:tcPr>
            <w:tcW w:w="641" w:type="dxa"/>
            <w:tcBorders>
              <w:top w:val="single" w:sz="0" w:space="0" w:color="000000"/>
              <w:left w:val="single" w:sz="4" w:space="0" w:color="auto"/>
              <w:bottom w:val="single" w:sz="0" w:space="0" w:color="000000"/>
              <w:right w:val="single" w:sz="4" w:space="0" w:color="auto"/>
            </w:tcBorders>
            <w:shd w:val="clear" w:color="auto" w:fill="auto"/>
            <w:vAlign w:val="center"/>
          </w:tcPr>
          <w:p w:rsidR="00F74148" w:rsidRDefault="00F74148" w:rsidP="00597A6E">
            <w:pPr>
              <w:ind w:left="125"/>
              <w:jc w:val="center"/>
              <w:rPr>
                <w:rFonts w:ascii="宋体" w:hAnsi="宋体" w:cs="宋体"/>
                <w:color w:val="000000"/>
                <w:sz w:val="24"/>
                <w:szCs w:val="24"/>
              </w:rPr>
            </w:pPr>
          </w:p>
        </w:tc>
        <w:tc>
          <w:tcPr>
            <w:tcW w:w="988" w:type="dxa"/>
            <w:tcBorders>
              <w:top w:val="single" w:sz="0" w:space="0" w:color="000000"/>
              <w:left w:val="single" w:sz="4" w:space="0" w:color="auto"/>
              <w:bottom w:val="single" w:sz="0" w:space="0" w:color="000000"/>
              <w:right w:val="single" w:sz="4" w:space="0" w:color="000000"/>
            </w:tcBorders>
            <w:shd w:val="clear" w:color="auto" w:fill="auto"/>
            <w:vAlign w:val="center"/>
          </w:tcPr>
          <w:p w:rsidR="00F74148" w:rsidRDefault="00F74148" w:rsidP="00597A6E">
            <w:pPr>
              <w:jc w:val="center"/>
              <w:rPr>
                <w:rFonts w:ascii="宋体" w:hAnsi="宋体" w:cs="宋体"/>
                <w:color w:val="000000"/>
                <w:sz w:val="24"/>
                <w:szCs w:val="24"/>
              </w:rPr>
            </w:pPr>
          </w:p>
        </w:tc>
      </w:tr>
    </w:tbl>
    <w:p w:rsidR="00F74148" w:rsidRDefault="00F74148" w:rsidP="00F74148">
      <w:pPr>
        <w:jc w:val="left"/>
        <w:rPr>
          <w:rFonts w:ascii="宋体" w:hAnsi="宋体" w:cs="宋体"/>
          <w:sz w:val="28"/>
        </w:rPr>
      </w:pPr>
      <w:r>
        <w:rPr>
          <w:rFonts w:ascii="宋体" w:hAnsi="宋体" w:cs="宋体"/>
          <w:sz w:val="28"/>
        </w:rPr>
        <w:t>注：投标供应商须对单价和总价分别进行报价</w:t>
      </w:r>
    </w:p>
    <w:p w:rsidR="00F74148" w:rsidRDefault="00F74148" w:rsidP="00F74148">
      <w:pPr>
        <w:jc w:val="left"/>
        <w:rPr>
          <w:rFonts w:ascii="宋体" w:hAnsi="宋体" w:cs="宋体"/>
          <w:b/>
          <w:sz w:val="28"/>
        </w:rPr>
      </w:pPr>
      <w:r>
        <w:rPr>
          <w:rFonts w:ascii="宋体" w:hAnsi="宋体" w:cs="宋体"/>
          <w:b/>
          <w:sz w:val="28"/>
        </w:rPr>
        <w:t>3.3商务要求</w:t>
      </w:r>
    </w:p>
    <w:p w:rsidR="00F74148" w:rsidRDefault="00F74148" w:rsidP="00F74148">
      <w:pPr>
        <w:ind w:firstLine="560"/>
        <w:rPr>
          <w:rFonts w:eastAsia="Calibri"/>
          <w:sz w:val="28"/>
        </w:rPr>
      </w:pPr>
      <w:r>
        <w:rPr>
          <w:rFonts w:eastAsia="Calibri"/>
          <w:sz w:val="28"/>
        </w:rPr>
        <w:t>1</w:t>
      </w:r>
      <w:r>
        <w:rPr>
          <w:rFonts w:ascii="宋体" w:hAnsi="宋体" w:cs="宋体"/>
          <w:sz w:val="28"/>
        </w:rPr>
        <w:t>、本项目交货期：自签订合同后</w:t>
      </w:r>
      <w:r>
        <w:rPr>
          <w:rFonts w:hint="eastAsia"/>
          <w:sz w:val="28"/>
        </w:rPr>
        <w:t>2</w:t>
      </w:r>
      <w:r>
        <w:rPr>
          <w:rFonts w:eastAsia="Calibri"/>
          <w:sz w:val="28"/>
        </w:rPr>
        <w:t>0</w:t>
      </w:r>
      <w:r>
        <w:rPr>
          <w:rFonts w:ascii="宋体" w:hAnsi="宋体" w:cs="宋体"/>
          <w:sz w:val="28"/>
        </w:rPr>
        <w:t>日历天。</w:t>
      </w:r>
    </w:p>
    <w:p w:rsidR="00F74148" w:rsidRDefault="00F74148" w:rsidP="00F74148">
      <w:pPr>
        <w:ind w:firstLine="560"/>
        <w:rPr>
          <w:rFonts w:eastAsia="Calibri"/>
          <w:sz w:val="28"/>
        </w:rPr>
      </w:pPr>
      <w:r>
        <w:rPr>
          <w:rFonts w:eastAsia="Calibri"/>
          <w:sz w:val="28"/>
        </w:rPr>
        <w:t>2</w:t>
      </w:r>
      <w:r>
        <w:rPr>
          <w:rFonts w:ascii="宋体" w:hAnsi="宋体" w:cs="宋体"/>
          <w:sz w:val="28"/>
        </w:rPr>
        <w:t>、交货地点：宜昌市中心人民医院</w:t>
      </w:r>
    </w:p>
    <w:p w:rsidR="00F74148" w:rsidRDefault="00F74148" w:rsidP="00F74148">
      <w:pPr>
        <w:ind w:firstLine="560"/>
        <w:rPr>
          <w:rFonts w:asciiTheme="minorEastAsia" w:hAnsiTheme="minorEastAsia"/>
          <w:sz w:val="28"/>
          <w:szCs w:val="28"/>
        </w:rPr>
      </w:pPr>
      <w:r>
        <w:rPr>
          <w:rFonts w:asciiTheme="minorEastAsia" w:hAnsiTheme="minorEastAsia"/>
          <w:sz w:val="28"/>
          <w:szCs w:val="28"/>
        </w:rPr>
        <w:t>3</w:t>
      </w:r>
      <w:r>
        <w:rPr>
          <w:rFonts w:asciiTheme="minorEastAsia" w:hAnsiTheme="minorEastAsia" w:cs="宋体"/>
          <w:sz w:val="28"/>
          <w:szCs w:val="28"/>
        </w:rPr>
        <w:t>、付款方式：</w:t>
      </w:r>
      <w:r>
        <w:rPr>
          <w:rFonts w:asciiTheme="minorEastAsia" w:hAnsiTheme="minorEastAsia" w:cs="宋体" w:hint="eastAsia"/>
          <w:sz w:val="28"/>
          <w:szCs w:val="28"/>
          <w:shd w:val="clear" w:color="auto" w:fill="FFFFFF"/>
        </w:rPr>
        <w:t>安装</w:t>
      </w:r>
      <w:r>
        <w:rPr>
          <w:rFonts w:asciiTheme="minorEastAsia" w:hAnsiTheme="minorEastAsia" w:cs="宋体"/>
          <w:sz w:val="28"/>
          <w:szCs w:val="28"/>
        </w:rPr>
        <w:t>完毕验收合格后支付合同金额的</w:t>
      </w:r>
      <w:r>
        <w:rPr>
          <w:rFonts w:asciiTheme="minorEastAsia" w:hAnsiTheme="minorEastAsia"/>
          <w:sz w:val="28"/>
          <w:szCs w:val="28"/>
        </w:rPr>
        <w:t>9</w:t>
      </w:r>
      <w:r>
        <w:rPr>
          <w:rFonts w:asciiTheme="minorEastAsia" w:hAnsiTheme="minorEastAsia" w:hint="eastAsia"/>
          <w:sz w:val="28"/>
          <w:szCs w:val="28"/>
        </w:rPr>
        <w:t>7</w:t>
      </w:r>
      <w:r>
        <w:rPr>
          <w:rFonts w:asciiTheme="minorEastAsia" w:hAnsiTheme="minorEastAsia"/>
          <w:sz w:val="28"/>
          <w:szCs w:val="28"/>
        </w:rPr>
        <w:t>%</w:t>
      </w:r>
      <w:r>
        <w:rPr>
          <w:rFonts w:asciiTheme="minorEastAsia" w:hAnsiTheme="minorEastAsia" w:cs="宋体"/>
          <w:sz w:val="28"/>
          <w:szCs w:val="28"/>
        </w:rPr>
        <w:t>，余</w:t>
      </w:r>
      <w:r>
        <w:rPr>
          <w:rFonts w:asciiTheme="minorEastAsia" w:hAnsiTheme="minorEastAsia" w:hint="eastAsia"/>
          <w:sz w:val="28"/>
          <w:szCs w:val="28"/>
        </w:rPr>
        <w:t>3</w:t>
      </w:r>
      <w:r>
        <w:rPr>
          <w:rFonts w:asciiTheme="minorEastAsia" w:hAnsiTheme="minorEastAsia"/>
          <w:sz w:val="28"/>
          <w:szCs w:val="28"/>
        </w:rPr>
        <w:t>%</w:t>
      </w:r>
      <w:r>
        <w:rPr>
          <w:rFonts w:asciiTheme="minorEastAsia" w:hAnsiTheme="minorEastAsia" w:cs="宋体"/>
          <w:sz w:val="28"/>
          <w:szCs w:val="28"/>
        </w:rPr>
        <w:t>作为质保金，质保期满</w:t>
      </w:r>
      <w:r>
        <w:rPr>
          <w:rFonts w:asciiTheme="minorEastAsia" w:hAnsiTheme="minorEastAsia"/>
          <w:sz w:val="28"/>
          <w:szCs w:val="28"/>
        </w:rPr>
        <w:t>1</w:t>
      </w:r>
      <w:r>
        <w:rPr>
          <w:rFonts w:asciiTheme="minorEastAsia" w:hAnsiTheme="minorEastAsia" w:cs="宋体"/>
          <w:sz w:val="28"/>
          <w:szCs w:val="28"/>
        </w:rPr>
        <w:t>年后无质量问题，全额支付质保金。</w:t>
      </w:r>
    </w:p>
    <w:p w:rsidR="00F74148" w:rsidRDefault="00F74148" w:rsidP="00F74148">
      <w:pPr>
        <w:ind w:firstLine="560"/>
        <w:rPr>
          <w:rFonts w:ascii="宋体" w:hAnsi="宋体" w:cs="宋体"/>
          <w:sz w:val="28"/>
        </w:rPr>
      </w:pPr>
      <w:r>
        <w:rPr>
          <w:rFonts w:eastAsia="Calibri"/>
          <w:sz w:val="28"/>
        </w:rPr>
        <w:lastRenderedPageBreak/>
        <w:t>4</w:t>
      </w:r>
      <w:r>
        <w:rPr>
          <w:rFonts w:ascii="宋体" w:hAnsi="宋体" w:cs="宋体"/>
          <w:sz w:val="28"/>
        </w:rPr>
        <w:t>、质保期：</w:t>
      </w:r>
      <w:r>
        <w:rPr>
          <w:rFonts w:eastAsia="Calibri"/>
          <w:sz w:val="28"/>
        </w:rPr>
        <w:t>1</w:t>
      </w:r>
      <w:r>
        <w:rPr>
          <w:rFonts w:ascii="宋体" w:hAnsi="宋体" w:cs="宋体"/>
          <w:sz w:val="28"/>
        </w:rPr>
        <w:t>年。</w:t>
      </w:r>
    </w:p>
    <w:p w:rsidR="00F74148" w:rsidRDefault="00F74148" w:rsidP="00F74148">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74148" w:rsidTr="00597A6E">
        <w:tc>
          <w:tcPr>
            <w:tcW w:w="3936" w:type="dxa"/>
            <w:gridSpan w:val="2"/>
            <w:tcBorders>
              <w:top w:val="single" w:sz="4" w:space="0" w:color="auto"/>
              <w:left w:val="single" w:sz="4" w:space="0" w:color="auto"/>
              <w:right w:val="single" w:sz="4" w:space="0" w:color="auto"/>
            </w:tcBorders>
            <w:vAlign w:val="center"/>
          </w:tcPr>
          <w:p w:rsidR="00F74148" w:rsidRDefault="00F74148" w:rsidP="00597A6E">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74148" w:rsidRDefault="00F74148" w:rsidP="00597A6E">
            <w:pPr>
              <w:spacing w:line="460" w:lineRule="exact"/>
              <w:jc w:val="center"/>
              <w:rPr>
                <w:rFonts w:ascii="宋体" w:hAnsi="宋体"/>
                <w:b/>
                <w:sz w:val="24"/>
                <w:szCs w:val="24"/>
              </w:rPr>
            </w:pPr>
            <w:r>
              <w:rPr>
                <w:rFonts w:ascii="宋体" w:hAnsi="宋体" w:hint="eastAsia"/>
                <w:b/>
                <w:sz w:val="24"/>
                <w:szCs w:val="24"/>
              </w:rPr>
              <w:t>评审因素</w:t>
            </w:r>
          </w:p>
        </w:tc>
      </w:tr>
      <w:tr w:rsidR="00F74148" w:rsidTr="00597A6E">
        <w:tc>
          <w:tcPr>
            <w:tcW w:w="534" w:type="dxa"/>
            <w:vMerge w:val="restart"/>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F74148" w:rsidTr="00597A6E">
        <w:tc>
          <w:tcPr>
            <w:tcW w:w="534" w:type="dxa"/>
            <w:vMerge/>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74148" w:rsidTr="00597A6E">
        <w:tc>
          <w:tcPr>
            <w:tcW w:w="534" w:type="dxa"/>
            <w:vMerge/>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rPr>
            </w:pPr>
            <w:r>
              <w:rPr>
                <w:rFonts w:ascii="宋体" w:hAnsi="宋体" w:cs="宋体"/>
                <w:sz w:val="24"/>
              </w:rPr>
              <w:t>资质要求</w:t>
            </w:r>
          </w:p>
        </w:tc>
        <w:tc>
          <w:tcPr>
            <w:tcW w:w="4586" w:type="dxa"/>
            <w:tcBorders>
              <w:left w:val="single" w:sz="4" w:space="0" w:color="auto"/>
            </w:tcBorders>
            <w:vAlign w:val="center"/>
          </w:tcPr>
          <w:p w:rsidR="00F74148" w:rsidRDefault="00F74148" w:rsidP="00597A6E">
            <w:pPr>
              <w:spacing w:line="460" w:lineRule="exact"/>
              <w:rPr>
                <w:rFonts w:cs="宋体"/>
                <w:sz w:val="24"/>
                <w:szCs w:val="24"/>
              </w:rPr>
            </w:pPr>
            <w:r>
              <w:rPr>
                <w:rFonts w:cs="宋体" w:hint="eastAsia"/>
                <w:sz w:val="24"/>
                <w:szCs w:val="24"/>
              </w:rPr>
              <w:t>1</w:t>
            </w:r>
            <w:r>
              <w:rPr>
                <w:rFonts w:cs="宋体" w:hint="eastAsia"/>
                <w:sz w:val="24"/>
                <w:szCs w:val="24"/>
              </w:rPr>
              <w:t>、提供</w:t>
            </w:r>
            <w:r>
              <w:rPr>
                <w:rFonts w:cs="宋体"/>
                <w:sz w:val="24"/>
                <w:szCs w:val="24"/>
              </w:rPr>
              <w:t>2020</w:t>
            </w:r>
            <w:r>
              <w:rPr>
                <w:rFonts w:cs="宋体" w:hint="eastAsia"/>
                <w:sz w:val="24"/>
                <w:szCs w:val="24"/>
              </w:rPr>
              <w:t>年度资产负债表、利润表复印件加盖供应商公章</w:t>
            </w:r>
          </w:p>
          <w:p w:rsidR="00F74148" w:rsidRDefault="00F74148" w:rsidP="00597A6E">
            <w:pPr>
              <w:spacing w:line="460" w:lineRule="exact"/>
              <w:rPr>
                <w:rFonts w:ascii="宋体" w:hAnsi="宋体"/>
                <w:sz w:val="24"/>
                <w:szCs w:val="24"/>
              </w:rPr>
            </w:pPr>
            <w:r>
              <w:rPr>
                <w:rFonts w:ascii="宋体" w:hAnsi="宋体" w:hint="eastAsia"/>
                <w:sz w:val="24"/>
                <w:szCs w:val="24"/>
              </w:rPr>
              <w:t>2、供应商具有质量管理体系认证证书，符合GB/T 19001-2016/ISO9001:2015标准</w:t>
            </w:r>
          </w:p>
          <w:p w:rsidR="00F74148" w:rsidRDefault="00F74148" w:rsidP="00597A6E">
            <w:pPr>
              <w:spacing w:line="460" w:lineRule="exact"/>
              <w:rPr>
                <w:rFonts w:ascii="宋体" w:hAnsi="宋体"/>
                <w:sz w:val="24"/>
                <w:szCs w:val="24"/>
              </w:rPr>
            </w:pPr>
            <w:r>
              <w:rPr>
                <w:rFonts w:ascii="宋体" w:hAnsi="宋体" w:hint="eastAsia"/>
                <w:sz w:val="24"/>
                <w:szCs w:val="24"/>
              </w:rPr>
              <w:t>3、拟派本项目的项目负责人具有有效安全生产合格证书。</w:t>
            </w:r>
          </w:p>
          <w:p w:rsidR="00F74148" w:rsidRDefault="00F74148" w:rsidP="00597A6E">
            <w:pPr>
              <w:spacing w:line="460" w:lineRule="exact"/>
              <w:rPr>
                <w:rFonts w:ascii="宋体" w:hAnsi="宋体"/>
                <w:sz w:val="24"/>
                <w:szCs w:val="24"/>
              </w:rPr>
            </w:pPr>
            <w:r>
              <w:rPr>
                <w:rFonts w:ascii="宋体" w:hAnsi="宋体" w:hint="eastAsia"/>
                <w:sz w:val="24"/>
                <w:szCs w:val="24"/>
              </w:rPr>
              <w:t>4、技术安装人员具有有效的电工操作证和焊工证双证资质。</w:t>
            </w:r>
            <w:bookmarkStart w:id="0" w:name="_GoBack"/>
            <w:bookmarkEnd w:id="0"/>
          </w:p>
          <w:p w:rsidR="00F74148" w:rsidRDefault="00F74148" w:rsidP="00597A6E">
            <w:pPr>
              <w:spacing w:line="460" w:lineRule="exact"/>
              <w:rPr>
                <w:rFonts w:ascii="宋体" w:hAnsi="宋体"/>
                <w:sz w:val="24"/>
                <w:szCs w:val="24"/>
              </w:rPr>
            </w:pPr>
            <w:r>
              <w:rPr>
                <w:rFonts w:ascii="宋体" w:hAnsi="宋体" w:hint="eastAsia"/>
                <w:sz w:val="24"/>
                <w:szCs w:val="24"/>
              </w:rPr>
              <w:t>（需提供安全生产考核合格证书复印件或带有二维码的考核合格人员证书截图加盖供应商公章，技术安装人员提供不少于两个人证件）。</w:t>
            </w:r>
          </w:p>
        </w:tc>
      </w:tr>
      <w:tr w:rsidR="00F74148" w:rsidTr="00597A6E">
        <w:tc>
          <w:tcPr>
            <w:tcW w:w="534" w:type="dxa"/>
            <w:vMerge/>
            <w:tcBorders>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本项目不接受联合体投标，投标人中标后不允许分包</w:t>
            </w:r>
          </w:p>
        </w:tc>
      </w:tr>
      <w:tr w:rsidR="00F74148" w:rsidTr="00597A6E">
        <w:tc>
          <w:tcPr>
            <w:tcW w:w="534" w:type="dxa"/>
            <w:vMerge w:val="restart"/>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t>符合</w:t>
            </w:r>
            <w:r>
              <w:rPr>
                <w:rFonts w:ascii="宋体" w:hAnsi="宋体" w:hint="eastAsia"/>
                <w:sz w:val="24"/>
                <w:szCs w:val="24"/>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t>与营业执照等其他证件一致</w:t>
            </w:r>
          </w:p>
        </w:tc>
      </w:tr>
      <w:tr w:rsidR="00F74148" w:rsidTr="00597A6E">
        <w:tc>
          <w:tcPr>
            <w:tcW w:w="534" w:type="dxa"/>
            <w:vMerge/>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74148" w:rsidTr="00597A6E">
        <w:tc>
          <w:tcPr>
            <w:tcW w:w="534" w:type="dxa"/>
            <w:vMerge/>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74148" w:rsidTr="00597A6E">
        <w:tc>
          <w:tcPr>
            <w:tcW w:w="534" w:type="dxa"/>
            <w:vMerge/>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74148" w:rsidTr="00597A6E">
        <w:tc>
          <w:tcPr>
            <w:tcW w:w="534" w:type="dxa"/>
            <w:vMerge/>
            <w:tcBorders>
              <w:left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jc w:val="left"/>
              <w:rPr>
                <w:rFonts w:ascii="宋体" w:hAnsi="宋体"/>
                <w:sz w:val="24"/>
              </w:rPr>
            </w:pPr>
            <w:r>
              <w:rPr>
                <w:rFonts w:ascii="宋体" w:hAnsi="宋体" w:hint="eastAsia"/>
                <w:sz w:val="24"/>
              </w:rPr>
              <w:t>1、符合采购文件要求</w:t>
            </w:r>
            <w:r>
              <w:rPr>
                <w:rFonts w:ascii="宋体" w:hAnsi="宋体" w:hint="eastAsia"/>
                <w:sz w:val="24"/>
                <w:szCs w:val="24"/>
              </w:rPr>
              <w:t>。</w:t>
            </w:r>
          </w:p>
          <w:p w:rsidR="00F74148" w:rsidRDefault="00F74148" w:rsidP="00597A6E">
            <w:pPr>
              <w:pStyle w:val="ab"/>
              <w:spacing w:after="0" w:line="460" w:lineRule="exact"/>
              <w:jc w:val="left"/>
              <w:rPr>
                <w:sz w:val="24"/>
              </w:rPr>
            </w:pPr>
            <w:r>
              <w:rPr>
                <w:rFonts w:hint="eastAsia"/>
                <w:sz w:val="24"/>
              </w:rPr>
              <w:t>2、根据本次采购项目内容，对所投产品的材质提供取得质量产品证明书的报告，需提供有相关检验资质的单位出具的2020年1月至今的原材料检测报告，标注材料技术参数。</w:t>
            </w:r>
          </w:p>
          <w:p w:rsidR="00F74148" w:rsidRDefault="00F74148" w:rsidP="00597A6E">
            <w:pPr>
              <w:pStyle w:val="ab"/>
              <w:spacing w:after="0" w:line="460" w:lineRule="exact"/>
              <w:ind w:firstLineChars="200" w:firstLine="480"/>
              <w:jc w:val="left"/>
              <w:rPr>
                <w:sz w:val="24"/>
              </w:rPr>
            </w:pPr>
            <w:r>
              <w:rPr>
                <w:rFonts w:hint="eastAsia"/>
                <w:sz w:val="24"/>
              </w:rPr>
              <w:t>&lt;一&gt;、</w:t>
            </w:r>
            <w:r>
              <w:rPr>
                <w:rFonts w:cs="宋体" w:hint="eastAsia"/>
                <w:kern w:val="0"/>
                <w:sz w:val="24"/>
              </w:rPr>
              <w:t>304不锈钢冷轧钢板，符合国标GB/T228.1-2010检测标准。</w:t>
            </w:r>
          </w:p>
          <w:p w:rsidR="00F74148" w:rsidRDefault="00F74148" w:rsidP="00597A6E">
            <w:pPr>
              <w:pStyle w:val="ab"/>
              <w:spacing w:after="0" w:line="460" w:lineRule="exact"/>
              <w:ind w:leftChars="228" w:left="479"/>
              <w:jc w:val="left"/>
              <w:rPr>
                <w:rFonts w:cs="宋体"/>
                <w:b/>
                <w:bCs/>
                <w:kern w:val="0"/>
                <w:sz w:val="24"/>
              </w:rPr>
            </w:pPr>
            <w:r>
              <w:rPr>
                <w:rFonts w:cs="宋体" w:hint="eastAsia"/>
                <w:b/>
                <w:bCs/>
                <w:kern w:val="0"/>
                <w:sz w:val="24"/>
              </w:rPr>
              <w:t>1、抗拉强度（单位：N/mm</w:t>
            </w:r>
            <w:r>
              <w:rPr>
                <w:rFonts w:cs="宋体" w:hint="eastAsia"/>
                <w:b/>
                <w:bCs/>
                <w:kern w:val="0"/>
                <w:sz w:val="24"/>
                <w:vertAlign w:val="superscript"/>
              </w:rPr>
              <w:t>2</w:t>
            </w:r>
            <w:r>
              <w:rPr>
                <w:rFonts w:cs="宋体" w:hint="eastAsia"/>
                <w:b/>
                <w:bCs/>
                <w:kern w:val="0"/>
                <w:sz w:val="24"/>
              </w:rPr>
              <w:t>）＞515</w:t>
            </w:r>
          </w:p>
          <w:p w:rsidR="00F74148" w:rsidRDefault="00F74148" w:rsidP="00597A6E">
            <w:pPr>
              <w:pStyle w:val="ab"/>
              <w:spacing w:after="0" w:line="460" w:lineRule="exact"/>
              <w:ind w:leftChars="228" w:left="479"/>
              <w:jc w:val="left"/>
              <w:rPr>
                <w:rFonts w:cs="宋体"/>
                <w:b/>
                <w:bCs/>
                <w:kern w:val="0"/>
                <w:sz w:val="24"/>
              </w:rPr>
            </w:pPr>
            <w:r>
              <w:rPr>
                <w:rFonts w:cs="宋体" w:hint="eastAsia"/>
                <w:b/>
                <w:bCs/>
                <w:kern w:val="0"/>
                <w:sz w:val="24"/>
              </w:rPr>
              <w:t>2、屈服强度（单位：N/mm</w:t>
            </w:r>
            <w:r>
              <w:rPr>
                <w:rFonts w:cs="宋体" w:hint="eastAsia"/>
                <w:b/>
                <w:bCs/>
                <w:kern w:val="0"/>
                <w:sz w:val="24"/>
                <w:vertAlign w:val="superscript"/>
              </w:rPr>
              <w:t>2</w:t>
            </w:r>
            <w:r>
              <w:rPr>
                <w:rFonts w:cs="宋体" w:hint="eastAsia"/>
                <w:b/>
                <w:bCs/>
                <w:kern w:val="0"/>
                <w:sz w:val="24"/>
              </w:rPr>
              <w:t>）＞205</w:t>
            </w:r>
          </w:p>
          <w:p w:rsidR="00F74148" w:rsidRDefault="00F74148" w:rsidP="00597A6E">
            <w:pPr>
              <w:pStyle w:val="ab"/>
              <w:spacing w:after="0" w:line="460" w:lineRule="exact"/>
              <w:ind w:leftChars="228" w:left="479"/>
              <w:jc w:val="left"/>
              <w:rPr>
                <w:rFonts w:cs="宋体"/>
                <w:kern w:val="0"/>
                <w:sz w:val="24"/>
              </w:rPr>
            </w:pPr>
            <w:r>
              <w:rPr>
                <w:rFonts w:cs="宋体" w:hint="eastAsia"/>
                <w:b/>
                <w:bCs/>
                <w:kern w:val="0"/>
                <w:sz w:val="24"/>
              </w:rPr>
              <w:t>3、伸长率：（%）＞40</w:t>
            </w:r>
          </w:p>
          <w:p w:rsidR="00F74148" w:rsidRDefault="00F74148" w:rsidP="00597A6E">
            <w:pPr>
              <w:spacing w:line="460" w:lineRule="exact"/>
              <w:jc w:val="left"/>
              <w:rPr>
                <w:sz w:val="24"/>
                <w:szCs w:val="24"/>
              </w:rPr>
            </w:pPr>
            <w:r>
              <w:rPr>
                <w:sz w:val="24"/>
                <w:szCs w:val="24"/>
              </w:rPr>
              <w:t xml:space="preserve">    &lt;</w:t>
            </w:r>
            <w:r>
              <w:rPr>
                <w:rFonts w:hint="eastAsia"/>
                <w:sz w:val="24"/>
                <w:szCs w:val="24"/>
              </w:rPr>
              <w:t>二</w:t>
            </w:r>
            <w:r>
              <w:rPr>
                <w:sz w:val="24"/>
                <w:szCs w:val="24"/>
              </w:rPr>
              <w:t>&gt;</w:t>
            </w:r>
            <w:r>
              <w:rPr>
                <w:rFonts w:hint="eastAsia"/>
                <w:sz w:val="24"/>
                <w:szCs w:val="24"/>
              </w:rPr>
              <w:t>、脚踏面盆阀，符合国标</w:t>
            </w:r>
            <w:r>
              <w:rPr>
                <w:sz w:val="24"/>
                <w:szCs w:val="24"/>
              </w:rPr>
              <w:t>GB18145-2003</w:t>
            </w:r>
            <w:r>
              <w:rPr>
                <w:rFonts w:hint="eastAsia"/>
                <w:sz w:val="24"/>
                <w:szCs w:val="24"/>
              </w:rPr>
              <w:t>陶瓷片密封水嘴要求。</w:t>
            </w:r>
          </w:p>
        </w:tc>
      </w:tr>
      <w:tr w:rsidR="00F74148" w:rsidTr="00597A6E">
        <w:tc>
          <w:tcPr>
            <w:tcW w:w="534" w:type="dxa"/>
            <w:vMerge/>
            <w:tcBorders>
              <w:left w:val="single" w:sz="4" w:space="0" w:color="auto"/>
              <w:bottom w:val="single" w:sz="4" w:space="0" w:color="auto"/>
              <w:right w:val="single" w:sz="4" w:space="0" w:color="auto"/>
            </w:tcBorders>
            <w:vAlign w:val="center"/>
          </w:tcPr>
          <w:p w:rsidR="00F74148" w:rsidRDefault="00F74148" w:rsidP="00597A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74148" w:rsidRDefault="00F74148" w:rsidP="00597A6E">
            <w:pPr>
              <w:spacing w:line="460" w:lineRule="exact"/>
              <w:jc w:val="left"/>
              <w:rPr>
                <w:sz w:val="24"/>
                <w:szCs w:val="24"/>
              </w:rPr>
            </w:pPr>
            <w:r>
              <w:rPr>
                <w:rFonts w:hint="eastAsia"/>
                <w:sz w:val="24"/>
                <w:szCs w:val="24"/>
              </w:rPr>
              <w:t>1</w:t>
            </w:r>
            <w:r>
              <w:rPr>
                <w:rFonts w:hint="eastAsia"/>
                <w:sz w:val="24"/>
                <w:szCs w:val="24"/>
              </w:rPr>
              <w:t>、供应商的项目实施方案（制作安装方案）；制作安装方案完善、合理、可操作性强</w:t>
            </w:r>
          </w:p>
          <w:p w:rsidR="00F74148" w:rsidRDefault="00F74148" w:rsidP="00597A6E">
            <w:pPr>
              <w:spacing w:line="460" w:lineRule="exact"/>
              <w:jc w:val="left"/>
              <w:rPr>
                <w:rFonts w:ascii="宋体" w:hAnsi="宋体"/>
                <w:sz w:val="24"/>
                <w:szCs w:val="24"/>
              </w:rPr>
            </w:pPr>
            <w:r>
              <w:rPr>
                <w:rFonts w:hint="eastAsia"/>
                <w:sz w:val="24"/>
                <w:szCs w:val="24"/>
              </w:rPr>
              <w:t>2</w:t>
            </w:r>
            <w:r>
              <w:rPr>
                <w:rFonts w:hint="eastAsia"/>
                <w:sz w:val="24"/>
                <w:szCs w:val="24"/>
              </w:rPr>
              <w:t>、供应商拟定产品质量承诺书、产品保修</w:t>
            </w:r>
          </w:p>
        </w:tc>
      </w:tr>
    </w:tbl>
    <w:p w:rsidR="008A4118" w:rsidRDefault="00DB75A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A4118" w:rsidRDefault="00DB75A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8A4118" w:rsidRDefault="00DB75A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A4118" w:rsidRDefault="00DB75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8A4118" w:rsidRDefault="008A4118">
      <w:pPr>
        <w:spacing w:line="340" w:lineRule="exact"/>
        <w:ind w:rightChars="-94" w:right="-197"/>
        <w:rPr>
          <w:rFonts w:ascii="宋体" w:hAnsi="宋体" w:cs="宋体"/>
          <w:color w:val="FF0000"/>
          <w:kern w:val="0"/>
          <w:sz w:val="28"/>
          <w:szCs w:val="28"/>
        </w:rPr>
        <w:sectPr w:rsidR="008A4118">
          <w:pgSz w:w="11906" w:h="16838"/>
          <w:pgMar w:top="1440" w:right="1800" w:bottom="1440" w:left="1800" w:header="851" w:footer="992" w:gutter="0"/>
          <w:cols w:space="720"/>
          <w:docGrid w:type="lines" w:linePitch="312"/>
        </w:sectPr>
      </w:pPr>
    </w:p>
    <w:p w:rsidR="008A4118" w:rsidRDefault="00DB75AD">
      <w:pPr>
        <w:pStyle w:val="1"/>
        <w:jc w:val="center"/>
      </w:pPr>
      <w:bookmarkStart w:id="2" w:name="_Toc456291354"/>
      <w:bookmarkStart w:id="3" w:name="_Toc456291479"/>
      <w:bookmarkStart w:id="4" w:name="_Toc462487372"/>
      <w:bookmarkStart w:id="5" w:name="_Toc456291537"/>
      <w:bookmarkStart w:id="6" w:name="_Toc456291165"/>
      <w:bookmarkStart w:id="7" w:name="_Toc456291280"/>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A4118" w:rsidRDefault="008A4118">
      <w:pPr>
        <w:rPr>
          <w:rFonts w:ascii="宋体" w:hAnsi="宋体"/>
        </w:rPr>
      </w:pPr>
    </w:p>
    <w:p w:rsidR="008A4118" w:rsidRDefault="008A4118">
      <w:pPr>
        <w:pStyle w:val="4"/>
        <w:jc w:val="center"/>
        <w:rPr>
          <w:rFonts w:ascii="黑体" w:eastAsia="黑体" w:hAnsi="黑体"/>
          <w:b/>
          <w:bCs/>
          <w:sz w:val="44"/>
          <w:szCs w:val="44"/>
        </w:rPr>
      </w:pPr>
    </w:p>
    <w:p w:rsidR="008A4118" w:rsidRDefault="008A4118">
      <w:pPr>
        <w:pStyle w:val="4"/>
        <w:jc w:val="center"/>
        <w:rPr>
          <w:rFonts w:ascii="黑体" w:eastAsia="黑体" w:hAnsi="黑体"/>
          <w:b/>
          <w:bCs/>
          <w:sz w:val="44"/>
          <w:szCs w:val="44"/>
        </w:rPr>
      </w:pPr>
    </w:p>
    <w:p w:rsidR="008A4118" w:rsidRDefault="008A4118">
      <w:pPr>
        <w:pStyle w:val="4"/>
        <w:rPr>
          <w:rFonts w:ascii="楷体_GB2312" w:eastAsia="楷体_GB2312"/>
          <w:b/>
          <w:bCs/>
          <w:sz w:val="54"/>
        </w:rPr>
      </w:pPr>
    </w:p>
    <w:p w:rsidR="008A4118" w:rsidRDefault="00DB75AD">
      <w:pPr>
        <w:pStyle w:val="4"/>
        <w:jc w:val="center"/>
        <w:rPr>
          <w:rFonts w:ascii="黑体" w:eastAsia="黑体" w:hAnsi="黑体"/>
          <w:b/>
          <w:bCs/>
          <w:sz w:val="88"/>
          <w:szCs w:val="88"/>
        </w:rPr>
      </w:pPr>
      <w:r>
        <w:rPr>
          <w:rFonts w:ascii="黑体" w:eastAsia="黑体" w:hAnsi="黑体" w:hint="eastAsia"/>
          <w:b/>
          <w:bCs/>
          <w:sz w:val="88"/>
          <w:szCs w:val="88"/>
        </w:rPr>
        <w:t>投标文件</w:t>
      </w:r>
    </w:p>
    <w:p w:rsidR="008A4118" w:rsidRDefault="008A4118">
      <w:pPr>
        <w:pStyle w:val="4"/>
        <w:spacing w:line="500" w:lineRule="exact"/>
        <w:rPr>
          <w:rFonts w:ascii="楷体_GB2312" w:eastAsia="楷体_GB2312"/>
          <w:b/>
          <w:sz w:val="32"/>
          <w:szCs w:val="32"/>
        </w:rPr>
      </w:pPr>
    </w:p>
    <w:p w:rsidR="008A4118" w:rsidRDefault="008A4118">
      <w:pPr>
        <w:pStyle w:val="4"/>
        <w:spacing w:line="500" w:lineRule="exact"/>
        <w:ind w:firstLineChars="200" w:firstLine="562"/>
        <w:rPr>
          <w:rFonts w:ascii="楷体_GB2312" w:eastAsia="楷体_GB2312"/>
          <w:b/>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DB75A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A4118" w:rsidRDefault="00DB75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A4118" w:rsidRDefault="00DB75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A4118" w:rsidRDefault="00DB75A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A4118" w:rsidRDefault="008A4118">
      <w:pPr>
        <w:ind w:leftChars="-67" w:left="-141" w:rightChars="-94" w:right="-197" w:firstLineChars="200" w:firstLine="883"/>
        <w:jc w:val="center"/>
        <w:rPr>
          <w:rFonts w:ascii="宋体" w:hAnsi="宋体"/>
          <w:b/>
          <w:sz w:val="44"/>
        </w:rPr>
      </w:pPr>
    </w:p>
    <w:p w:rsidR="008A4118" w:rsidRDefault="008A4118">
      <w:pPr>
        <w:ind w:leftChars="-67" w:left="-141" w:rightChars="-94" w:right="-197" w:firstLineChars="200" w:firstLine="883"/>
        <w:jc w:val="center"/>
        <w:rPr>
          <w:rFonts w:ascii="宋体" w:hAnsi="宋体"/>
          <w:b/>
          <w:sz w:val="44"/>
        </w:rPr>
      </w:pPr>
    </w:p>
    <w:p w:rsidR="008A4118" w:rsidRDefault="008A4118">
      <w:pPr>
        <w:ind w:leftChars="-67" w:left="-141" w:rightChars="-94" w:right="-197" w:firstLineChars="200" w:firstLine="883"/>
        <w:jc w:val="center"/>
        <w:rPr>
          <w:rFonts w:ascii="宋体" w:hAnsi="宋体"/>
          <w:b/>
          <w:sz w:val="44"/>
        </w:rPr>
      </w:pPr>
    </w:p>
    <w:p w:rsidR="008A4118" w:rsidRDefault="00DB75AD">
      <w:pPr>
        <w:spacing w:line="360" w:lineRule="auto"/>
        <w:jc w:val="center"/>
        <w:rPr>
          <w:rFonts w:ascii="宋体" w:hAnsi="宋体"/>
          <w:b/>
          <w:sz w:val="28"/>
        </w:rPr>
      </w:pPr>
      <w:r>
        <w:rPr>
          <w:rFonts w:ascii="宋体" w:hAnsi="宋体" w:hint="eastAsia"/>
          <w:b/>
          <w:sz w:val="28"/>
        </w:rPr>
        <w:lastRenderedPageBreak/>
        <w:t>法定代表人资格证明书</w:t>
      </w:r>
    </w:p>
    <w:p w:rsidR="008A4118" w:rsidRDefault="008A4118">
      <w:pPr>
        <w:spacing w:line="360" w:lineRule="auto"/>
        <w:rPr>
          <w:rFonts w:ascii="宋体" w:hAnsi="宋体"/>
          <w:sz w:val="24"/>
        </w:rPr>
      </w:pPr>
    </w:p>
    <w:p w:rsidR="008A4118" w:rsidRDefault="00DB75A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A4118" w:rsidRDefault="00DB75A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rPr>
          <w:rFonts w:ascii="宋体" w:hAnsi="宋体"/>
          <w:szCs w:val="28"/>
        </w:rPr>
      </w:pP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spacing w:line="360" w:lineRule="auto"/>
        <w:jc w:val="right"/>
        <w:rPr>
          <w:rFonts w:ascii="宋体" w:hAnsi="宋体"/>
          <w:sz w:val="24"/>
        </w:rPr>
      </w:pPr>
    </w:p>
    <w:p w:rsidR="008A4118" w:rsidRDefault="00DB75A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A4118" w:rsidRDefault="008A4118">
      <w:pPr>
        <w:spacing w:line="360" w:lineRule="auto"/>
        <w:jc w:val="right"/>
        <w:rPr>
          <w:rFonts w:ascii="宋体" w:hAnsi="宋体"/>
          <w:sz w:val="24"/>
        </w:rPr>
        <w:sectPr w:rsidR="008A4118">
          <w:pgSz w:w="11906" w:h="16838"/>
          <w:pgMar w:top="1440" w:right="1800" w:bottom="1440" w:left="1800" w:header="851" w:footer="992" w:gutter="0"/>
          <w:cols w:space="720"/>
          <w:docGrid w:type="lines" w:linePitch="312"/>
        </w:sectPr>
      </w:pPr>
    </w:p>
    <w:p w:rsidR="008A4118" w:rsidRDefault="00DB75AD">
      <w:pPr>
        <w:pStyle w:val="300"/>
      </w:pPr>
      <w:r>
        <w:rPr>
          <w:rFonts w:hint="eastAsia"/>
        </w:rPr>
        <w:lastRenderedPageBreak/>
        <w:t xml:space="preserve">单位负责人资格证明文件 </w:t>
      </w:r>
    </w:p>
    <w:p w:rsidR="008A4118" w:rsidRDefault="00DB75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A4118" w:rsidRDefault="00DB75AD" w:rsidP="00345B8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A4118" w:rsidRDefault="00DB75AD" w:rsidP="00345B8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rPr>
          <w:rFonts w:ascii="宋体" w:hAnsi="宋体"/>
          <w:szCs w:val="28"/>
        </w:rPr>
      </w:pPr>
    </w:p>
    <w:p w:rsidR="008A4118" w:rsidRDefault="00DB75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A4118" w:rsidRDefault="00DB75A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spacing w:line="360" w:lineRule="auto"/>
        <w:jc w:val="right"/>
        <w:rPr>
          <w:rFonts w:ascii="宋体" w:hAnsi="宋体"/>
          <w:sz w:val="24"/>
        </w:rPr>
      </w:pPr>
    </w:p>
    <w:p w:rsidR="008A4118" w:rsidRDefault="00DB75AD">
      <w:pPr>
        <w:spacing w:line="360" w:lineRule="auto"/>
        <w:jc w:val="center"/>
        <w:rPr>
          <w:rFonts w:ascii="宋体" w:hAnsi="宋体"/>
          <w:b/>
          <w:sz w:val="28"/>
          <w:szCs w:val="28"/>
        </w:rPr>
        <w:sectPr w:rsidR="008A411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A4118" w:rsidRDefault="00DB75AD">
      <w:pPr>
        <w:pStyle w:val="300"/>
      </w:pPr>
      <w:r>
        <w:rPr>
          <w:rFonts w:hint="eastAsia"/>
        </w:rPr>
        <w:lastRenderedPageBreak/>
        <w:t xml:space="preserve">自然人资格证明文件 </w:t>
      </w:r>
    </w:p>
    <w:p w:rsidR="008A4118" w:rsidRDefault="00DB75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ind w:left="0" w:firstLine="0"/>
        <w:rPr>
          <w:rFonts w:ascii="宋体" w:hAnsi="宋体"/>
          <w:szCs w:val="28"/>
        </w:rPr>
      </w:pPr>
    </w:p>
    <w:p w:rsidR="008A4118" w:rsidRDefault="00DB75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pStyle w:val="300"/>
        <w:jc w:val="both"/>
        <w:rPr>
          <w:b w:val="0"/>
        </w:rPr>
      </w:pPr>
    </w:p>
    <w:p w:rsidR="008A4118" w:rsidRDefault="00DB75AD">
      <w:pPr>
        <w:pStyle w:val="30"/>
        <w:rPr>
          <w:sz w:val="28"/>
          <w:szCs w:val="28"/>
        </w:rPr>
        <w:sectPr w:rsidR="008A411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A4118" w:rsidRDefault="00DB75AD">
      <w:pPr>
        <w:pStyle w:val="300"/>
      </w:pPr>
      <w:r>
        <w:rPr>
          <w:rFonts w:hint="eastAsia"/>
        </w:rPr>
        <w:lastRenderedPageBreak/>
        <w:t>授权委托书</w:t>
      </w:r>
    </w:p>
    <w:p w:rsidR="008A4118" w:rsidRDefault="00DB75A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A4118" w:rsidRDefault="00DB75A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A4118" w:rsidRDefault="00DB75AD" w:rsidP="00345B8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A4118" w:rsidRDefault="00DB75AD" w:rsidP="00345B8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A4118" w:rsidRDefault="00DB75AD">
      <w:pPr>
        <w:pStyle w:val="000"/>
        <w:spacing w:before="0" w:after="0" w:line="240" w:lineRule="auto"/>
        <w:ind w:left="0" w:firstLine="0"/>
        <w:rPr>
          <w:rFonts w:ascii="宋体" w:hAnsi="宋体"/>
          <w:szCs w:val="28"/>
        </w:rPr>
      </w:pPr>
      <w:r>
        <w:rPr>
          <w:rFonts w:ascii="宋体" w:hAnsi="宋体" w:hint="eastAsia"/>
          <w:szCs w:val="28"/>
        </w:rPr>
        <w:t>附：</w:t>
      </w:r>
    </w:p>
    <w:p w:rsidR="008A4118" w:rsidRDefault="00DB75A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A4118" w:rsidRDefault="00DB75A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A4118">
        <w:trPr>
          <w:trHeight w:val="3862"/>
        </w:trPr>
        <w:tc>
          <w:tcPr>
            <w:tcW w:w="7663" w:type="dxa"/>
            <w:tcBorders>
              <w:top w:val="single" w:sz="4" w:space="0" w:color="auto"/>
              <w:left w:val="single" w:sz="4" w:space="0" w:color="auto"/>
              <w:bottom w:val="single" w:sz="4" w:space="0" w:color="auto"/>
              <w:right w:val="single" w:sz="4" w:space="0" w:color="auto"/>
            </w:tcBorders>
          </w:tcPr>
          <w:p w:rsidR="008A4118" w:rsidRDefault="00DB75AD">
            <w:pPr>
              <w:pStyle w:val="000"/>
              <w:spacing w:line="500" w:lineRule="exact"/>
              <w:rPr>
                <w:rFonts w:ascii="宋体" w:hAnsi="宋体"/>
                <w:szCs w:val="28"/>
              </w:rPr>
            </w:pPr>
            <w:r>
              <w:rPr>
                <w:rFonts w:ascii="宋体" w:hAnsi="宋体" w:hint="eastAsia"/>
                <w:szCs w:val="28"/>
              </w:rPr>
              <w:t>粘贴被授权人身份证（扫描件）</w:t>
            </w:r>
          </w:p>
          <w:p w:rsidR="008A4118" w:rsidRDefault="008A4118">
            <w:pPr>
              <w:pStyle w:val="000"/>
              <w:spacing w:line="500" w:lineRule="exact"/>
              <w:rPr>
                <w:rFonts w:ascii="宋体" w:hAnsi="宋体"/>
                <w:szCs w:val="28"/>
              </w:rPr>
            </w:pPr>
          </w:p>
        </w:tc>
      </w:tr>
    </w:tbl>
    <w:p w:rsidR="008A4118" w:rsidRDefault="00DB75AD">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8A4118" w:rsidSect="008A41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07" w:rsidRDefault="00363607" w:rsidP="00345B83">
      <w:r>
        <w:separator/>
      </w:r>
    </w:p>
  </w:endnote>
  <w:endnote w:type="continuationSeparator" w:id="0">
    <w:p w:rsidR="00363607" w:rsidRDefault="00363607" w:rsidP="003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07" w:rsidRDefault="00363607" w:rsidP="00345B83">
      <w:r>
        <w:separator/>
      </w:r>
    </w:p>
  </w:footnote>
  <w:footnote w:type="continuationSeparator" w:id="0">
    <w:p w:rsidR="00363607" w:rsidRDefault="00363607" w:rsidP="0034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057E1"/>
    <w:multiLevelType w:val="singleLevel"/>
    <w:tmpl w:val="C4B057E1"/>
    <w:lvl w:ilvl="0">
      <w:start w:val="6"/>
      <w:numFmt w:val="decimal"/>
      <w:suff w:val="nothing"/>
      <w:lvlText w:val="%1、"/>
      <w:lvlJc w:val="left"/>
    </w:lvl>
  </w:abstractNum>
  <w:abstractNum w:abstractNumId="1">
    <w:nsid w:val="466A076A"/>
    <w:multiLevelType w:val="multilevel"/>
    <w:tmpl w:val="466A076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5753"/>
    <w:rsid w:val="00210978"/>
    <w:rsid w:val="002204AF"/>
    <w:rsid w:val="00224451"/>
    <w:rsid w:val="002659CC"/>
    <w:rsid w:val="00267019"/>
    <w:rsid w:val="00267A5F"/>
    <w:rsid w:val="00274D4A"/>
    <w:rsid w:val="0027566F"/>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5B83"/>
    <w:rsid w:val="003500BB"/>
    <w:rsid w:val="00350C0A"/>
    <w:rsid w:val="0036316C"/>
    <w:rsid w:val="00363607"/>
    <w:rsid w:val="003678FB"/>
    <w:rsid w:val="00372EEC"/>
    <w:rsid w:val="00374FA1"/>
    <w:rsid w:val="003771B9"/>
    <w:rsid w:val="003849CB"/>
    <w:rsid w:val="0038560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01F25"/>
    <w:rsid w:val="00412907"/>
    <w:rsid w:val="00421514"/>
    <w:rsid w:val="00424AFD"/>
    <w:rsid w:val="004303FC"/>
    <w:rsid w:val="00431633"/>
    <w:rsid w:val="00440AB7"/>
    <w:rsid w:val="00446638"/>
    <w:rsid w:val="00453CDC"/>
    <w:rsid w:val="00464966"/>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210A1"/>
    <w:rsid w:val="00830026"/>
    <w:rsid w:val="00832AA4"/>
    <w:rsid w:val="008459F7"/>
    <w:rsid w:val="00847C78"/>
    <w:rsid w:val="0086006D"/>
    <w:rsid w:val="00865443"/>
    <w:rsid w:val="00875B16"/>
    <w:rsid w:val="00890969"/>
    <w:rsid w:val="008913E7"/>
    <w:rsid w:val="00892EBF"/>
    <w:rsid w:val="008A21B7"/>
    <w:rsid w:val="008A4118"/>
    <w:rsid w:val="008B12DA"/>
    <w:rsid w:val="008B517F"/>
    <w:rsid w:val="008B6F61"/>
    <w:rsid w:val="008B7F4D"/>
    <w:rsid w:val="008C2795"/>
    <w:rsid w:val="008C6180"/>
    <w:rsid w:val="008C6D72"/>
    <w:rsid w:val="008C7C13"/>
    <w:rsid w:val="008D1A2E"/>
    <w:rsid w:val="008E0003"/>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47EC3"/>
    <w:rsid w:val="00B54BAA"/>
    <w:rsid w:val="00B56B6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4669"/>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EB"/>
    <w:rsid w:val="00D70956"/>
    <w:rsid w:val="00D736B9"/>
    <w:rsid w:val="00D908E7"/>
    <w:rsid w:val="00D9308E"/>
    <w:rsid w:val="00D964D1"/>
    <w:rsid w:val="00DA29FD"/>
    <w:rsid w:val="00DA7317"/>
    <w:rsid w:val="00DA748F"/>
    <w:rsid w:val="00DB2674"/>
    <w:rsid w:val="00DB43FA"/>
    <w:rsid w:val="00DB59A6"/>
    <w:rsid w:val="00DB75AD"/>
    <w:rsid w:val="00DC3953"/>
    <w:rsid w:val="00DC654F"/>
    <w:rsid w:val="00DD3C42"/>
    <w:rsid w:val="00DE44FF"/>
    <w:rsid w:val="00DE46B5"/>
    <w:rsid w:val="00DE6E95"/>
    <w:rsid w:val="00DF328A"/>
    <w:rsid w:val="00DF711A"/>
    <w:rsid w:val="00E12CB9"/>
    <w:rsid w:val="00E253DE"/>
    <w:rsid w:val="00E25BB4"/>
    <w:rsid w:val="00E31918"/>
    <w:rsid w:val="00E36F05"/>
    <w:rsid w:val="00E44DE9"/>
    <w:rsid w:val="00E44F82"/>
    <w:rsid w:val="00E50BF9"/>
    <w:rsid w:val="00E648DA"/>
    <w:rsid w:val="00E70093"/>
    <w:rsid w:val="00EA32FA"/>
    <w:rsid w:val="00EA500E"/>
    <w:rsid w:val="00EC0674"/>
    <w:rsid w:val="00EC6C82"/>
    <w:rsid w:val="00ED0C25"/>
    <w:rsid w:val="00EE0CF2"/>
    <w:rsid w:val="00EF0F47"/>
    <w:rsid w:val="00EF65AE"/>
    <w:rsid w:val="00EF7B8A"/>
    <w:rsid w:val="00F01B0C"/>
    <w:rsid w:val="00F05662"/>
    <w:rsid w:val="00F12EE2"/>
    <w:rsid w:val="00F134B8"/>
    <w:rsid w:val="00F13956"/>
    <w:rsid w:val="00F2103B"/>
    <w:rsid w:val="00F21B75"/>
    <w:rsid w:val="00F30656"/>
    <w:rsid w:val="00F330CE"/>
    <w:rsid w:val="00F352A4"/>
    <w:rsid w:val="00F515F1"/>
    <w:rsid w:val="00F55C33"/>
    <w:rsid w:val="00F60263"/>
    <w:rsid w:val="00F74148"/>
    <w:rsid w:val="00F74FCF"/>
    <w:rsid w:val="00F77276"/>
    <w:rsid w:val="00F77DEC"/>
    <w:rsid w:val="00F80E50"/>
    <w:rsid w:val="00F879C4"/>
    <w:rsid w:val="00FA58E6"/>
    <w:rsid w:val="00FB6AA0"/>
    <w:rsid w:val="00FD747B"/>
    <w:rsid w:val="0466762C"/>
    <w:rsid w:val="22DC0E0C"/>
    <w:rsid w:val="2DF9611C"/>
    <w:rsid w:val="34451257"/>
    <w:rsid w:val="345A1A35"/>
    <w:rsid w:val="3E580DDB"/>
    <w:rsid w:val="58222773"/>
    <w:rsid w:val="69D82DE8"/>
    <w:rsid w:val="6C8028D4"/>
    <w:rsid w:val="6D5E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B40445-086A-4A7D-B700-6F9C7CFF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18"/>
    <w:pPr>
      <w:widowControl w:val="0"/>
      <w:jc w:val="both"/>
    </w:pPr>
    <w:rPr>
      <w:rFonts w:ascii="Calibri" w:hAnsi="Calibri" w:cs="Calibri"/>
      <w:kern w:val="2"/>
      <w:sz w:val="21"/>
      <w:szCs w:val="21"/>
    </w:rPr>
  </w:style>
  <w:style w:type="paragraph" w:styleId="1">
    <w:name w:val="heading 1"/>
    <w:basedOn w:val="a"/>
    <w:next w:val="a"/>
    <w:link w:val="1Char"/>
    <w:qFormat/>
    <w:locked/>
    <w:rsid w:val="008A411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A4118"/>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A4118"/>
    <w:rPr>
      <w:rFonts w:ascii="宋体" w:hAnsi="Courier New" w:cs="Courier New"/>
    </w:rPr>
  </w:style>
  <w:style w:type="paragraph" w:styleId="a4">
    <w:name w:val="Balloon Text"/>
    <w:basedOn w:val="a"/>
    <w:link w:val="Char0"/>
    <w:uiPriority w:val="99"/>
    <w:semiHidden/>
    <w:qFormat/>
    <w:rsid w:val="008A4118"/>
    <w:rPr>
      <w:rFonts w:ascii="Times New Roman" w:hAnsi="Times New Roman" w:cs="Times New Roman"/>
      <w:sz w:val="18"/>
      <w:szCs w:val="18"/>
    </w:rPr>
  </w:style>
  <w:style w:type="paragraph" w:styleId="a5">
    <w:name w:val="footer"/>
    <w:basedOn w:val="a"/>
    <w:link w:val="Char1"/>
    <w:uiPriority w:val="99"/>
    <w:qFormat/>
    <w:rsid w:val="008A4118"/>
    <w:pPr>
      <w:tabs>
        <w:tab w:val="center" w:pos="4153"/>
        <w:tab w:val="right" w:pos="8306"/>
      </w:tabs>
      <w:snapToGrid w:val="0"/>
      <w:jc w:val="left"/>
    </w:pPr>
    <w:rPr>
      <w:sz w:val="18"/>
      <w:szCs w:val="18"/>
    </w:rPr>
  </w:style>
  <w:style w:type="paragraph" w:styleId="a6">
    <w:name w:val="header"/>
    <w:basedOn w:val="a"/>
    <w:link w:val="Char2"/>
    <w:uiPriority w:val="99"/>
    <w:qFormat/>
    <w:rsid w:val="008A411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A411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8A41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8A4118"/>
    <w:rPr>
      <w:b/>
      <w:bCs/>
    </w:rPr>
  </w:style>
  <w:style w:type="character" w:customStyle="1" w:styleId="2Char">
    <w:name w:val="标题 2 Char"/>
    <w:link w:val="2"/>
    <w:uiPriority w:val="99"/>
    <w:qFormat/>
    <w:locked/>
    <w:rsid w:val="008A4118"/>
    <w:rPr>
      <w:rFonts w:ascii="Cambria" w:eastAsia="宋体" w:hAnsi="Cambria" w:cs="Cambria"/>
      <w:b/>
      <w:bCs/>
      <w:sz w:val="32"/>
      <w:szCs w:val="32"/>
    </w:rPr>
  </w:style>
  <w:style w:type="character" w:customStyle="1" w:styleId="Char2">
    <w:name w:val="页眉 Char"/>
    <w:link w:val="a6"/>
    <w:uiPriority w:val="99"/>
    <w:qFormat/>
    <w:locked/>
    <w:rsid w:val="008A4118"/>
    <w:rPr>
      <w:sz w:val="18"/>
      <w:szCs w:val="18"/>
    </w:rPr>
  </w:style>
  <w:style w:type="character" w:customStyle="1" w:styleId="Char1">
    <w:name w:val="页脚 Char"/>
    <w:link w:val="a5"/>
    <w:uiPriority w:val="99"/>
    <w:qFormat/>
    <w:locked/>
    <w:rsid w:val="008A4118"/>
    <w:rPr>
      <w:sz w:val="18"/>
      <w:szCs w:val="18"/>
    </w:rPr>
  </w:style>
  <w:style w:type="paragraph" w:styleId="aa">
    <w:name w:val="List Paragraph"/>
    <w:basedOn w:val="a"/>
    <w:link w:val="Char3"/>
    <w:uiPriority w:val="99"/>
    <w:qFormat/>
    <w:rsid w:val="008A4118"/>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8A4118"/>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8A4118"/>
    <w:rPr>
      <w:rFonts w:ascii="Times New Roman" w:eastAsia="宋体" w:hAnsi="Times New Roman" w:cs="Times New Roman"/>
      <w:sz w:val="18"/>
      <w:szCs w:val="18"/>
    </w:rPr>
  </w:style>
  <w:style w:type="paragraph" w:customStyle="1" w:styleId="Char2CharCharChar">
    <w:name w:val="Char2 Char Char Char"/>
    <w:basedOn w:val="a"/>
    <w:uiPriority w:val="99"/>
    <w:qFormat/>
    <w:rsid w:val="008A4118"/>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8A4118"/>
    <w:rPr>
      <w:rFonts w:ascii="微软雅黑" w:eastAsia="微软雅黑" w:hAnsi="微软雅黑" w:cs="微软雅黑"/>
      <w:color w:val="000000"/>
      <w:sz w:val="20"/>
      <w:szCs w:val="20"/>
      <w:u w:val="none"/>
    </w:rPr>
  </w:style>
  <w:style w:type="character" w:customStyle="1" w:styleId="font71">
    <w:name w:val="font71"/>
    <w:uiPriority w:val="99"/>
    <w:qFormat/>
    <w:rsid w:val="008A4118"/>
    <w:rPr>
      <w:rFonts w:ascii="宋体" w:eastAsia="宋体" w:hAnsi="宋体" w:cs="宋体"/>
      <w:color w:val="000000"/>
      <w:sz w:val="20"/>
      <w:szCs w:val="20"/>
      <w:u w:val="none"/>
    </w:rPr>
  </w:style>
  <w:style w:type="character" w:customStyle="1" w:styleId="Char">
    <w:name w:val="纯文本 Char"/>
    <w:link w:val="a3"/>
    <w:qFormat/>
    <w:rsid w:val="008A4118"/>
    <w:rPr>
      <w:rFonts w:ascii="宋体" w:hAnsi="Courier New" w:cs="Courier New"/>
      <w:kern w:val="2"/>
      <w:sz w:val="21"/>
      <w:szCs w:val="21"/>
    </w:rPr>
  </w:style>
  <w:style w:type="character" w:customStyle="1" w:styleId="1Char">
    <w:name w:val="标题 1 Char"/>
    <w:link w:val="1"/>
    <w:rsid w:val="008A4118"/>
    <w:rPr>
      <w:rFonts w:cs="Calibri"/>
      <w:b/>
      <w:bCs/>
      <w:kern w:val="44"/>
      <w:sz w:val="44"/>
      <w:szCs w:val="44"/>
    </w:rPr>
  </w:style>
  <w:style w:type="paragraph" w:customStyle="1" w:styleId="4">
    <w:name w:val="正文_4"/>
    <w:qFormat/>
    <w:rsid w:val="008A4118"/>
    <w:pPr>
      <w:widowControl w:val="0"/>
    </w:pPr>
    <w:rPr>
      <w:rFonts w:ascii="等线" w:hAnsi="等线"/>
      <w:kern w:val="2"/>
      <w:sz w:val="24"/>
      <w:szCs w:val="22"/>
    </w:rPr>
  </w:style>
  <w:style w:type="paragraph" w:customStyle="1" w:styleId="00">
    <w:name w:val="正文_0_0"/>
    <w:qFormat/>
    <w:rsid w:val="008A4118"/>
    <w:pPr>
      <w:widowControl w:val="0"/>
      <w:jc w:val="both"/>
    </w:pPr>
    <w:rPr>
      <w:rFonts w:ascii="Calibri" w:hAnsi="Calibri"/>
      <w:kern w:val="2"/>
      <w:sz w:val="21"/>
      <w:szCs w:val="22"/>
    </w:rPr>
  </w:style>
  <w:style w:type="paragraph" w:customStyle="1" w:styleId="300">
    <w:name w:val="标题 3_0_0"/>
    <w:basedOn w:val="000"/>
    <w:next w:val="000"/>
    <w:qFormat/>
    <w:rsid w:val="008A4118"/>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8A4118"/>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8A4118"/>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列出段落1"/>
    <w:basedOn w:val="a"/>
    <w:uiPriority w:val="34"/>
    <w:qFormat/>
    <w:rsid w:val="008A4118"/>
    <w:pPr>
      <w:ind w:firstLineChars="200" w:firstLine="420"/>
    </w:pPr>
  </w:style>
  <w:style w:type="paragraph" w:styleId="ab">
    <w:name w:val="Body Text"/>
    <w:basedOn w:val="a"/>
    <w:link w:val="Char4"/>
    <w:uiPriority w:val="99"/>
    <w:qFormat/>
    <w:rsid w:val="00F74148"/>
    <w:pPr>
      <w:spacing w:after="120"/>
    </w:pPr>
    <w:rPr>
      <w:rFonts w:ascii="宋体" w:hAnsi="宋体" w:cs="Times New Roman"/>
      <w:szCs w:val="24"/>
    </w:rPr>
  </w:style>
  <w:style w:type="character" w:customStyle="1" w:styleId="Char4">
    <w:name w:val="正文文本 Char"/>
    <w:basedOn w:val="a0"/>
    <w:link w:val="ab"/>
    <w:uiPriority w:val="99"/>
    <w:qFormat/>
    <w:rsid w:val="00F74148"/>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3F924-8AC3-4541-895F-2F44D7A0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748</Words>
  <Characters>4266</Characters>
  <Application>Microsoft Office Word</Application>
  <DocSecurity>0</DocSecurity>
  <Lines>35</Lines>
  <Paragraphs>10</Paragraphs>
  <ScaleCrop>false</ScaleCrop>
  <Company>Microsoft</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2021-09-23T01:24:00Z</dcterms:created>
  <dcterms:modified xsi:type="dcterms:W3CDTF">2021-10-19T08:58:00Z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771194370C2548F59300747EA4CFACF4</vt:lpwstr>
  </property>
</Properties>
</file>