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bookmarkStart w:id="0" w:name="_GoBack"/>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69F0B879"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bookmarkStart w:id="1" w:name="_Hlk79048959"/>
      <w:r w:rsidR="00722FD3" w:rsidRPr="00722FD3">
        <w:rPr>
          <w:rFonts w:ascii="宋体" w:hAnsi="宋体" w:cs="宋体" w:hint="eastAsia"/>
          <w:kern w:val="0"/>
          <w:sz w:val="28"/>
        </w:rPr>
        <w:t>LIS系统</w:t>
      </w:r>
      <w:r w:rsidR="0086314E">
        <w:rPr>
          <w:rFonts w:ascii="宋体" w:hAnsi="宋体" w:cs="宋体" w:hint="eastAsia"/>
          <w:kern w:val="0"/>
          <w:sz w:val="28"/>
        </w:rPr>
        <w:t>定制开发</w:t>
      </w:r>
      <w:r w:rsidR="00722FD3" w:rsidRPr="00722FD3">
        <w:rPr>
          <w:rFonts w:ascii="宋体" w:hAnsi="宋体" w:cs="宋体" w:hint="eastAsia"/>
          <w:kern w:val="0"/>
          <w:sz w:val="28"/>
        </w:rPr>
        <w:t>项目</w:t>
      </w:r>
      <w:bookmarkEnd w:id="1"/>
      <w:r w:rsidRPr="00F53C59">
        <w:rPr>
          <w:rFonts w:ascii="宋体" w:hAnsi="宋体" w:cs="宋体" w:hint="eastAsia"/>
          <w:kern w:val="0"/>
          <w:sz w:val="28"/>
        </w:rPr>
        <w:t>拟采用单一来源方式采购，该项目拟由</w:t>
      </w:r>
      <w:r w:rsidR="00722FD3" w:rsidRPr="00722FD3">
        <w:rPr>
          <w:rFonts w:ascii="宋体" w:hAnsi="宋体" w:cs="宋体" w:hint="eastAsia"/>
          <w:kern w:val="0"/>
          <w:sz w:val="28"/>
        </w:rPr>
        <w:t>湖北福鑫科创信息技术有限公司</w:t>
      </w:r>
      <w:r w:rsidRPr="00F53C59">
        <w:rPr>
          <w:rFonts w:ascii="宋体" w:hAnsi="宋体" w:cs="宋体" w:hint="eastAsia"/>
          <w:kern w:val="0"/>
          <w:sz w:val="28"/>
        </w:rPr>
        <w:t>提供。现将有关情况向潜在政府采购供应商征求意见，公示内容如下：</w:t>
      </w:r>
    </w:p>
    <w:p w14:paraId="54303013" w14:textId="2B52B560"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F86E05">
        <w:rPr>
          <w:rFonts w:ascii="宋体" w:hAnsi="宋体" w:cs="宋体"/>
          <w:kern w:val="0"/>
          <w:sz w:val="28"/>
        </w:rPr>
        <w:t>93</w:t>
      </w:r>
    </w:p>
    <w:p w14:paraId="514FA3F7" w14:textId="77777777" w:rsidR="0086314E"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bookmarkStart w:id="2" w:name="_Hlk90022584"/>
      <w:r w:rsidRPr="00F53C59">
        <w:rPr>
          <w:rFonts w:ascii="宋体" w:hAnsi="宋体" w:cs="宋体"/>
          <w:kern w:val="0"/>
          <w:sz w:val="28"/>
        </w:rPr>
        <w:t>宜昌</w:t>
      </w:r>
      <w:r w:rsidRPr="00132524">
        <w:rPr>
          <w:rFonts w:ascii="宋体" w:hAnsi="宋体" w:cs="宋体"/>
          <w:kern w:val="0"/>
          <w:sz w:val="28"/>
          <w:szCs w:val="28"/>
        </w:rPr>
        <w:t>市中</w:t>
      </w:r>
      <w:r w:rsidRPr="00B55263">
        <w:rPr>
          <w:rFonts w:ascii="宋体" w:hAnsi="宋体" w:cs="宋体"/>
          <w:kern w:val="0"/>
          <w:sz w:val="28"/>
        </w:rPr>
        <w:t>心</w:t>
      </w:r>
      <w:r w:rsidRPr="00F53C59">
        <w:rPr>
          <w:rFonts w:ascii="宋体" w:hAnsi="宋体" w:cs="宋体"/>
          <w:kern w:val="0"/>
          <w:sz w:val="28"/>
        </w:rPr>
        <w:t>人民医院</w:t>
      </w:r>
      <w:r w:rsidR="0086314E" w:rsidRPr="00722FD3">
        <w:rPr>
          <w:rFonts w:ascii="宋体" w:hAnsi="宋体" w:cs="宋体" w:hint="eastAsia"/>
          <w:kern w:val="0"/>
          <w:sz w:val="28"/>
        </w:rPr>
        <w:t>LIS系统</w:t>
      </w:r>
      <w:r w:rsidR="0086314E">
        <w:rPr>
          <w:rFonts w:ascii="宋体" w:hAnsi="宋体" w:cs="宋体" w:hint="eastAsia"/>
          <w:kern w:val="0"/>
          <w:sz w:val="28"/>
        </w:rPr>
        <w:t>定制开发</w:t>
      </w:r>
      <w:r w:rsidR="0086314E" w:rsidRPr="00722FD3">
        <w:rPr>
          <w:rFonts w:ascii="宋体" w:hAnsi="宋体" w:cs="宋体" w:hint="eastAsia"/>
          <w:kern w:val="0"/>
          <w:sz w:val="28"/>
        </w:rPr>
        <w:t>项目</w:t>
      </w:r>
      <w:bookmarkEnd w:id="2"/>
    </w:p>
    <w:p w14:paraId="454619E3" w14:textId="61533CC8"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36D8741" w14:textId="148FD82E" w:rsidR="00C511A0" w:rsidRPr="00C511A0" w:rsidRDefault="00C511A0" w:rsidP="00C511A0">
      <w:pPr>
        <w:widowControl/>
        <w:spacing w:line="500" w:lineRule="exact"/>
        <w:ind w:firstLineChars="200" w:firstLine="560"/>
        <w:jc w:val="left"/>
        <w:rPr>
          <w:rFonts w:ascii="宋体" w:hAnsi="宋体" w:cs="宋体"/>
          <w:kern w:val="0"/>
          <w:sz w:val="28"/>
        </w:rPr>
      </w:pPr>
      <w:r w:rsidRPr="00C511A0">
        <w:rPr>
          <w:rFonts w:ascii="宋体" w:hAnsi="宋体" w:cs="宋体" w:hint="eastAsia"/>
          <w:kern w:val="0"/>
          <w:sz w:val="28"/>
        </w:rPr>
        <w:t>我院正在使用的</w:t>
      </w:r>
      <w:r w:rsidR="00722FD3">
        <w:rPr>
          <w:rFonts w:ascii="宋体" w:hAnsi="宋体" w:cs="宋体" w:hint="eastAsia"/>
          <w:kern w:val="0"/>
          <w:sz w:val="28"/>
        </w:rPr>
        <w:t>L</w:t>
      </w:r>
      <w:r w:rsidR="00722FD3">
        <w:rPr>
          <w:rFonts w:ascii="宋体" w:hAnsi="宋体" w:cs="宋体"/>
          <w:kern w:val="0"/>
          <w:sz w:val="28"/>
        </w:rPr>
        <w:t>IS</w:t>
      </w:r>
      <w:r w:rsidRPr="00C511A0">
        <w:rPr>
          <w:rFonts w:ascii="宋体" w:hAnsi="宋体" w:cs="宋体" w:hint="eastAsia"/>
          <w:kern w:val="0"/>
          <w:sz w:val="28"/>
        </w:rPr>
        <w:t>系统是按照招标流程采购的由</w:t>
      </w:r>
      <w:r w:rsidR="00722FD3" w:rsidRPr="00722FD3">
        <w:rPr>
          <w:rFonts w:ascii="宋体" w:hAnsi="宋体" w:cs="宋体" w:hint="eastAsia"/>
          <w:kern w:val="0"/>
          <w:sz w:val="28"/>
        </w:rPr>
        <w:t>湖北福鑫科创信息技术有限公司</w:t>
      </w:r>
      <w:r w:rsidRPr="00C511A0">
        <w:rPr>
          <w:rFonts w:ascii="宋体" w:hAnsi="宋体" w:cs="宋体" w:hint="eastAsia"/>
          <w:kern w:val="0"/>
          <w:sz w:val="28"/>
        </w:rPr>
        <w:t>提供的</w:t>
      </w:r>
      <w:r w:rsidR="00722FD3">
        <w:rPr>
          <w:rFonts w:ascii="宋体" w:hAnsi="宋体" w:cs="宋体" w:hint="eastAsia"/>
          <w:kern w:val="0"/>
          <w:sz w:val="28"/>
        </w:rPr>
        <w:t>L</w:t>
      </w:r>
      <w:r w:rsidR="00722FD3">
        <w:rPr>
          <w:rFonts w:ascii="宋体" w:hAnsi="宋体" w:cs="宋体"/>
          <w:kern w:val="0"/>
          <w:sz w:val="28"/>
        </w:rPr>
        <w:t>IS</w:t>
      </w:r>
      <w:r w:rsidRPr="00C511A0">
        <w:rPr>
          <w:rFonts w:ascii="宋体" w:hAnsi="宋体" w:cs="宋体" w:hint="eastAsia"/>
          <w:kern w:val="0"/>
          <w:sz w:val="28"/>
        </w:rPr>
        <w:t xml:space="preserve">系统。 </w:t>
      </w:r>
    </w:p>
    <w:p w14:paraId="513226EF" w14:textId="77777777" w:rsidR="0086314E" w:rsidRPr="0086314E" w:rsidRDefault="0086314E" w:rsidP="0086314E">
      <w:pPr>
        <w:widowControl/>
        <w:spacing w:line="500" w:lineRule="exact"/>
        <w:ind w:firstLineChars="200" w:firstLine="560"/>
        <w:jc w:val="left"/>
        <w:rPr>
          <w:rFonts w:ascii="宋体" w:hAnsi="宋体" w:cs="宋体"/>
          <w:kern w:val="0"/>
          <w:sz w:val="28"/>
        </w:rPr>
      </w:pPr>
      <w:r w:rsidRPr="0086314E">
        <w:rPr>
          <w:rFonts w:ascii="宋体" w:hAnsi="宋体" w:cs="宋体" w:hint="eastAsia"/>
          <w:kern w:val="0"/>
          <w:sz w:val="28"/>
        </w:rPr>
        <w:t xml:space="preserve">为满足实现省卫健委、市卫健委疫情核酸采集及上报管理的相关要求以及检验科相关需求，我院LIS系统需要实现如下功能，1.对接湖北省核酸检测信息系统，接收院外采集信息，并上传我院核酸检测结果； 2.开发核酸检测小程序，解决院外核酸采样需求，并为后期承接院外其他检验项目做准备；3.国家耐药监测网微生物CARSS中间件数据传输对接 ； 4.由于我院更换自助报告打印机的供应商，自助打印程序模块需采用新的方式对接，解决以往LIS无法实时获知运行状态和报告打印状态的问题；5.排班和交接班功能改进，完善统计功能，排班情况与用户登录、交接班功能对接。为保障实验室信息系统的稳定运行，完成上级交办的相关任务，实现科室质量管理的信息化，需我院LIS系统进行定制开发。 </w:t>
      </w:r>
    </w:p>
    <w:p w14:paraId="17650FEB" w14:textId="36EFF7D1" w:rsidR="00204F88" w:rsidRDefault="0086314E" w:rsidP="0086314E">
      <w:pPr>
        <w:widowControl/>
        <w:spacing w:line="500" w:lineRule="exact"/>
        <w:ind w:firstLineChars="200" w:firstLine="560"/>
        <w:jc w:val="left"/>
        <w:rPr>
          <w:rFonts w:ascii="宋体" w:hAnsi="宋体" w:cs="宋体"/>
          <w:kern w:val="0"/>
          <w:sz w:val="28"/>
        </w:rPr>
      </w:pPr>
      <w:r w:rsidRPr="0086314E">
        <w:rPr>
          <w:rFonts w:ascii="宋体" w:hAnsi="宋体" w:cs="宋体" w:hint="eastAsia"/>
          <w:kern w:val="0"/>
          <w:sz w:val="28"/>
        </w:rPr>
        <w:t>LIS系统是医院信息管理的重要组成部分之一，承担着医院接收检验数据，打印检验报告，系统保存检验信息等相关业务，上述需求不仅能完成省卫健委、市卫健委交办的相关任务，还能够减少医护人员工作量，同时，实现我院LIS系统的信息化建设。</w:t>
      </w:r>
      <w:r w:rsidR="00204F88" w:rsidRPr="00204F88">
        <w:rPr>
          <w:rFonts w:ascii="宋体" w:hAnsi="宋体" w:cs="宋体" w:hint="eastAsia"/>
          <w:kern w:val="0"/>
          <w:sz w:val="28"/>
        </w:rPr>
        <w:t xml:space="preserve"> </w:t>
      </w:r>
    </w:p>
    <w:p w14:paraId="2F02EAAA" w14:textId="4CE5FF31" w:rsidR="00A0162D" w:rsidRPr="00A0162D" w:rsidRDefault="00A0162D" w:rsidP="0086314E">
      <w:pPr>
        <w:widowControl/>
        <w:spacing w:line="500" w:lineRule="exact"/>
        <w:ind w:firstLineChars="200" w:firstLine="560"/>
        <w:jc w:val="left"/>
        <w:rPr>
          <w:rFonts w:ascii="宋体" w:hAnsi="宋体" w:cs="宋体"/>
          <w:kern w:val="0"/>
          <w:sz w:val="28"/>
        </w:rPr>
      </w:pPr>
      <w:r w:rsidRPr="00A0162D">
        <w:rPr>
          <w:rFonts w:ascii="宋体" w:hAnsi="宋体" w:cs="宋体" w:hint="eastAsia"/>
          <w:kern w:val="0"/>
          <w:sz w:val="28"/>
        </w:rPr>
        <w:lastRenderedPageBreak/>
        <w:t>我院LIS系统是由湖北福鑫科创信息技术有限公司负责开发、销售、安装并提供售后服务，软件源代码与相关知识产权归该公司独有，软件著作权登记号为2016SR092787。要在现有软件基础上进行定制开发，具有技术的特定性和专一性，非原供应商不能进行。为了保证原有采购项目一致性或者服务配套的要求，需要继续从原供应商处添购。如果另选软件供应商实施LIS系统定制开发服务，势必会增加系统定制开发改造成本，降低服务质量，造成经济损失。选择原有公司能有效提高系统软件定制开发服务质量，可确保系统软件功能的连续性，保证信息安全,更好的服务于用户。</w:t>
      </w:r>
    </w:p>
    <w:p w14:paraId="15A294F5" w14:textId="5749E5BD" w:rsidR="00132524" w:rsidRPr="00F53C59" w:rsidRDefault="00132524" w:rsidP="00204F88">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bookmarkEnd w:id="0"/>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624A42FD"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F86E05">
        <w:rPr>
          <w:rFonts w:ascii="宋体" w:hAnsi="宋体" w:cs="宋体"/>
          <w:sz w:val="28"/>
          <w:szCs w:val="28"/>
        </w:rPr>
        <w:t>93</w:t>
      </w:r>
    </w:p>
    <w:p w14:paraId="19E095ED" w14:textId="5F1ED752" w:rsidR="00204F88" w:rsidRDefault="00162024" w:rsidP="00204F88">
      <w:pPr>
        <w:widowControl/>
        <w:spacing w:line="500" w:lineRule="exact"/>
        <w:ind w:firstLineChars="200" w:firstLine="560"/>
        <w:jc w:val="left"/>
        <w:rPr>
          <w:rFonts w:ascii="宋体" w:hAnsi="宋体" w:cs="宋体"/>
          <w:kern w:val="0"/>
          <w:sz w:val="28"/>
        </w:rPr>
      </w:pPr>
      <w:r>
        <w:rPr>
          <w:rFonts w:ascii="宋体" w:hAnsi="宋体" w:cs="宋体"/>
          <w:sz w:val="28"/>
          <w:szCs w:val="28"/>
        </w:rPr>
        <w:t>2</w:t>
      </w:r>
      <w:r>
        <w:rPr>
          <w:rFonts w:ascii="宋体" w:hAnsi="宋体" w:cs="宋体" w:hint="eastAsia"/>
          <w:sz w:val="28"/>
          <w:szCs w:val="28"/>
        </w:rPr>
        <w:t>、项目名称：</w:t>
      </w:r>
      <w:r w:rsidR="0086314E" w:rsidRPr="0086314E">
        <w:rPr>
          <w:rFonts w:ascii="宋体" w:hAnsi="宋体" w:cs="宋体" w:hint="eastAsia"/>
          <w:sz w:val="28"/>
          <w:szCs w:val="28"/>
        </w:rPr>
        <w:t>宜昌市中心人民医院LIS系统定制开发项目</w:t>
      </w:r>
    </w:p>
    <w:p w14:paraId="53A2F38E" w14:textId="0B2E3851"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6314E" w:rsidRPr="00F86E05">
        <w:rPr>
          <w:rFonts w:ascii="宋体" w:hAnsi="宋体" w:cs="宋体"/>
          <w:kern w:val="0"/>
          <w:sz w:val="28"/>
          <w:szCs w:val="28"/>
        </w:rPr>
        <w:t>17</w:t>
      </w:r>
      <w:r w:rsidR="007B32F4" w:rsidRPr="00F86E05">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3"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0C5582FA"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w:t>
      </w:r>
      <w:r w:rsidR="00550454" w:rsidRPr="00F53C59">
        <w:rPr>
          <w:rFonts w:ascii="宋体" w:hAnsi="宋体" w:cs="宋体"/>
          <w:kern w:val="0"/>
          <w:sz w:val="28"/>
        </w:rPr>
        <w:t>宜昌</w:t>
      </w:r>
      <w:r w:rsidR="00550454" w:rsidRPr="00132524">
        <w:rPr>
          <w:rFonts w:ascii="宋体" w:hAnsi="宋体" w:cs="宋体"/>
          <w:kern w:val="0"/>
          <w:sz w:val="28"/>
          <w:szCs w:val="28"/>
        </w:rPr>
        <w:t>市中心</w:t>
      </w:r>
      <w:r w:rsidR="00550454" w:rsidRPr="00F53C59">
        <w:rPr>
          <w:rFonts w:ascii="宋体" w:hAnsi="宋体" w:cs="宋体"/>
          <w:kern w:val="0"/>
          <w:sz w:val="28"/>
        </w:rPr>
        <w:t>人民医院</w:t>
      </w:r>
      <w:r w:rsidR="00550454" w:rsidRPr="00722FD3">
        <w:rPr>
          <w:rFonts w:ascii="宋体" w:hAnsi="宋体" w:cs="宋体" w:hint="eastAsia"/>
          <w:kern w:val="0"/>
          <w:sz w:val="28"/>
        </w:rPr>
        <w:t>LIS系统</w:t>
      </w:r>
      <w:r w:rsidR="00550454">
        <w:rPr>
          <w:rFonts w:ascii="宋体" w:hAnsi="宋体" w:cs="宋体" w:hint="eastAsia"/>
          <w:kern w:val="0"/>
          <w:sz w:val="28"/>
        </w:rPr>
        <w:t>定制开发</w:t>
      </w:r>
      <w:r w:rsidR="00204F88" w:rsidRPr="00204F88">
        <w:rPr>
          <w:rFonts w:ascii="宋体" w:hAnsi="宋体" w:cs="宋体" w:hint="eastAsia"/>
          <w:kern w:val="0"/>
          <w:sz w:val="28"/>
          <w:szCs w:val="28"/>
        </w:rPr>
        <w:t>项目</w:t>
      </w:r>
      <w:r w:rsidR="00C511A0">
        <w:rPr>
          <w:rFonts w:ascii="宋体" w:hAnsi="宋体" w:cs="宋体" w:hint="eastAsia"/>
          <w:kern w:val="0"/>
          <w:sz w:val="28"/>
          <w:szCs w:val="28"/>
        </w:rPr>
        <w:t>提供</w:t>
      </w:r>
      <w:r w:rsidR="00550454">
        <w:rPr>
          <w:rFonts w:ascii="宋体" w:hAnsi="宋体" w:cs="宋体" w:hint="eastAsia"/>
          <w:kern w:val="0"/>
          <w:sz w:val="28"/>
          <w:szCs w:val="28"/>
        </w:rPr>
        <w:t>定制开发</w:t>
      </w:r>
      <w:r w:rsidR="00C511A0">
        <w:rPr>
          <w:rFonts w:ascii="宋体" w:hAnsi="宋体" w:cs="宋体" w:hint="eastAsia"/>
          <w:kern w:val="0"/>
          <w:sz w:val="28"/>
          <w:szCs w:val="28"/>
        </w:rPr>
        <w:t>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21A2B512"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3B303B" w:rsidRPr="007238B1" w14:paraId="51650B35" w14:textId="77777777" w:rsidTr="003B30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E58CF0C" w14:textId="77777777" w:rsidR="003B303B" w:rsidRPr="002A4524" w:rsidRDefault="003B303B" w:rsidP="00AE1231">
            <w:pPr>
              <w:pStyle w:val="aa"/>
              <w:tabs>
                <w:tab w:val="left" w:pos="3300"/>
                <w:tab w:val="left" w:pos="3630"/>
              </w:tabs>
              <w:contextualSpacing/>
              <w:jc w:val="center"/>
              <w:rPr>
                <w:rFonts w:hAnsi="宋体"/>
                <w:spacing w:val="2"/>
              </w:rPr>
            </w:pPr>
          </w:p>
        </w:tc>
        <w:tc>
          <w:tcPr>
            <w:tcW w:w="3041" w:type="dxa"/>
            <w:tcBorders>
              <w:top w:val="nil"/>
              <w:left w:val="nil"/>
              <w:bottom w:val="single" w:sz="4" w:space="0" w:color="auto"/>
              <w:right w:val="single" w:sz="4" w:space="0" w:color="auto"/>
            </w:tcBorders>
            <w:shd w:val="clear" w:color="000000" w:fill="FFFFFF"/>
            <w:vAlign w:val="center"/>
          </w:tcPr>
          <w:p w14:paraId="700BE662" w14:textId="76235291" w:rsidR="003B303B" w:rsidRDefault="003B303B" w:rsidP="00AE1231">
            <w:pPr>
              <w:pStyle w:val="aa"/>
              <w:tabs>
                <w:tab w:val="left" w:pos="3300"/>
                <w:tab w:val="left" w:pos="3630"/>
              </w:tabs>
              <w:contextualSpacing/>
              <w:jc w:val="center"/>
              <w:rPr>
                <w:rFonts w:hAnsi="宋体"/>
                <w:spacing w:val="2"/>
              </w:rPr>
            </w:pPr>
            <w:r w:rsidRPr="003B303B">
              <w:rPr>
                <w:rFonts w:hAnsi="宋体" w:hint="eastAsia"/>
                <w:spacing w:val="2"/>
              </w:rPr>
              <w:t>核算检测小程序</w:t>
            </w:r>
          </w:p>
        </w:tc>
        <w:tc>
          <w:tcPr>
            <w:tcW w:w="1659" w:type="dxa"/>
            <w:tcBorders>
              <w:top w:val="nil"/>
              <w:left w:val="nil"/>
              <w:bottom w:val="single" w:sz="4" w:space="0" w:color="auto"/>
              <w:right w:val="single" w:sz="4" w:space="0" w:color="auto"/>
            </w:tcBorders>
            <w:shd w:val="clear" w:color="000000" w:fill="FFFFFF"/>
            <w:vAlign w:val="center"/>
          </w:tcPr>
          <w:p w14:paraId="13923471" w14:textId="3C33313E" w:rsidR="003B303B" w:rsidRPr="002A4524"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6AF289D2" w14:textId="3E3E58C7" w:rsidR="003B303B"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14:paraId="759E3506" w14:textId="77777777" w:rsidR="003B303B" w:rsidRPr="002A4524" w:rsidRDefault="003B303B" w:rsidP="008364B2">
            <w:pPr>
              <w:pStyle w:val="aa"/>
              <w:tabs>
                <w:tab w:val="left" w:pos="3300"/>
                <w:tab w:val="left" w:pos="3630"/>
              </w:tabs>
              <w:contextualSpacing/>
              <w:rPr>
                <w:rFonts w:hAnsi="宋体"/>
                <w:spacing w:val="2"/>
              </w:rPr>
            </w:pPr>
          </w:p>
        </w:tc>
      </w:tr>
      <w:tr w:rsidR="003B303B" w:rsidRPr="007238B1" w14:paraId="5E8989A5" w14:textId="77777777" w:rsidTr="003B30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C6BDCFA" w14:textId="77777777" w:rsidR="003B303B" w:rsidRPr="002A4524" w:rsidRDefault="003B303B" w:rsidP="00AE1231">
            <w:pPr>
              <w:pStyle w:val="aa"/>
              <w:tabs>
                <w:tab w:val="left" w:pos="3300"/>
                <w:tab w:val="left" w:pos="3630"/>
              </w:tabs>
              <w:contextualSpacing/>
              <w:jc w:val="center"/>
              <w:rPr>
                <w:rFonts w:hAnsi="宋体"/>
                <w:spacing w:val="2"/>
              </w:rPr>
            </w:pPr>
          </w:p>
        </w:tc>
        <w:tc>
          <w:tcPr>
            <w:tcW w:w="3041" w:type="dxa"/>
            <w:tcBorders>
              <w:top w:val="nil"/>
              <w:left w:val="nil"/>
              <w:bottom w:val="single" w:sz="4" w:space="0" w:color="auto"/>
              <w:right w:val="single" w:sz="4" w:space="0" w:color="auto"/>
            </w:tcBorders>
            <w:shd w:val="clear" w:color="000000" w:fill="FFFFFF"/>
            <w:vAlign w:val="center"/>
          </w:tcPr>
          <w:p w14:paraId="41092BCD" w14:textId="2D3E1C84" w:rsidR="003B303B" w:rsidRDefault="003B303B" w:rsidP="00AE1231">
            <w:pPr>
              <w:pStyle w:val="aa"/>
              <w:tabs>
                <w:tab w:val="left" w:pos="3300"/>
                <w:tab w:val="left" w:pos="3630"/>
              </w:tabs>
              <w:contextualSpacing/>
              <w:jc w:val="center"/>
              <w:rPr>
                <w:rFonts w:hAnsi="宋体"/>
                <w:spacing w:val="2"/>
              </w:rPr>
            </w:pPr>
            <w:r w:rsidRPr="003B303B">
              <w:rPr>
                <w:rFonts w:hAnsi="宋体" w:hint="eastAsia"/>
                <w:spacing w:val="2"/>
              </w:rPr>
              <w:t>湖北省核酸检测平台接口</w:t>
            </w:r>
          </w:p>
        </w:tc>
        <w:tc>
          <w:tcPr>
            <w:tcW w:w="1659" w:type="dxa"/>
            <w:tcBorders>
              <w:top w:val="nil"/>
              <w:left w:val="nil"/>
              <w:bottom w:val="single" w:sz="4" w:space="0" w:color="auto"/>
              <w:right w:val="single" w:sz="4" w:space="0" w:color="auto"/>
            </w:tcBorders>
            <w:shd w:val="clear" w:color="000000" w:fill="FFFFFF"/>
            <w:vAlign w:val="center"/>
          </w:tcPr>
          <w:p w14:paraId="17E22E2B" w14:textId="12F4EAD9" w:rsidR="003B303B" w:rsidRPr="002A4524"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5B11E12A" w14:textId="78E09598" w:rsidR="003B303B"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14:paraId="57F7F547" w14:textId="77777777" w:rsidR="003B303B" w:rsidRPr="002A4524" w:rsidRDefault="003B303B" w:rsidP="008364B2">
            <w:pPr>
              <w:pStyle w:val="aa"/>
              <w:tabs>
                <w:tab w:val="left" w:pos="3300"/>
                <w:tab w:val="left" w:pos="3630"/>
              </w:tabs>
              <w:contextualSpacing/>
              <w:rPr>
                <w:rFonts w:hAnsi="宋体"/>
                <w:spacing w:val="2"/>
              </w:rPr>
            </w:pPr>
          </w:p>
        </w:tc>
      </w:tr>
      <w:tr w:rsidR="00132524" w:rsidRPr="007238B1" w14:paraId="1BDFD5B6" w14:textId="77777777" w:rsidTr="003B30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lastRenderedPageBreak/>
              <w:t>1</w:t>
            </w:r>
          </w:p>
        </w:tc>
        <w:tc>
          <w:tcPr>
            <w:tcW w:w="3041" w:type="dxa"/>
            <w:tcBorders>
              <w:top w:val="nil"/>
              <w:left w:val="nil"/>
              <w:bottom w:val="single" w:sz="4" w:space="0" w:color="auto"/>
              <w:right w:val="single" w:sz="4" w:space="0" w:color="auto"/>
            </w:tcBorders>
            <w:shd w:val="clear" w:color="000000" w:fill="FFFFFF"/>
            <w:vAlign w:val="center"/>
          </w:tcPr>
          <w:p w14:paraId="50DEFFF0" w14:textId="37B4A300" w:rsidR="00132524" w:rsidRPr="002A4524" w:rsidRDefault="003B303B" w:rsidP="00AE1231">
            <w:pPr>
              <w:pStyle w:val="aa"/>
              <w:tabs>
                <w:tab w:val="left" w:pos="3300"/>
                <w:tab w:val="left" w:pos="3630"/>
              </w:tabs>
              <w:contextualSpacing/>
              <w:jc w:val="center"/>
              <w:rPr>
                <w:rFonts w:hAnsi="宋体"/>
                <w:spacing w:val="2"/>
              </w:rPr>
            </w:pPr>
            <w:r w:rsidRPr="003B303B">
              <w:rPr>
                <w:rFonts w:hAnsi="宋体" w:hint="eastAsia"/>
                <w:spacing w:val="2"/>
              </w:rPr>
              <w:t>CARSS中间件对接</w:t>
            </w:r>
          </w:p>
        </w:tc>
        <w:tc>
          <w:tcPr>
            <w:tcW w:w="1659" w:type="dxa"/>
            <w:tcBorders>
              <w:top w:val="nil"/>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1D0C4383" w14:textId="256446C8" w:rsidR="00132524" w:rsidRPr="002A4524" w:rsidRDefault="00F93D40" w:rsidP="00AE1231">
            <w:pPr>
              <w:pStyle w:val="aa"/>
              <w:tabs>
                <w:tab w:val="left" w:pos="3300"/>
                <w:tab w:val="left" w:pos="3630"/>
              </w:tabs>
              <w:contextualSpacing/>
              <w:jc w:val="center"/>
              <w:rPr>
                <w:rFonts w:hAnsi="宋体"/>
                <w:spacing w:val="2"/>
              </w:rPr>
            </w:pPr>
            <w:r>
              <w:rPr>
                <w:rFonts w:hAnsi="宋体"/>
                <w:spacing w:val="2"/>
              </w:rPr>
              <w:t>1</w:t>
            </w:r>
          </w:p>
        </w:tc>
        <w:tc>
          <w:tcPr>
            <w:tcW w:w="1910" w:type="dxa"/>
            <w:tcBorders>
              <w:top w:val="nil"/>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r w:rsidR="003B303B" w:rsidRPr="007238B1" w14:paraId="4D2F43D9" w14:textId="77777777" w:rsidTr="003B303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24893E8" w14:textId="77777777" w:rsidR="003B303B" w:rsidRPr="002A4524" w:rsidRDefault="003B303B" w:rsidP="00AE1231">
            <w:pPr>
              <w:pStyle w:val="aa"/>
              <w:tabs>
                <w:tab w:val="left" w:pos="3300"/>
                <w:tab w:val="left" w:pos="3630"/>
              </w:tabs>
              <w:contextualSpacing/>
              <w:jc w:val="center"/>
              <w:rPr>
                <w:rFonts w:hAnsi="宋体"/>
                <w:spacing w:val="2"/>
              </w:rPr>
            </w:pPr>
          </w:p>
        </w:tc>
        <w:tc>
          <w:tcPr>
            <w:tcW w:w="3041" w:type="dxa"/>
            <w:tcBorders>
              <w:top w:val="single" w:sz="4" w:space="0" w:color="auto"/>
              <w:left w:val="nil"/>
              <w:bottom w:val="single" w:sz="4" w:space="0" w:color="auto"/>
              <w:right w:val="single" w:sz="4" w:space="0" w:color="auto"/>
            </w:tcBorders>
            <w:shd w:val="clear" w:color="000000" w:fill="FFFFFF"/>
            <w:vAlign w:val="center"/>
          </w:tcPr>
          <w:p w14:paraId="455F0FD6" w14:textId="0B295618" w:rsidR="003B303B" w:rsidRDefault="00F93D40" w:rsidP="00AE1231">
            <w:pPr>
              <w:pStyle w:val="aa"/>
              <w:tabs>
                <w:tab w:val="left" w:pos="3300"/>
                <w:tab w:val="left" w:pos="3630"/>
              </w:tabs>
              <w:contextualSpacing/>
              <w:jc w:val="center"/>
              <w:rPr>
                <w:rFonts w:hAnsi="宋体"/>
                <w:spacing w:val="2"/>
              </w:rPr>
            </w:pPr>
            <w:r w:rsidRPr="00F93D40">
              <w:rPr>
                <w:rFonts w:hAnsi="宋体" w:hint="eastAsia"/>
                <w:spacing w:val="2"/>
              </w:rPr>
              <w:t>自助打印程序</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6AEF5570" w14:textId="58E239B5" w:rsidR="003B303B" w:rsidRPr="002A4524"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7AAD9B93" w14:textId="34782E4F" w:rsidR="003B303B"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14:paraId="71365A33" w14:textId="77777777" w:rsidR="003B303B" w:rsidRPr="002A4524" w:rsidRDefault="003B303B" w:rsidP="008364B2">
            <w:pPr>
              <w:pStyle w:val="aa"/>
              <w:tabs>
                <w:tab w:val="left" w:pos="3300"/>
                <w:tab w:val="left" w:pos="3630"/>
              </w:tabs>
              <w:contextualSpacing/>
              <w:rPr>
                <w:rFonts w:hAnsi="宋体"/>
                <w:spacing w:val="2"/>
              </w:rPr>
            </w:pPr>
          </w:p>
        </w:tc>
      </w:tr>
      <w:tr w:rsidR="00F93D40" w:rsidRPr="007238B1" w14:paraId="1729FA26" w14:textId="77777777" w:rsidTr="003B303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C9BFFC4" w14:textId="77777777" w:rsidR="00F93D40" w:rsidRPr="002A4524" w:rsidRDefault="00F93D40" w:rsidP="00AE1231">
            <w:pPr>
              <w:pStyle w:val="aa"/>
              <w:tabs>
                <w:tab w:val="left" w:pos="3300"/>
                <w:tab w:val="left" w:pos="3630"/>
              </w:tabs>
              <w:contextualSpacing/>
              <w:jc w:val="center"/>
              <w:rPr>
                <w:rFonts w:hAnsi="宋体"/>
                <w:spacing w:val="2"/>
              </w:rPr>
            </w:pPr>
          </w:p>
        </w:tc>
        <w:tc>
          <w:tcPr>
            <w:tcW w:w="3041" w:type="dxa"/>
            <w:tcBorders>
              <w:top w:val="single" w:sz="4" w:space="0" w:color="auto"/>
              <w:left w:val="nil"/>
              <w:bottom w:val="single" w:sz="4" w:space="0" w:color="auto"/>
              <w:right w:val="single" w:sz="4" w:space="0" w:color="auto"/>
            </w:tcBorders>
            <w:shd w:val="clear" w:color="000000" w:fill="FFFFFF"/>
            <w:vAlign w:val="center"/>
          </w:tcPr>
          <w:p w14:paraId="77AFC0C4" w14:textId="0F47451D" w:rsidR="00F93D40" w:rsidRPr="00F93D40" w:rsidRDefault="00F93D40" w:rsidP="00AE1231">
            <w:pPr>
              <w:pStyle w:val="aa"/>
              <w:tabs>
                <w:tab w:val="left" w:pos="3300"/>
                <w:tab w:val="left" w:pos="3630"/>
              </w:tabs>
              <w:contextualSpacing/>
              <w:jc w:val="center"/>
              <w:rPr>
                <w:rFonts w:hAnsi="宋体"/>
                <w:spacing w:val="2"/>
              </w:rPr>
            </w:pPr>
            <w:r w:rsidRPr="00F93D40">
              <w:rPr>
                <w:rFonts w:hAnsi="宋体" w:hint="eastAsia"/>
                <w:spacing w:val="2"/>
              </w:rPr>
              <w:t>排班</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2C8312BE" w14:textId="79CCBB67" w:rsidR="00F93D40" w:rsidRPr="002A4524"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3B72E076" w14:textId="01954DAB" w:rsidR="00F93D40" w:rsidRDefault="00F93D40"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14:paraId="4119D5C0" w14:textId="77777777" w:rsidR="00F93D40" w:rsidRPr="002A4524" w:rsidRDefault="00F93D40"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01" w:type="dxa"/>
        <w:tblInd w:w="-34" w:type="dxa"/>
        <w:tblLook w:val="04A0" w:firstRow="1" w:lastRow="0" w:firstColumn="1" w:lastColumn="0" w:noHBand="0" w:noVBand="1"/>
      </w:tblPr>
      <w:tblGrid>
        <w:gridCol w:w="880"/>
        <w:gridCol w:w="2126"/>
        <w:gridCol w:w="1418"/>
        <w:gridCol w:w="3827"/>
        <w:gridCol w:w="850"/>
      </w:tblGrid>
      <w:tr w:rsidR="00F93D40" w:rsidRPr="007238B1" w14:paraId="1F36B773" w14:textId="77777777" w:rsidTr="00D651F4">
        <w:trPr>
          <w:trHeight w:val="43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F93D40" w:rsidRPr="007238B1" w:rsidRDefault="00F93D40"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C95F51" w14:textId="77777777" w:rsidR="00F93D40" w:rsidRPr="007238B1" w:rsidRDefault="00F93D40"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418" w:type="dxa"/>
            <w:tcBorders>
              <w:top w:val="single" w:sz="4" w:space="0" w:color="auto"/>
              <w:left w:val="nil"/>
              <w:bottom w:val="single" w:sz="4" w:space="0" w:color="auto"/>
              <w:right w:val="single" w:sz="4" w:space="0" w:color="auto"/>
            </w:tcBorders>
          </w:tcPr>
          <w:p w14:paraId="3945035A" w14:textId="368538B5" w:rsidR="00F93D40" w:rsidRPr="007238B1" w:rsidRDefault="00DB666A"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功能</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A79F9" w14:textId="326A7631" w:rsidR="00F93D40" w:rsidRPr="007238B1" w:rsidRDefault="00F93D40"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F93D40" w:rsidRPr="007238B1" w:rsidRDefault="00F93D40"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8133C" w:rsidRPr="007238B1" w14:paraId="0E443DF3" w14:textId="77777777" w:rsidTr="00D651F4">
        <w:trPr>
          <w:trHeight w:val="439"/>
        </w:trPr>
        <w:tc>
          <w:tcPr>
            <w:tcW w:w="880" w:type="dxa"/>
            <w:vMerge w:val="restart"/>
            <w:tcBorders>
              <w:top w:val="nil"/>
              <w:left w:val="single" w:sz="4" w:space="0" w:color="auto"/>
              <w:right w:val="single" w:sz="4" w:space="0" w:color="auto"/>
            </w:tcBorders>
            <w:shd w:val="clear" w:color="000000" w:fill="FFFFFF"/>
            <w:vAlign w:val="center"/>
          </w:tcPr>
          <w:p w14:paraId="11288BE6" w14:textId="77777777" w:rsidR="0018133C" w:rsidRPr="007238B1" w:rsidRDefault="0018133C" w:rsidP="00DB666A">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126" w:type="dxa"/>
            <w:vMerge w:val="restart"/>
            <w:tcBorders>
              <w:top w:val="nil"/>
              <w:left w:val="nil"/>
              <w:right w:val="single" w:sz="4" w:space="0" w:color="auto"/>
            </w:tcBorders>
            <w:shd w:val="clear" w:color="000000" w:fill="FFFFFF"/>
            <w:vAlign w:val="center"/>
          </w:tcPr>
          <w:p w14:paraId="5B8BB737" w14:textId="76EF0911" w:rsidR="0018133C" w:rsidRPr="007238B1" w:rsidRDefault="0018133C" w:rsidP="00DB666A">
            <w:pPr>
              <w:pStyle w:val="aa"/>
              <w:tabs>
                <w:tab w:val="left" w:pos="3300"/>
                <w:tab w:val="left" w:pos="3630"/>
              </w:tabs>
              <w:contextualSpacing/>
              <w:jc w:val="center"/>
              <w:rPr>
                <w:rFonts w:hAnsi="宋体"/>
                <w:spacing w:val="2"/>
                <w:sz w:val="28"/>
                <w:szCs w:val="28"/>
              </w:rPr>
            </w:pPr>
            <w:r w:rsidRPr="00F93D40">
              <w:rPr>
                <w:rFonts w:hint="eastAsia"/>
                <w:color w:val="000000"/>
                <w:sz w:val="22"/>
                <w:szCs w:val="22"/>
              </w:rPr>
              <w:t>核算检测小程序</w:t>
            </w:r>
          </w:p>
        </w:tc>
        <w:tc>
          <w:tcPr>
            <w:tcW w:w="1418" w:type="dxa"/>
            <w:tcBorders>
              <w:top w:val="single" w:sz="4" w:space="0" w:color="auto"/>
              <w:left w:val="nil"/>
              <w:bottom w:val="single" w:sz="4" w:space="0" w:color="auto"/>
              <w:right w:val="single" w:sz="4" w:space="0" w:color="auto"/>
            </w:tcBorders>
            <w:shd w:val="clear" w:color="000000" w:fill="FFFFFF"/>
          </w:tcPr>
          <w:p w14:paraId="03DA1293" w14:textId="4F08173A" w:rsidR="0018133C" w:rsidRPr="0093196D" w:rsidRDefault="0018133C" w:rsidP="00DB666A">
            <w:pPr>
              <w:rPr>
                <w:rFonts w:hAnsi="宋体"/>
                <w:color w:val="000000"/>
                <w:kern w:val="0"/>
              </w:rPr>
            </w:pPr>
            <w:r w:rsidRPr="00ED3900">
              <w:rPr>
                <w:rFonts w:hint="eastAsia"/>
              </w:rPr>
              <w:t>核酸采样登记</w:t>
            </w:r>
          </w:p>
        </w:tc>
        <w:tc>
          <w:tcPr>
            <w:tcW w:w="3827" w:type="dxa"/>
            <w:tcBorders>
              <w:top w:val="nil"/>
              <w:left w:val="single" w:sz="4" w:space="0" w:color="auto"/>
              <w:bottom w:val="single" w:sz="4" w:space="0" w:color="auto"/>
              <w:right w:val="single" w:sz="4" w:space="0" w:color="auto"/>
            </w:tcBorders>
            <w:shd w:val="clear" w:color="000000" w:fill="FFFFFF"/>
          </w:tcPr>
          <w:p w14:paraId="05CCF172" w14:textId="757C1947" w:rsidR="0018133C" w:rsidRPr="0093196D" w:rsidRDefault="0018133C" w:rsidP="00DB666A">
            <w:pPr>
              <w:rPr>
                <w:rFonts w:hAnsi="宋体"/>
                <w:color w:val="000000"/>
                <w:kern w:val="0"/>
              </w:rPr>
            </w:pPr>
            <w:r w:rsidRPr="001C6552">
              <w:rPr>
                <w:rFonts w:hint="eastAsia"/>
              </w:rPr>
              <w:t>用户填写自己的个人相关身份信息</w:t>
            </w:r>
          </w:p>
        </w:tc>
        <w:tc>
          <w:tcPr>
            <w:tcW w:w="850" w:type="dxa"/>
            <w:tcBorders>
              <w:top w:val="nil"/>
              <w:left w:val="nil"/>
              <w:bottom w:val="single" w:sz="4" w:space="0" w:color="auto"/>
              <w:right w:val="single" w:sz="4" w:space="0" w:color="auto"/>
            </w:tcBorders>
            <w:shd w:val="clear" w:color="auto" w:fill="auto"/>
            <w:vAlign w:val="center"/>
          </w:tcPr>
          <w:p w14:paraId="2257682D" w14:textId="77777777" w:rsidR="0018133C" w:rsidRPr="007238B1" w:rsidRDefault="0018133C" w:rsidP="00DB666A">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8133C" w:rsidRPr="007238B1" w14:paraId="7D5BA640"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47E76786"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137B5207"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D06A1EB" w14:textId="046FF619" w:rsidR="0018133C" w:rsidRPr="0093196D" w:rsidRDefault="0018133C" w:rsidP="00DB666A">
            <w:r w:rsidRPr="00ED3900">
              <w:rPr>
                <w:rFonts w:hint="eastAsia"/>
              </w:rPr>
              <w:t>个人信息二维码展示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027EAA3D" w14:textId="34E2B540" w:rsidR="0018133C" w:rsidRPr="0093196D" w:rsidRDefault="0018133C" w:rsidP="00DB666A">
            <w:r w:rsidRPr="001C6552">
              <w:rPr>
                <w:rFonts w:hint="eastAsia"/>
              </w:rPr>
              <w:t>用于查询、展示带有个人相关身份信息的二维码，出示给医护获取信息</w:t>
            </w:r>
          </w:p>
        </w:tc>
        <w:tc>
          <w:tcPr>
            <w:tcW w:w="850" w:type="dxa"/>
            <w:tcBorders>
              <w:top w:val="single" w:sz="4" w:space="0" w:color="auto"/>
              <w:left w:val="nil"/>
              <w:bottom w:val="single" w:sz="4" w:space="0" w:color="auto"/>
              <w:right w:val="single" w:sz="4" w:space="0" w:color="auto"/>
            </w:tcBorders>
            <w:shd w:val="clear" w:color="auto" w:fill="auto"/>
            <w:vAlign w:val="center"/>
          </w:tcPr>
          <w:p w14:paraId="50558EFF"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051114B7"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4005DF62"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3C578F70"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0626978E" w14:textId="5640D162" w:rsidR="0018133C" w:rsidRPr="0093196D" w:rsidRDefault="0018133C" w:rsidP="00DB666A">
            <w:r w:rsidRPr="00ED3900">
              <w:rPr>
                <w:rFonts w:hint="eastAsia"/>
              </w:rPr>
              <w:t>采样记录展示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190CA3A" w14:textId="785026D9" w:rsidR="0018133C" w:rsidRPr="0093196D" w:rsidRDefault="0018133C" w:rsidP="00DB666A">
            <w:r w:rsidRPr="001C6552">
              <w:rPr>
                <w:rFonts w:hint="eastAsia"/>
              </w:rPr>
              <w:t>可查询自己所有的采样记录，并可查看电子版核酸检测报告</w:t>
            </w:r>
          </w:p>
        </w:tc>
        <w:tc>
          <w:tcPr>
            <w:tcW w:w="850" w:type="dxa"/>
            <w:tcBorders>
              <w:top w:val="single" w:sz="4" w:space="0" w:color="auto"/>
              <w:left w:val="nil"/>
              <w:bottom w:val="single" w:sz="4" w:space="0" w:color="auto"/>
              <w:right w:val="single" w:sz="4" w:space="0" w:color="auto"/>
            </w:tcBorders>
            <w:shd w:val="clear" w:color="auto" w:fill="auto"/>
            <w:vAlign w:val="center"/>
          </w:tcPr>
          <w:p w14:paraId="7AAAC9E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3E3E5DA2"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7B5469F2"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70717554"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4BAF00A4" w14:textId="0FAD6E34" w:rsidR="0018133C" w:rsidRPr="0093196D" w:rsidRDefault="0018133C" w:rsidP="00DB666A">
            <w:r w:rsidRPr="00ED3900">
              <w:rPr>
                <w:rFonts w:hint="eastAsia"/>
              </w:rPr>
              <w:t>登录</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3B8676D" w14:textId="35EF416D" w:rsidR="0018133C" w:rsidRPr="0093196D" w:rsidRDefault="0018133C" w:rsidP="00DB666A">
            <w:r w:rsidRPr="001C6552">
              <w:rPr>
                <w:rFonts w:hint="eastAsia"/>
              </w:rPr>
              <w:t>用于不同类型医护人员登录，根据不同类型医护人员展示不同的填写项，以及登陆后使用不同的功能</w:t>
            </w:r>
          </w:p>
        </w:tc>
        <w:tc>
          <w:tcPr>
            <w:tcW w:w="850" w:type="dxa"/>
            <w:tcBorders>
              <w:top w:val="single" w:sz="4" w:space="0" w:color="auto"/>
              <w:left w:val="nil"/>
              <w:bottom w:val="single" w:sz="4" w:space="0" w:color="auto"/>
              <w:right w:val="single" w:sz="4" w:space="0" w:color="auto"/>
            </w:tcBorders>
            <w:shd w:val="clear" w:color="auto" w:fill="auto"/>
            <w:vAlign w:val="center"/>
          </w:tcPr>
          <w:p w14:paraId="24647DE4"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56D71CD6"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799AE677"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46886289"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938EC9F" w14:textId="0B696CF4" w:rsidR="0018133C" w:rsidRPr="0093196D" w:rsidRDefault="0018133C" w:rsidP="00DB666A">
            <w:r w:rsidRPr="00ED3900">
              <w:rPr>
                <w:rFonts w:hint="eastAsia"/>
              </w:rPr>
              <w:t>单采登记</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7DA7B36" w14:textId="36ADD055" w:rsidR="0018133C" w:rsidRPr="0093196D" w:rsidRDefault="0018133C" w:rsidP="00DB666A">
            <w:r w:rsidRPr="001C6552">
              <w:rPr>
                <w:rFonts w:hint="eastAsia"/>
              </w:rPr>
              <w:t>采样医护人员扫描或填写待采集人员的个人信息，并填写采集相关数据，用于一人一试管的采集场景</w:t>
            </w:r>
          </w:p>
        </w:tc>
        <w:tc>
          <w:tcPr>
            <w:tcW w:w="850" w:type="dxa"/>
            <w:tcBorders>
              <w:top w:val="single" w:sz="4" w:space="0" w:color="auto"/>
              <w:left w:val="nil"/>
              <w:bottom w:val="single" w:sz="4" w:space="0" w:color="auto"/>
              <w:right w:val="single" w:sz="4" w:space="0" w:color="auto"/>
            </w:tcBorders>
            <w:shd w:val="clear" w:color="auto" w:fill="auto"/>
            <w:vAlign w:val="center"/>
          </w:tcPr>
          <w:p w14:paraId="33B58C60"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07716A9E"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157A0F0B"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069FCF8C"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3BE9EA54" w14:textId="6685789F" w:rsidR="0018133C" w:rsidRPr="0093196D" w:rsidRDefault="0018133C" w:rsidP="00DB666A">
            <w:r w:rsidRPr="00ED3900">
              <w:rPr>
                <w:rFonts w:hint="eastAsia"/>
              </w:rPr>
              <w:t>混采登记</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7CF6266" w14:textId="451E2FA2" w:rsidR="0018133C" w:rsidRPr="0093196D" w:rsidRDefault="0018133C" w:rsidP="00DB666A">
            <w:r w:rsidRPr="001C6552">
              <w:rPr>
                <w:rFonts w:hint="eastAsia"/>
              </w:rPr>
              <w:t>采样医护人员扫描或填写多个待采集人员的个人信息，并填写采集相关数据，用于多合一采集场景</w:t>
            </w:r>
          </w:p>
        </w:tc>
        <w:tc>
          <w:tcPr>
            <w:tcW w:w="850" w:type="dxa"/>
            <w:tcBorders>
              <w:top w:val="single" w:sz="4" w:space="0" w:color="auto"/>
              <w:left w:val="nil"/>
              <w:bottom w:val="single" w:sz="4" w:space="0" w:color="auto"/>
              <w:right w:val="single" w:sz="4" w:space="0" w:color="auto"/>
            </w:tcBorders>
            <w:shd w:val="clear" w:color="auto" w:fill="auto"/>
            <w:vAlign w:val="center"/>
          </w:tcPr>
          <w:p w14:paraId="09FE9A48"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715644B7"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2513D431"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04C01666"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5827FC2D" w14:textId="29715D81" w:rsidR="0018133C" w:rsidRPr="0093196D" w:rsidRDefault="0018133C" w:rsidP="00DB666A">
            <w:r w:rsidRPr="00ED3900">
              <w:rPr>
                <w:rFonts w:hint="eastAsia"/>
              </w:rPr>
              <w:t>采样记录展示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102423C" w14:textId="32164321" w:rsidR="0018133C" w:rsidRPr="0093196D" w:rsidRDefault="0018133C" w:rsidP="00DB666A">
            <w:r w:rsidRPr="001C6552">
              <w:rPr>
                <w:rFonts w:hint="eastAsia"/>
              </w:rPr>
              <w:t>展示当前采样医护人员或管理人员可查看的采样记录</w:t>
            </w:r>
          </w:p>
        </w:tc>
        <w:tc>
          <w:tcPr>
            <w:tcW w:w="850" w:type="dxa"/>
            <w:tcBorders>
              <w:top w:val="single" w:sz="4" w:space="0" w:color="auto"/>
              <w:left w:val="nil"/>
              <w:bottom w:val="single" w:sz="4" w:space="0" w:color="auto"/>
              <w:right w:val="single" w:sz="4" w:space="0" w:color="auto"/>
            </w:tcBorders>
            <w:shd w:val="clear" w:color="auto" w:fill="auto"/>
            <w:vAlign w:val="center"/>
          </w:tcPr>
          <w:p w14:paraId="1EB3C341"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03C0D2EA"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159711D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5F9484ED"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5FBC62CB" w14:textId="7D1CED5C" w:rsidR="0018133C" w:rsidRPr="0093196D" w:rsidRDefault="0018133C" w:rsidP="00DB666A">
            <w:r w:rsidRPr="00ED3900">
              <w:rPr>
                <w:rFonts w:hint="eastAsia"/>
              </w:rPr>
              <w:t>检测结果展示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5926F8C3" w14:textId="1B1A0456" w:rsidR="0018133C" w:rsidRPr="0093196D" w:rsidRDefault="0018133C" w:rsidP="00DB666A">
            <w:r w:rsidRPr="001C6552">
              <w:rPr>
                <w:rFonts w:hint="eastAsia"/>
              </w:rPr>
              <w:t>展示当前采样医护人员或管理人员可查看采样记录对应的采样结果，以及电子版核酸检测报告</w:t>
            </w:r>
          </w:p>
        </w:tc>
        <w:tc>
          <w:tcPr>
            <w:tcW w:w="850" w:type="dxa"/>
            <w:tcBorders>
              <w:top w:val="single" w:sz="4" w:space="0" w:color="auto"/>
              <w:left w:val="nil"/>
              <w:bottom w:val="single" w:sz="4" w:space="0" w:color="auto"/>
              <w:right w:val="single" w:sz="4" w:space="0" w:color="auto"/>
            </w:tcBorders>
            <w:shd w:val="clear" w:color="auto" w:fill="auto"/>
            <w:vAlign w:val="center"/>
          </w:tcPr>
          <w:p w14:paraId="472223B6"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B378DD5"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17680DA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0DE0DE25"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06B6EB71" w14:textId="59CAD7E8" w:rsidR="0018133C" w:rsidRPr="0093196D" w:rsidRDefault="0018133C" w:rsidP="00DB666A">
            <w:r w:rsidRPr="00ED3900">
              <w:rPr>
                <w:rFonts w:hint="eastAsia"/>
              </w:rPr>
              <w:t>样本勾选送检</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3272F1CB" w14:textId="50250553" w:rsidR="0018133C" w:rsidRPr="0093196D" w:rsidRDefault="0018133C" w:rsidP="00DB666A">
            <w:r w:rsidRPr="001C6552">
              <w:rPr>
                <w:rFonts w:hint="eastAsia"/>
              </w:rPr>
              <w:t>送检人员可查看所对应采样点所有待送检记录，并勾选进行送检确认</w:t>
            </w:r>
          </w:p>
        </w:tc>
        <w:tc>
          <w:tcPr>
            <w:tcW w:w="850" w:type="dxa"/>
            <w:tcBorders>
              <w:top w:val="single" w:sz="4" w:space="0" w:color="auto"/>
              <w:left w:val="nil"/>
              <w:bottom w:val="single" w:sz="4" w:space="0" w:color="auto"/>
              <w:right w:val="single" w:sz="4" w:space="0" w:color="auto"/>
            </w:tcBorders>
            <w:shd w:val="clear" w:color="auto" w:fill="auto"/>
            <w:vAlign w:val="center"/>
          </w:tcPr>
          <w:p w14:paraId="7EB2C4DF"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5EC963C3"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0D48F0BC"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4248134B"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62190A85" w14:textId="55C9D84A" w:rsidR="0018133C" w:rsidRPr="0093196D" w:rsidRDefault="0018133C" w:rsidP="00DB666A">
            <w:r w:rsidRPr="00ED3900">
              <w:rPr>
                <w:rFonts w:hint="eastAsia"/>
              </w:rPr>
              <w:t>样本扫码送检</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75B58E31" w14:textId="374A0FD4" w:rsidR="0018133C" w:rsidRPr="0093196D" w:rsidRDefault="0018133C" w:rsidP="00DB666A">
            <w:r w:rsidRPr="001C6552">
              <w:rPr>
                <w:rFonts w:hint="eastAsia"/>
              </w:rPr>
              <w:t>送检人员可通过扫描试管条码获取待送检记录，并进行送检数据确认</w:t>
            </w:r>
          </w:p>
        </w:tc>
        <w:tc>
          <w:tcPr>
            <w:tcW w:w="850" w:type="dxa"/>
            <w:tcBorders>
              <w:top w:val="single" w:sz="4" w:space="0" w:color="auto"/>
              <w:left w:val="nil"/>
              <w:bottom w:val="single" w:sz="4" w:space="0" w:color="auto"/>
              <w:right w:val="single" w:sz="4" w:space="0" w:color="auto"/>
            </w:tcBorders>
            <w:shd w:val="clear" w:color="auto" w:fill="auto"/>
            <w:vAlign w:val="center"/>
          </w:tcPr>
          <w:p w14:paraId="511CF3FF"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7D74422C"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593A3E3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2A720F30"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4BD6F4A" w14:textId="3B7B7622" w:rsidR="0018133C" w:rsidRPr="0093196D" w:rsidRDefault="0018133C" w:rsidP="00DB666A">
            <w:r w:rsidRPr="00ED3900">
              <w:rPr>
                <w:rFonts w:hint="eastAsia"/>
              </w:rPr>
              <w:t>送检记录展示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2635555" w14:textId="2F4E0737" w:rsidR="0018133C" w:rsidRPr="0093196D" w:rsidRDefault="0018133C" w:rsidP="00DB666A">
            <w:r w:rsidRPr="001C6552">
              <w:rPr>
                <w:rFonts w:hint="eastAsia"/>
              </w:rPr>
              <w:t>送检人员可查看自己确认过的送检记录，并可展示二维码给签收人员扫码或撤销送检</w:t>
            </w:r>
          </w:p>
        </w:tc>
        <w:tc>
          <w:tcPr>
            <w:tcW w:w="850" w:type="dxa"/>
            <w:tcBorders>
              <w:top w:val="single" w:sz="4" w:space="0" w:color="auto"/>
              <w:left w:val="nil"/>
              <w:bottom w:val="single" w:sz="4" w:space="0" w:color="auto"/>
              <w:right w:val="single" w:sz="4" w:space="0" w:color="auto"/>
            </w:tcBorders>
            <w:shd w:val="clear" w:color="auto" w:fill="auto"/>
            <w:vAlign w:val="center"/>
          </w:tcPr>
          <w:p w14:paraId="57CD63A3"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D875192"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701B89A4"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6B7C5BED"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1CDF7CF9" w14:textId="0A6FDBBC" w:rsidR="0018133C" w:rsidRPr="0093196D" w:rsidRDefault="0018133C" w:rsidP="00DB666A">
            <w:r w:rsidRPr="00ED3900">
              <w:rPr>
                <w:rFonts w:hint="eastAsia"/>
              </w:rPr>
              <w:t>样本签收</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44CA2942" w14:textId="5F77A298" w:rsidR="0018133C" w:rsidRPr="0093196D" w:rsidRDefault="0018133C" w:rsidP="00DB666A">
            <w:r w:rsidRPr="001C6552">
              <w:rPr>
                <w:rFonts w:hint="eastAsia"/>
              </w:rPr>
              <w:t>签收人员可扫描送检人员提供的送检记录二维码进行签收确认，记录样本签收信息</w:t>
            </w:r>
          </w:p>
        </w:tc>
        <w:tc>
          <w:tcPr>
            <w:tcW w:w="850" w:type="dxa"/>
            <w:tcBorders>
              <w:top w:val="single" w:sz="4" w:space="0" w:color="auto"/>
              <w:left w:val="nil"/>
              <w:bottom w:val="single" w:sz="4" w:space="0" w:color="auto"/>
              <w:right w:val="single" w:sz="4" w:space="0" w:color="auto"/>
            </w:tcBorders>
            <w:shd w:val="clear" w:color="auto" w:fill="auto"/>
            <w:vAlign w:val="center"/>
          </w:tcPr>
          <w:p w14:paraId="1A9DA9C9"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544ED966"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3B5127CE"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3370D48A"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0A968FA6" w14:textId="004D6590" w:rsidR="0018133C" w:rsidRPr="0093196D" w:rsidRDefault="0018133C" w:rsidP="00DB666A">
            <w:r w:rsidRPr="00ED3900">
              <w:rPr>
                <w:rFonts w:hint="eastAsia"/>
              </w:rPr>
              <w:t>签收记录展示</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4D117ACB" w14:textId="0BA5845A" w:rsidR="0018133C" w:rsidRPr="0093196D" w:rsidRDefault="0018133C" w:rsidP="00DB666A">
            <w:r w:rsidRPr="001C6552">
              <w:rPr>
                <w:rFonts w:hint="eastAsia"/>
              </w:rPr>
              <w:t>签收人员可查看自己进行签收确认的采样记录列表</w:t>
            </w:r>
          </w:p>
        </w:tc>
        <w:tc>
          <w:tcPr>
            <w:tcW w:w="850" w:type="dxa"/>
            <w:tcBorders>
              <w:top w:val="single" w:sz="4" w:space="0" w:color="auto"/>
              <w:left w:val="nil"/>
              <w:bottom w:val="single" w:sz="4" w:space="0" w:color="auto"/>
              <w:right w:val="single" w:sz="4" w:space="0" w:color="auto"/>
            </w:tcBorders>
            <w:shd w:val="clear" w:color="auto" w:fill="auto"/>
            <w:vAlign w:val="center"/>
          </w:tcPr>
          <w:p w14:paraId="32A08D05"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7AD462A5"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6FF6FD10"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715734F0"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3996CB35" w14:textId="1DD947AA" w:rsidR="0018133C" w:rsidRPr="0093196D" w:rsidRDefault="0018133C" w:rsidP="00DB666A">
            <w:r w:rsidRPr="00D52154">
              <w:rPr>
                <w:rFonts w:hint="eastAsia"/>
              </w:rPr>
              <w:t>登录</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68FE7902" w14:textId="67D33015" w:rsidR="0018133C" w:rsidRPr="0093196D" w:rsidRDefault="0018133C" w:rsidP="00DB666A">
            <w:r w:rsidRPr="001C6552">
              <w:rPr>
                <w:rFonts w:hint="eastAsia"/>
              </w:rPr>
              <w:t>后台管理人员可登录管理系统对采样记录、医护人员等数据进行管理</w:t>
            </w:r>
          </w:p>
        </w:tc>
        <w:tc>
          <w:tcPr>
            <w:tcW w:w="850" w:type="dxa"/>
            <w:tcBorders>
              <w:top w:val="single" w:sz="4" w:space="0" w:color="auto"/>
              <w:left w:val="nil"/>
              <w:bottom w:val="single" w:sz="4" w:space="0" w:color="auto"/>
              <w:right w:val="single" w:sz="4" w:space="0" w:color="auto"/>
            </w:tcBorders>
            <w:shd w:val="clear" w:color="auto" w:fill="auto"/>
            <w:vAlign w:val="center"/>
          </w:tcPr>
          <w:p w14:paraId="057529E1"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7242138E"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40D93FD7"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6972E429"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7A7D68D" w14:textId="339EFAEF" w:rsidR="0018133C" w:rsidRPr="0093196D" w:rsidRDefault="0018133C" w:rsidP="00DB666A">
            <w:r w:rsidRPr="00D52154">
              <w:rPr>
                <w:rFonts w:hint="eastAsia"/>
              </w:rPr>
              <w:t>账号管理</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7CDEE15F" w14:textId="2BE88918" w:rsidR="0018133C" w:rsidRPr="0093196D" w:rsidRDefault="0018133C" w:rsidP="00DB666A">
            <w:r w:rsidRPr="001C6552">
              <w:rPr>
                <w:rFonts w:hint="eastAsia"/>
              </w:rPr>
              <w:t>给所有医护人员注册，分配账号，并配置不同权限</w:t>
            </w:r>
          </w:p>
        </w:tc>
        <w:tc>
          <w:tcPr>
            <w:tcW w:w="850" w:type="dxa"/>
            <w:tcBorders>
              <w:top w:val="single" w:sz="4" w:space="0" w:color="auto"/>
              <w:left w:val="nil"/>
              <w:bottom w:val="single" w:sz="4" w:space="0" w:color="auto"/>
              <w:right w:val="single" w:sz="4" w:space="0" w:color="auto"/>
            </w:tcBorders>
            <w:shd w:val="clear" w:color="auto" w:fill="auto"/>
            <w:vAlign w:val="center"/>
          </w:tcPr>
          <w:p w14:paraId="0D78E6FC"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57E5400"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6BF52FC3"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38362B60"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112ACC22" w14:textId="750D62CF" w:rsidR="0018133C" w:rsidRPr="0093196D" w:rsidRDefault="0018133C" w:rsidP="00DB666A">
            <w:r w:rsidRPr="00D52154">
              <w:rPr>
                <w:rFonts w:hint="eastAsia"/>
              </w:rPr>
              <w:t>采集点管理</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31E5E80E" w14:textId="12E0340A" w:rsidR="0018133C" w:rsidRPr="0093196D" w:rsidRDefault="0018133C" w:rsidP="00DB666A">
            <w:r w:rsidRPr="001C6552">
              <w:rPr>
                <w:rFonts w:hint="eastAsia"/>
              </w:rPr>
              <w:t>管理所有采集点的信息</w:t>
            </w:r>
          </w:p>
        </w:tc>
        <w:tc>
          <w:tcPr>
            <w:tcW w:w="850" w:type="dxa"/>
            <w:tcBorders>
              <w:top w:val="single" w:sz="4" w:space="0" w:color="auto"/>
              <w:left w:val="nil"/>
              <w:bottom w:val="single" w:sz="4" w:space="0" w:color="auto"/>
              <w:right w:val="single" w:sz="4" w:space="0" w:color="auto"/>
            </w:tcBorders>
            <w:shd w:val="clear" w:color="auto" w:fill="auto"/>
            <w:vAlign w:val="center"/>
          </w:tcPr>
          <w:p w14:paraId="5C04214C"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5F9FC28D"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7A695359"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35AF64E2"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24BE0D24" w14:textId="1D94A40D" w:rsidR="0018133C" w:rsidRPr="0093196D" w:rsidRDefault="0018133C" w:rsidP="00DB666A">
            <w:r w:rsidRPr="00D52154">
              <w:rPr>
                <w:rFonts w:hint="eastAsia"/>
              </w:rPr>
              <w:t>提供采样记录数据</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A0AEC28" w14:textId="3E3920B3" w:rsidR="0018133C" w:rsidRPr="0093196D" w:rsidRDefault="0018133C" w:rsidP="00DB666A">
            <w:r w:rsidRPr="001C6552">
              <w:rPr>
                <w:rFonts w:hint="eastAsia"/>
              </w:rPr>
              <w:t>与</w:t>
            </w:r>
            <w:r w:rsidRPr="001C6552">
              <w:rPr>
                <w:rFonts w:hint="eastAsia"/>
              </w:rPr>
              <w:t>LIS</w:t>
            </w:r>
            <w:r w:rsidRPr="001C6552">
              <w:rPr>
                <w:rFonts w:hint="eastAsia"/>
              </w:rPr>
              <w:t>系统进行对接，提供所有采样记录信息</w:t>
            </w:r>
          </w:p>
        </w:tc>
        <w:tc>
          <w:tcPr>
            <w:tcW w:w="850" w:type="dxa"/>
            <w:tcBorders>
              <w:top w:val="single" w:sz="4" w:space="0" w:color="auto"/>
              <w:left w:val="nil"/>
              <w:bottom w:val="single" w:sz="4" w:space="0" w:color="auto"/>
              <w:right w:val="single" w:sz="4" w:space="0" w:color="auto"/>
            </w:tcBorders>
            <w:shd w:val="clear" w:color="auto" w:fill="auto"/>
            <w:vAlign w:val="center"/>
          </w:tcPr>
          <w:p w14:paraId="0012785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0B32261E" w14:textId="77777777" w:rsidTr="00D651F4">
        <w:trPr>
          <w:trHeight w:val="439"/>
        </w:trPr>
        <w:tc>
          <w:tcPr>
            <w:tcW w:w="880" w:type="dxa"/>
            <w:vMerge/>
            <w:tcBorders>
              <w:left w:val="single" w:sz="4" w:space="0" w:color="auto"/>
              <w:bottom w:val="single" w:sz="4" w:space="0" w:color="auto"/>
              <w:right w:val="single" w:sz="4" w:space="0" w:color="auto"/>
            </w:tcBorders>
            <w:shd w:val="clear" w:color="000000" w:fill="FFFFFF"/>
            <w:vAlign w:val="center"/>
          </w:tcPr>
          <w:p w14:paraId="0EF77B5C"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bottom w:val="single" w:sz="4" w:space="0" w:color="auto"/>
              <w:right w:val="single" w:sz="4" w:space="0" w:color="auto"/>
            </w:tcBorders>
            <w:shd w:val="clear" w:color="000000" w:fill="FFFFFF"/>
            <w:vAlign w:val="center"/>
          </w:tcPr>
          <w:p w14:paraId="47443B42"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1FA22DB8" w14:textId="6A663C25" w:rsidR="0018133C" w:rsidRPr="0093196D" w:rsidRDefault="0018133C" w:rsidP="00DB666A">
            <w:r w:rsidRPr="00D52154">
              <w:rPr>
                <w:rFonts w:hint="eastAsia"/>
              </w:rPr>
              <w:t>获取核酸检测结果</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BC09E0C" w14:textId="30A84E4B" w:rsidR="0018133C" w:rsidRPr="0093196D" w:rsidRDefault="0018133C" w:rsidP="00DB666A">
            <w:r w:rsidRPr="001C6552">
              <w:rPr>
                <w:rFonts w:hint="eastAsia"/>
              </w:rPr>
              <w:t>与</w:t>
            </w:r>
            <w:r w:rsidRPr="001C6552">
              <w:rPr>
                <w:rFonts w:hint="eastAsia"/>
              </w:rPr>
              <w:t>LIS</w:t>
            </w:r>
            <w:r w:rsidRPr="001C6552">
              <w:rPr>
                <w:rFonts w:hint="eastAsia"/>
              </w:rPr>
              <w:t>系统进行对接，获取相关人员的检测结果以及电子版核酸检测报告</w:t>
            </w:r>
          </w:p>
        </w:tc>
        <w:tc>
          <w:tcPr>
            <w:tcW w:w="850" w:type="dxa"/>
            <w:tcBorders>
              <w:top w:val="single" w:sz="4" w:space="0" w:color="auto"/>
              <w:left w:val="nil"/>
              <w:bottom w:val="single" w:sz="4" w:space="0" w:color="auto"/>
              <w:right w:val="single" w:sz="4" w:space="0" w:color="auto"/>
            </w:tcBorders>
            <w:shd w:val="clear" w:color="auto" w:fill="auto"/>
            <w:vAlign w:val="center"/>
          </w:tcPr>
          <w:p w14:paraId="177C00AA"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BF2E46F" w14:textId="77777777" w:rsidTr="00D651F4">
        <w:trPr>
          <w:trHeight w:val="439"/>
        </w:trPr>
        <w:tc>
          <w:tcPr>
            <w:tcW w:w="880" w:type="dxa"/>
            <w:vMerge w:val="restart"/>
            <w:tcBorders>
              <w:top w:val="single" w:sz="4" w:space="0" w:color="auto"/>
              <w:left w:val="single" w:sz="4" w:space="0" w:color="auto"/>
              <w:right w:val="single" w:sz="4" w:space="0" w:color="auto"/>
            </w:tcBorders>
            <w:shd w:val="clear" w:color="000000" w:fill="FFFFFF"/>
            <w:vAlign w:val="center"/>
          </w:tcPr>
          <w:p w14:paraId="1DED14C2" w14:textId="5F1A9869" w:rsidR="0018133C" w:rsidRPr="007238B1" w:rsidRDefault="0018133C" w:rsidP="00DB666A">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126" w:type="dxa"/>
            <w:vMerge w:val="restart"/>
            <w:tcBorders>
              <w:top w:val="single" w:sz="4" w:space="0" w:color="auto"/>
              <w:left w:val="nil"/>
              <w:right w:val="single" w:sz="4" w:space="0" w:color="auto"/>
            </w:tcBorders>
            <w:shd w:val="clear" w:color="000000" w:fill="FFFFFF"/>
            <w:vAlign w:val="center"/>
          </w:tcPr>
          <w:p w14:paraId="2B42115F" w14:textId="1A55D747" w:rsidR="0018133C" w:rsidRPr="003B303B" w:rsidRDefault="0018133C" w:rsidP="00DB666A">
            <w:pPr>
              <w:pStyle w:val="aa"/>
              <w:tabs>
                <w:tab w:val="left" w:pos="3300"/>
                <w:tab w:val="left" w:pos="3630"/>
              </w:tabs>
              <w:contextualSpacing/>
              <w:jc w:val="center"/>
              <w:rPr>
                <w:rFonts w:hAnsi="宋体"/>
                <w:spacing w:val="2"/>
              </w:rPr>
            </w:pPr>
            <w:r w:rsidRPr="003B303B">
              <w:rPr>
                <w:rFonts w:hAnsi="宋体" w:hint="eastAsia"/>
                <w:spacing w:val="2"/>
              </w:rPr>
              <w:t>湖北省核酸检测平台接口</w:t>
            </w:r>
          </w:p>
        </w:tc>
        <w:tc>
          <w:tcPr>
            <w:tcW w:w="1418" w:type="dxa"/>
            <w:tcBorders>
              <w:top w:val="single" w:sz="4" w:space="0" w:color="auto"/>
              <w:left w:val="nil"/>
              <w:bottom w:val="single" w:sz="4" w:space="0" w:color="auto"/>
              <w:right w:val="single" w:sz="4" w:space="0" w:color="auto"/>
            </w:tcBorders>
            <w:shd w:val="clear" w:color="000000" w:fill="FFFFFF"/>
          </w:tcPr>
          <w:p w14:paraId="20A13A83" w14:textId="6BC5D1F2" w:rsidR="0018133C" w:rsidRPr="0093196D" w:rsidRDefault="0018133C" w:rsidP="00DB666A">
            <w:r w:rsidRPr="00650579">
              <w:rPr>
                <w:rFonts w:hint="eastAsia"/>
              </w:rPr>
              <w:t>开发环境</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0847092" w14:textId="77777777" w:rsidR="0018133C" w:rsidRDefault="0018133C" w:rsidP="00DB666A">
            <w:r>
              <w:rPr>
                <w:rFonts w:hint="eastAsia"/>
              </w:rPr>
              <w:t>1</w:t>
            </w:r>
            <w:r>
              <w:rPr>
                <w:rFonts w:hint="eastAsia"/>
              </w:rPr>
              <w:t>、基于</w:t>
            </w:r>
            <w:r>
              <w:rPr>
                <w:rFonts w:hint="eastAsia"/>
              </w:rPr>
              <w:t>C#</w:t>
            </w:r>
            <w:r>
              <w:rPr>
                <w:rFonts w:hint="eastAsia"/>
              </w:rPr>
              <w:t>开发语言</w:t>
            </w:r>
          </w:p>
          <w:p w14:paraId="43DF5560" w14:textId="77777777" w:rsidR="0018133C" w:rsidRDefault="0018133C" w:rsidP="00DB666A">
            <w:r>
              <w:rPr>
                <w:rFonts w:hint="eastAsia"/>
              </w:rPr>
              <w:t>2</w:t>
            </w:r>
            <w:r>
              <w:rPr>
                <w:rFonts w:hint="eastAsia"/>
              </w:rPr>
              <w:t>、适用于</w:t>
            </w:r>
            <w:r>
              <w:rPr>
                <w:rFonts w:hint="eastAsia"/>
              </w:rPr>
              <w:t>WINDOWS 7</w:t>
            </w:r>
            <w:r>
              <w:rPr>
                <w:rFonts w:hint="eastAsia"/>
              </w:rPr>
              <w:t>，</w:t>
            </w:r>
            <w:r>
              <w:rPr>
                <w:rFonts w:hint="eastAsia"/>
              </w:rPr>
              <w:t>WINDOWS 10</w:t>
            </w:r>
            <w:r>
              <w:rPr>
                <w:rFonts w:hint="eastAsia"/>
              </w:rPr>
              <w:t>，</w:t>
            </w:r>
            <w:r>
              <w:rPr>
                <w:rFonts w:hint="eastAsia"/>
              </w:rPr>
              <w:t>WINDOWS 20018</w:t>
            </w:r>
            <w:r>
              <w:rPr>
                <w:rFonts w:hint="eastAsia"/>
              </w:rPr>
              <w:t>等操作系统。</w:t>
            </w:r>
          </w:p>
          <w:p w14:paraId="644E74A0" w14:textId="69DB1086" w:rsidR="0018133C" w:rsidRPr="0093196D" w:rsidRDefault="0018133C" w:rsidP="00DB666A">
            <w:r>
              <w:rPr>
                <w:rFonts w:hint="eastAsia"/>
              </w:rPr>
              <w:t>3</w:t>
            </w:r>
            <w:r>
              <w:rPr>
                <w:rFonts w:hint="eastAsia"/>
              </w:rPr>
              <w:t>、基于</w:t>
            </w:r>
            <w:r>
              <w:rPr>
                <w:rFonts w:hint="eastAsia"/>
              </w:rPr>
              <w:t>ORACLE</w:t>
            </w:r>
            <w:r>
              <w:rPr>
                <w:rFonts w:hint="eastAsia"/>
              </w:rPr>
              <w:t>数据库</w:t>
            </w:r>
          </w:p>
        </w:tc>
        <w:tc>
          <w:tcPr>
            <w:tcW w:w="850" w:type="dxa"/>
            <w:tcBorders>
              <w:top w:val="single" w:sz="4" w:space="0" w:color="auto"/>
              <w:left w:val="nil"/>
              <w:bottom w:val="single" w:sz="4" w:space="0" w:color="auto"/>
              <w:right w:val="single" w:sz="4" w:space="0" w:color="auto"/>
            </w:tcBorders>
            <w:shd w:val="clear" w:color="auto" w:fill="auto"/>
            <w:vAlign w:val="center"/>
          </w:tcPr>
          <w:p w14:paraId="30DD1171"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7A64FA18"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2A629A1D"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23BF15FD"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4BB6160" w14:textId="1F14267B" w:rsidR="0018133C" w:rsidRPr="0093196D" w:rsidRDefault="0018133C" w:rsidP="00DB666A">
            <w:r w:rsidRPr="00650579">
              <w:t>webservice</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302C83EF" w14:textId="77777777" w:rsidR="0018133C" w:rsidRDefault="0018133C" w:rsidP="00DB666A">
            <w:r>
              <w:rPr>
                <w:rFonts w:hint="eastAsia"/>
              </w:rPr>
              <w:t>搭建</w:t>
            </w:r>
            <w:r>
              <w:rPr>
                <w:rFonts w:hint="eastAsia"/>
              </w:rPr>
              <w:t>webservice</w:t>
            </w:r>
            <w:r>
              <w:rPr>
                <w:rFonts w:hint="eastAsia"/>
              </w:rPr>
              <w:t>实现与集采系统外网互通</w:t>
            </w:r>
          </w:p>
          <w:p w14:paraId="36CE33F4" w14:textId="77777777" w:rsidR="0018133C" w:rsidRDefault="0018133C" w:rsidP="00DB666A">
            <w:r>
              <w:rPr>
                <w:rFonts w:hint="eastAsia"/>
              </w:rPr>
              <w:t>1</w:t>
            </w:r>
            <w:r>
              <w:rPr>
                <w:rFonts w:hint="eastAsia"/>
              </w:rPr>
              <w:t>、实现公网</w:t>
            </w:r>
            <w:r>
              <w:rPr>
                <w:rFonts w:hint="eastAsia"/>
              </w:rPr>
              <w:t>web API</w:t>
            </w:r>
            <w:r>
              <w:rPr>
                <w:rFonts w:hint="eastAsia"/>
              </w:rPr>
              <w:t>接口访问</w:t>
            </w:r>
          </w:p>
          <w:p w14:paraId="5393913E" w14:textId="1FABE019" w:rsidR="0018133C" w:rsidRPr="0093196D" w:rsidRDefault="0018133C" w:rsidP="00DB666A">
            <w:r>
              <w:rPr>
                <w:rFonts w:hint="eastAsia"/>
              </w:rPr>
              <w:t>2</w:t>
            </w:r>
            <w:r>
              <w:rPr>
                <w:rFonts w:hint="eastAsia"/>
              </w:rPr>
              <w:t>、实现内网</w:t>
            </w:r>
            <w:r>
              <w:rPr>
                <w:rFonts w:hint="eastAsia"/>
              </w:rPr>
              <w:t>LIS</w:t>
            </w:r>
            <w:r>
              <w:rPr>
                <w:rFonts w:hint="eastAsia"/>
              </w:rPr>
              <w:t>访问</w:t>
            </w:r>
          </w:p>
        </w:tc>
        <w:tc>
          <w:tcPr>
            <w:tcW w:w="850" w:type="dxa"/>
            <w:tcBorders>
              <w:top w:val="single" w:sz="4" w:space="0" w:color="auto"/>
              <w:left w:val="nil"/>
              <w:bottom w:val="single" w:sz="4" w:space="0" w:color="auto"/>
              <w:right w:val="single" w:sz="4" w:space="0" w:color="auto"/>
            </w:tcBorders>
            <w:shd w:val="clear" w:color="auto" w:fill="auto"/>
            <w:vAlign w:val="center"/>
          </w:tcPr>
          <w:p w14:paraId="5F37CA9E"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19BE1954"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0EDB5DBD"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10A7C83F"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0FB9CF4A" w14:textId="30ABEAD1" w:rsidR="0018133C" w:rsidRPr="0093196D" w:rsidRDefault="0018133C" w:rsidP="00DB666A">
            <w:r w:rsidRPr="00650579">
              <w:rPr>
                <w:rFonts w:hint="eastAsia"/>
              </w:rPr>
              <w:t>集采数据接收</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65EA696C" w14:textId="77777777" w:rsidR="0018133C" w:rsidRDefault="0018133C" w:rsidP="00DB666A">
            <w:r>
              <w:rPr>
                <w:rFonts w:hint="eastAsia"/>
              </w:rPr>
              <w:t>1</w:t>
            </w:r>
            <w:r>
              <w:rPr>
                <w:rFonts w:hint="eastAsia"/>
              </w:rPr>
              <w:t>、</w:t>
            </w:r>
            <w:r>
              <w:rPr>
                <w:rFonts w:hint="eastAsia"/>
              </w:rPr>
              <w:t>LIS</w:t>
            </w:r>
            <w:r>
              <w:rPr>
                <w:rFonts w:hint="eastAsia"/>
              </w:rPr>
              <w:t>增加批量标本接收界面，实现大批量标本的信息获取。</w:t>
            </w:r>
          </w:p>
          <w:p w14:paraId="6CDB3B55" w14:textId="77777777" w:rsidR="0018133C" w:rsidRDefault="0018133C" w:rsidP="00DB666A">
            <w:r>
              <w:rPr>
                <w:rFonts w:hint="eastAsia"/>
              </w:rPr>
              <w:t>2</w:t>
            </w:r>
            <w:r>
              <w:rPr>
                <w:rFonts w:hint="eastAsia"/>
              </w:rPr>
              <w:t>、增加批量建单，将集采数据进行批量建单，减少人员二次扫码工作量</w:t>
            </w:r>
          </w:p>
          <w:p w14:paraId="6651F869" w14:textId="318029AF" w:rsidR="0018133C" w:rsidRPr="0093196D" w:rsidRDefault="0018133C" w:rsidP="00DB666A">
            <w:r>
              <w:rPr>
                <w:rFonts w:hint="eastAsia"/>
              </w:rPr>
              <w:t>3</w:t>
            </w:r>
            <w:r>
              <w:rPr>
                <w:rFonts w:hint="eastAsia"/>
              </w:rPr>
              <w:t>、批量</w:t>
            </w:r>
            <w:r>
              <w:rPr>
                <w:rFonts w:hint="eastAsia"/>
              </w:rPr>
              <w:t>EXCEL</w:t>
            </w:r>
            <w:r>
              <w:rPr>
                <w:rFonts w:hint="eastAsia"/>
              </w:rPr>
              <w:t>数据导入，并能够批量生成检验单</w:t>
            </w:r>
          </w:p>
        </w:tc>
        <w:tc>
          <w:tcPr>
            <w:tcW w:w="850" w:type="dxa"/>
            <w:tcBorders>
              <w:top w:val="single" w:sz="4" w:space="0" w:color="auto"/>
              <w:left w:val="nil"/>
              <w:bottom w:val="single" w:sz="4" w:space="0" w:color="auto"/>
              <w:right w:val="single" w:sz="4" w:space="0" w:color="auto"/>
            </w:tcBorders>
            <w:shd w:val="clear" w:color="auto" w:fill="auto"/>
            <w:vAlign w:val="center"/>
          </w:tcPr>
          <w:p w14:paraId="71B3CCA0"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ECFBF89"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2CDE6117"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6A3F8452"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21C43D3F" w14:textId="6E6B97D0" w:rsidR="0018133C" w:rsidRPr="0093196D" w:rsidRDefault="0018133C" w:rsidP="00DB666A">
            <w:r w:rsidRPr="00650579">
              <w:rPr>
                <w:rFonts w:hint="eastAsia"/>
              </w:rPr>
              <w:t>报告回传</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DDFA443" w14:textId="77777777" w:rsidR="0018133C" w:rsidRDefault="0018133C" w:rsidP="00DB666A">
            <w:r>
              <w:rPr>
                <w:rFonts w:hint="eastAsia"/>
              </w:rPr>
              <w:t>1</w:t>
            </w:r>
            <w:r>
              <w:rPr>
                <w:rFonts w:hint="eastAsia"/>
              </w:rPr>
              <w:t>、通过湖北省新冠核酸集采系统无法登记的检测人员结果信息</w:t>
            </w:r>
            <w:r>
              <w:rPr>
                <w:rFonts w:hint="eastAsia"/>
              </w:rPr>
              <w:t>(</w:t>
            </w:r>
            <w:r>
              <w:rPr>
                <w:rFonts w:hint="eastAsia"/>
              </w:rPr>
              <w:t>集采接口每日限调用</w:t>
            </w:r>
            <w:r>
              <w:rPr>
                <w:rFonts w:hint="eastAsia"/>
              </w:rPr>
              <w:t>200</w:t>
            </w:r>
            <w:r>
              <w:rPr>
                <w:rFonts w:hint="eastAsia"/>
              </w:rPr>
              <w:t>次</w:t>
            </w:r>
            <w:r>
              <w:rPr>
                <w:rFonts w:hint="eastAsia"/>
              </w:rPr>
              <w:t>)</w:t>
            </w:r>
            <w:r>
              <w:rPr>
                <w:rFonts w:hint="eastAsia"/>
              </w:rPr>
              <w:t>，需增加新的批量上传结果界面，实现结果滚动上传</w:t>
            </w:r>
          </w:p>
          <w:p w14:paraId="006E4C3E" w14:textId="77AD68BE" w:rsidR="0018133C" w:rsidRPr="0093196D" w:rsidRDefault="0018133C" w:rsidP="00DB666A">
            <w:r>
              <w:rPr>
                <w:rFonts w:hint="eastAsia"/>
              </w:rPr>
              <w:t>2</w:t>
            </w:r>
            <w:r>
              <w:rPr>
                <w:rFonts w:hint="eastAsia"/>
              </w:rPr>
              <w:t>、增加院内开单患者结果上传界面</w:t>
            </w:r>
            <w:r>
              <w:rPr>
                <w:rFonts w:hint="eastAsia"/>
              </w:rPr>
              <w:t>(</w:t>
            </w:r>
            <w:r>
              <w:rPr>
                <w:rFonts w:hint="eastAsia"/>
              </w:rPr>
              <w:t>集采接口每日限调用</w:t>
            </w:r>
            <w:r>
              <w:rPr>
                <w:rFonts w:hint="eastAsia"/>
              </w:rPr>
              <w:t>200</w:t>
            </w:r>
            <w:r>
              <w:rPr>
                <w:rFonts w:hint="eastAsia"/>
              </w:rPr>
              <w:t>次</w:t>
            </w:r>
            <w:r>
              <w:rPr>
                <w:rFonts w:hint="eastAsia"/>
              </w:rPr>
              <w:t>)</w:t>
            </w:r>
            <w:r>
              <w:rPr>
                <w:rFonts w:hint="eastAsia"/>
              </w:rPr>
              <w:t>，实现结果滚动上传</w:t>
            </w:r>
          </w:p>
        </w:tc>
        <w:tc>
          <w:tcPr>
            <w:tcW w:w="850" w:type="dxa"/>
            <w:tcBorders>
              <w:top w:val="single" w:sz="4" w:space="0" w:color="auto"/>
              <w:left w:val="nil"/>
              <w:bottom w:val="single" w:sz="4" w:space="0" w:color="auto"/>
              <w:right w:val="single" w:sz="4" w:space="0" w:color="auto"/>
            </w:tcBorders>
            <w:shd w:val="clear" w:color="auto" w:fill="auto"/>
            <w:vAlign w:val="center"/>
          </w:tcPr>
          <w:p w14:paraId="226F9C66"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18133C" w:rsidRPr="007238B1" w14:paraId="2A8AB330" w14:textId="77777777" w:rsidTr="00D651F4">
        <w:trPr>
          <w:trHeight w:val="439"/>
        </w:trPr>
        <w:tc>
          <w:tcPr>
            <w:tcW w:w="880" w:type="dxa"/>
            <w:vMerge/>
            <w:tcBorders>
              <w:left w:val="single" w:sz="4" w:space="0" w:color="auto"/>
              <w:bottom w:val="single" w:sz="4" w:space="0" w:color="auto"/>
              <w:right w:val="single" w:sz="4" w:space="0" w:color="auto"/>
            </w:tcBorders>
            <w:shd w:val="clear" w:color="000000" w:fill="FFFFFF"/>
            <w:vAlign w:val="center"/>
          </w:tcPr>
          <w:p w14:paraId="72F3BEE0"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c>
          <w:tcPr>
            <w:tcW w:w="2126" w:type="dxa"/>
            <w:vMerge/>
            <w:tcBorders>
              <w:left w:val="nil"/>
              <w:bottom w:val="single" w:sz="4" w:space="0" w:color="auto"/>
              <w:right w:val="single" w:sz="4" w:space="0" w:color="auto"/>
            </w:tcBorders>
            <w:shd w:val="clear" w:color="000000" w:fill="FFFFFF"/>
            <w:vAlign w:val="center"/>
          </w:tcPr>
          <w:p w14:paraId="0BEE803E" w14:textId="77777777" w:rsidR="0018133C" w:rsidRPr="003B303B" w:rsidRDefault="0018133C" w:rsidP="00DB666A">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57BA72C2" w14:textId="418E074A" w:rsidR="0018133C" w:rsidRPr="0093196D" w:rsidRDefault="0018133C" w:rsidP="00DB666A">
            <w:r>
              <w:rPr>
                <w:rFonts w:hint="eastAsia"/>
              </w:rPr>
              <w:t>统计报表</w:t>
            </w: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6D16B13" w14:textId="37A0A03D" w:rsidR="0018133C" w:rsidRPr="0093196D" w:rsidRDefault="0018133C" w:rsidP="00DB666A">
            <w:r w:rsidRPr="00DB666A">
              <w:rPr>
                <w:rFonts w:hint="eastAsia"/>
              </w:rPr>
              <w:t>增加查询统计报表，实现院内数据统计以及与集采系统数据验证。</w:t>
            </w:r>
          </w:p>
        </w:tc>
        <w:tc>
          <w:tcPr>
            <w:tcW w:w="850" w:type="dxa"/>
            <w:tcBorders>
              <w:top w:val="single" w:sz="4" w:space="0" w:color="auto"/>
              <w:left w:val="nil"/>
              <w:bottom w:val="single" w:sz="4" w:space="0" w:color="auto"/>
              <w:right w:val="single" w:sz="4" w:space="0" w:color="auto"/>
            </w:tcBorders>
            <w:shd w:val="clear" w:color="auto" w:fill="auto"/>
            <w:vAlign w:val="center"/>
          </w:tcPr>
          <w:p w14:paraId="4B056F46" w14:textId="77777777" w:rsidR="0018133C" w:rsidRPr="007238B1" w:rsidRDefault="0018133C" w:rsidP="00DB666A">
            <w:pPr>
              <w:pStyle w:val="aa"/>
              <w:tabs>
                <w:tab w:val="left" w:pos="3300"/>
                <w:tab w:val="left" w:pos="3630"/>
              </w:tabs>
              <w:contextualSpacing/>
              <w:jc w:val="center"/>
              <w:rPr>
                <w:rFonts w:hAnsi="宋体"/>
                <w:spacing w:val="2"/>
                <w:sz w:val="28"/>
                <w:szCs w:val="28"/>
              </w:rPr>
            </w:pPr>
          </w:p>
        </w:tc>
      </w:tr>
      <w:tr w:rsidR="000B0CAD" w:rsidRPr="007238B1" w14:paraId="26340B5E" w14:textId="77777777" w:rsidTr="00D651F4">
        <w:trPr>
          <w:trHeight w:val="439"/>
        </w:trPr>
        <w:tc>
          <w:tcPr>
            <w:tcW w:w="880" w:type="dxa"/>
            <w:vMerge w:val="restart"/>
            <w:tcBorders>
              <w:top w:val="single" w:sz="4" w:space="0" w:color="auto"/>
              <w:left w:val="single" w:sz="4" w:space="0" w:color="auto"/>
              <w:right w:val="single" w:sz="4" w:space="0" w:color="auto"/>
            </w:tcBorders>
            <w:shd w:val="clear" w:color="000000" w:fill="FFFFFF"/>
            <w:vAlign w:val="center"/>
          </w:tcPr>
          <w:p w14:paraId="2608FB5A" w14:textId="71079D30" w:rsidR="000B0CAD" w:rsidRPr="007238B1" w:rsidRDefault="000B0CAD" w:rsidP="0018133C">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126" w:type="dxa"/>
            <w:vMerge w:val="restart"/>
            <w:tcBorders>
              <w:top w:val="single" w:sz="4" w:space="0" w:color="auto"/>
              <w:left w:val="nil"/>
              <w:right w:val="single" w:sz="4" w:space="0" w:color="auto"/>
            </w:tcBorders>
            <w:shd w:val="clear" w:color="000000" w:fill="FFFFFF"/>
            <w:vAlign w:val="center"/>
          </w:tcPr>
          <w:p w14:paraId="419F670A" w14:textId="4C262463" w:rsidR="000B0CAD" w:rsidRPr="003B303B" w:rsidRDefault="000B0CAD" w:rsidP="0018133C">
            <w:pPr>
              <w:pStyle w:val="aa"/>
              <w:tabs>
                <w:tab w:val="left" w:pos="3300"/>
                <w:tab w:val="left" w:pos="3630"/>
              </w:tabs>
              <w:contextualSpacing/>
              <w:jc w:val="center"/>
              <w:rPr>
                <w:rFonts w:hAnsi="宋体"/>
                <w:spacing w:val="2"/>
              </w:rPr>
            </w:pPr>
            <w:r w:rsidRPr="003B303B">
              <w:rPr>
                <w:rFonts w:hAnsi="宋体" w:hint="eastAsia"/>
                <w:spacing w:val="2"/>
              </w:rPr>
              <w:t>CARSS中间件对接</w:t>
            </w:r>
          </w:p>
        </w:tc>
        <w:tc>
          <w:tcPr>
            <w:tcW w:w="1418" w:type="dxa"/>
            <w:tcBorders>
              <w:top w:val="single" w:sz="4" w:space="0" w:color="auto"/>
              <w:left w:val="nil"/>
              <w:bottom w:val="single" w:sz="4" w:space="0" w:color="auto"/>
              <w:right w:val="single" w:sz="4" w:space="0" w:color="auto"/>
            </w:tcBorders>
            <w:shd w:val="clear" w:color="000000" w:fill="FFFFFF"/>
          </w:tcPr>
          <w:p w14:paraId="1B40BF14" w14:textId="160041F1" w:rsidR="000B0CAD" w:rsidRPr="0093196D" w:rsidRDefault="000B0CAD" w:rsidP="0018133C">
            <w:r w:rsidRPr="009F3657">
              <w:rPr>
                <w:rFonts w:hint="eastAsia"/>
              </w:rPr>
              <w:t>开发环境</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0FC86996" w14:textId="77777777" w:rsidR="000B0CAD" w:rsidRDefault="000B0CAD" w:rsidP="0018133C">
            <w:r>
              <w:rPr>
                <w:rFonts w:hint="eastAsia"/>
              </w:rPr>
              <w:t>1</w:t>
            </w:r>
            <w:r>
              <w:rPr>
                <w:rFonts w:hint="eastAsia"/>
              </w:rPr>
              <w:t>、基于</w:t>
            </w:r>
            <w:r>
              <w:rPr>
                <w:rFonts w:hint="eastAsia"/>
              </w:rPr>
              <w:t>C#</w:t>
            </w:r>
            <w:r>
              <w:rPr>
                <w:rFonts w:hint="eastAsia"/>
              </w:rPr>
              <w:t>开发语言</w:t>
            </w:r>
          </w:p>
          <w:p w14:paraId="16876A93" w14:textId="77777777" w:rsidR="000B0CAD" w:rsidRDefault="000B0CAD" w:rsidP="0018133C">
            <w:r>
              <w:rPr>
                <w:rFonts w:hint="eastAsia"/>
              </w:rPr>
              <w:t>2</w:t>
            </w:r>
            <w:r>
              <w:rPr>
                <w:rFonts w:hint="eastAsia"/>
              </w:rPr>
              <w:t>、适用于</w:t>
            </w:r>
            <w:r>
              <w:rPr>
                <w:rFonts w:hint="eastAsia"/>
              </w:rPr>
              <w:t>WINDOWS 7</w:t>
            </w:r>
            <w:r>
              <w:rPr>
                <w:rFonts w:hint="eastAsia"/>
              </w:rPr>
              <w:t>，</w:t>
            </w:r>
            <w:r>
              <w:rPr>
                <w:rFonts w:hint="eastAsia"/>
              </w:rPr>
              <w:t>WINDOWS 10</w:t>
            </w:r>
            <w:r>
              <w:rPr>
                <w:rFonts w:hint="eastAsia"/>
              </w:rPr>
              <w:t>，</w:t>
            </w:r>
            <w:r>
              <w:rPr>
                <w:rFonts w:hint="eastAsia"/>
              </w:rPr>
              <w:t>WINDOWS 20018</w:t>
            </w:r>
            <w:r>
              <w:rPr>
                <w:rFonts w:hint="eastAsia"/>
              </w:rPr>
              <w:t>等操作系统。</w:t>
            </w:r>
          </w:p>
          <w:p w14:paraId="1DEF30F1" w14:textId="64103D07" w:rsidR="000B0CAD" w:rsidRPr="0093196D" w:rsidRDefault="000B0CAD" w:rsidP="0018133C">
            <w:r>
              <w:rPr>
                <w:rFonts w:hint="eastAsia"/>
              </w:rPr>
              <w:t>3</w:t>
            </w:r>
            <w:r>
              <w:rPr>
                <w:rFonts w:hint="eastAsia"/>
              </w:rPr>
              <w:t>、基于</w:t>
            </w:r>
            <w:r>
              <w:rPr>
                <w:rFonts w:hint="eastAsia"/>
              </w:rPr>
              <w:t>ORACLE</w:t>
            </w:r>
            <w:r>
              <w:rPr>
                <w:rFonts w:hint="eastAsia"/>
              </w:rPr>
              <w:t>，</w:t>
            </w:r>
            <w:r>
              <w:rPr>
                <w:rFonts w:hint="eastAsia"/>
              </w:rPr>
              <w:t>MYSQL</w:t>
            </w:r>
            <w:r>
              <w:rPr>
                <w:rFonts w:hint="eastAsia"/>
              </w:rPr>
              <w:t>数据库</w:t>
            </w:r>
          </w:p>
        </w:tc>
        <w:tc>
          <w:tcPr>
            <w:tcW w:w="850" w:type="dxa"/>
            <w:tcBorders>
              <w:top w:val="single" w:sz="4" w:space="0" w:color="auto"/>
              <w:left w:val="nil"/>
              <w:bottom w:val="single" w:sz="4" w:space="0" w:color="auto"/>
              <w:right w:val="single" w:sz="4" w:space="0" w:color="auto"/>
            </w:tcBorders>
            <w:shd w:val="clear" w:color="auto" w:fill="auto"/>
            <w:vAlign w:val="center"/>
          </w:tcPr>
          <w:p w14:paraId="7C355CBF" w14:textId="77777777" w:rsidR="000B0CAD" w:rsidRPr="007238B1" w:rsidRDefault="000B0CAD" w:rsidP="0018133C">
            <w:pPr>
              <w:pStyle w:val="aa"/>
              <w:tabs>
                <w:tab w:val="left" w:pos="3300"/>
                <w:tab w:val="left" w:pos="3630"/>
              </w:tabs>
              <w:contextualSpacing/>
              <w:jc w:val="center"/>
              <w:rPr>
                <w:rFonts w:hAnsi="宋体"/>
                <w:spacing w:val="2"/>
                <w:sz w:val="28"/>
                <w:szCs w:val="28"/>
              </w:rPr>
            </w:pPr>
          </w:p>
        </w:tc>
      </w:tr>
      <w:tr w:rsidR="000B0CAD" w:rsidRPr="007238B1" w14:paraId="18879988"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35A4D1EB" w14:textId="77777777" w:rsidR="000B0CAD" w:rsidRPr="007238B1" w:rsidRDefault="000B0CAD" w:rsidP="0018133C">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0F15E3C4" w14:textId="77777777" w:rsidR="000B0CAD" w:rsidRPr="003B303B" w:rsidRDefault="000B0CAD" w:rsidP="0018133C">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55CF7CF1" w14:textId="22EE779F" w:rsidR="000B0CAD" w:rsidRPr="0093196D" w:rsidRDefault="000B0CAD" w:rsidP="0018133C">
            <w:r w:rsidRPr="009F3657">
              <w:rPr>
                <w:rFonts w:hint="eastAsia"/>
              </w:rPr>
              <w:t>背景要求</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7FD4131D" w14:textId="77777777" w:rsidR="000B0CAD" w:rsidRDefault="000B0CAD" w:rsidP="0018133C">
            <w:r>
              <w:rPr>
                <w:rFonts w:hint="eastAsia"/>
              </w:rPr>
              <w:t>1</w:t>
            </w:r>
            <w:r>
              <w:rPr>
                <w:rFonts w:hint="eastAsia"/>
              </w:rPr>
              <w:t>、</w:t>
            </w:r>
            <w:r>
              <w:rPr>
                <w:rFonts w:hint="eastAsia"/>
              </w:rPr>
              <w:t xml:space="preserve">LIS </w:t>
            </w:r>
            <w:r>
              <w:rPr>
                <w:rFonts w:hint="eastAsia"/>
              </w:rPr>
              <w:t>与</w:t>
            </w:r>
            <w:r>
              <w:rPr>
                <w:rFonts w:hint="eastAsia"/>
              </w:rPr>
              <w:t xml:space="preserve"> CAM </w:t>
            </w:r>
            <w:r>
              <w:rPr>
                <w:rFonts w:hint="eastAsia"/>
              </w:rPr>
              <w:t>进行病人信息和病人药敏数据交换的过程是由</w:t>
            </w:r>
            <w:r>
              <w:rPr>
                <w:rFonts w:hint="eastAsia"/>
              </w:rPr>
              <w:t xml:space="preserve"> LIS </w:t>
            </w:r>
            <w:r>
              <w:rPr>
                <w:rFonts w:hint="eastAsia"/>
              </w:rPr>
              <w:t>将信息推入数据库，再由</w:t>
            </w:r>
            <w:r>
              <w:rPr>
                <w:rFonts w:hint="eastAsia"/>
              </w:rPr>
              <w:t xml:space="preserve"> CAM </w:t>
            </w:r>
            <w:r>
              <w:rPr>
                <w:rFonts w:hint="eastAsia"/>
              </w:rPr>
              <w:t>获取数据，这是主要的数据流向。</w:t>
            </w:r>
          </w:p>
          <w:p w14:paraId="13F8FFDF" w14:textId="05EE4A88" w:rsidR="000B0CAD" w:rsidRPr="0093196D" w:rsidRDefault="000B0CAD" w:rsidP="0018133C">
            <w:r>
              <w:rPr>
                <w:rFonts w:hint="eastAsia"/>
              </w:rPr>
              <w:t>2</w:t>
            </w:r>
            <w:r>
              <w:rPr>
                <w:rFonts w:hint="eastAsia"/>
              </w:rPr>
              <w:t>、不影响院内正常流程，不影响</w:t>
            </w:r>
            <w:r>
              <w:rPr>
                <w:rFonts w:hint="eastAsia"/>
              </w:rPr>
              <w:t>LIS</w:t>
            </w:r>
            <w:r>
              <w:rPr>
                <w:rFonts w:hint="eastAsia"/>
              </w:rPr>
              <w:t>正常导出</w:t>
            </w:r>
            <w:r>
              <w:rPr>
                <w:rFonts w:hint="eastAsia"/>
              </w:rPr>
              <w:t>DBF</w:t>
            </w:r>
            <w:r>
              <w:rPr>
                <w:rFonts w:hint="eastAsia"/>
              </w:rPr>
              <w:t>上传</w:t>
            </w:r>
            <w:r>
              <w:rPr>
                <w:rFonts w:hint="eastAsia"/>
              </w:rPr>
              <w:t>WHONET</w:t>
            </w:r>
            <w:r>
              <w:rPr>
                <w:rFonts w:hint="eastAsia"/>
              </w:rPr>
              <w:t>耐药检测网</w:t>
            </w:r>
          </w:p>
        </w:tc>
        <w:tc>
          <w:tcPr>
            <w:tcW w:w="850" w:type="dxa"/>
            <w:tcBorders>
              <w:top w:val="single" w:sz="4" w:space="0" w:color="auto"/>
              <w:left w:val="nil"/>
              <w:bottom w:val="single" w:sz="4" w:space="0" w:color="auto"/>
              <w:right w:val="single" w:sz="4" w:space="0" w:color="auto"/>
            </w:tcBorders>
            <w:shd w:val="clear" w:color="auto" w:fill="auto"/>
            <w:vAlign w:val="center"/>
          </w:tcPr>
          <w:p w14:paraId="527CCB14" w14:textId="77777777" w:rsidR="000B0CAD" w:rsidRPr="007238B1" w:rsidRDefault="000B0CAD" w:rsidP="0018133C">
            <w:pPr>
              <w:pStyle w:val="aa"/>
              <w:tabs>
                <w:tab w:val="left" w:pos="3300"/>
                <w:tab w:val="left" w:pos="3630"/>
              </w:tabs>
              <w:contextualSpacing/>
              <w:jc w:val="center"/>
              <w:rPr>
                <w:rFonts w:hAnsi="宋体"/>
                <w:spacing w:val="2"/>
                <w:sz w:val="28"/>
                <w:szCs w:val="28"/>
              </w:rPr>
            </w:pPr>
          </w:p>
        </w:tc>
      </w:tr>
      <w:tr w:rsidR="000B0CAD" w:rsidRPr="007238B1" w14:paraId="693815D1" w14:textId="77777777" w:rsidTr="00D651F4">
        <w:trPr>
          <w:trHeight w:val="439"/>
        </w:trPr>
        <w:tc>
          <w:tcPr>
            <w:tcW w:w="880" w:type="dxa"/>
            <w:vMerge/>
            <w:tcBorders>
              <w:left w:val="single" w:sz="4" w:space="0" w:color="auto"/>
              <w:bottom w:val="single" w:sz="4" w:space="0" w:color="auto"/>
              <w:right w:val="single" w:sz="4" w:space="0" w:color="auto"/>
            </w:tcBorders>
            <w:shd w:val="clear" w:color="000000" w:fill="FFFFFF"/>
            <w:vAlign w:val="center"/>
          </w:tcPr>
          <w:p w14:paraId="2519B306" w14:textId="77777777" w:rsidR="000B0CAD" w:rsidRPr="007238B1" w:rsidRDefault="000B0CAD" w:rsidP="0018133C">
            <w:pPr>
              <w:pStyle w:val="aa"/>
              <w:tabs>
                <w:tab w:val="left" w:pos="3300"/>
                <w:tab w:val="left" w:pos="3630"/>
              </w:tabs>
              <w:contextualSpacing/>
              <w:jc w:val="center"/>
              <w:rPr>
                <w:rFonts w:hAnsi="宋体"/>
                <w:spacing w:val="2"/>
                <w:sz w:val="28"/>
                <w:szCs w:val="28"/>
              </w:rPr>
            </w:pPr>
          </w:p>
        </w:tc>
        <w:tc>
          <w:tcPr>
            <w:tcW w:w="2126" w:type="dxa"/>
            <w:vMerge/>
            <w:tcBorders>
              <w:left w:val="nil"/>
              <w:bottom w:val="single" w:sz="4" w:space="0" w:color="auto"/>
              <w:right w:val="single" w:sz="4" w:space="0" w:color="auto"/>
            </w:tcBorders>
            <w:shd w:val="clear" w:color="000000" w:fill="FFFFFF"/>
            <w:vAlign w:val="center"/>
          </w:tcPr>
          <w:p w14:paraId="65F5C4FE" w14:textId="77777777" w:rsidR="000B0CAD" w:rsidRPr="003B303B" w:rsidRDefault="000B0CAD" w:rsidP="0018133C">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20933FFB" w14:textId="316FC3AA" w:rsidR="000B0CAD" w:rsidRPr="0093196D" w:rsidRDefault="000B0CAD" w:rsidP="0018133C">
            <w:r w:rsidRPr="009F3657">
              <w:rPr>
                <w:rFonts w:hint="eastAsia"/>
              </w:rPr>
              <w:t>数据对接</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61583CDF" w14:textId="77777777" w:rsidR="000B0CAD" w:rsidRDefault="000B0CAD" w:rsidP="0018133C">
            <w:r>
              <w:rPr>
                <w:rFonts w:hint="eastAsia"/>
              </w:rPr>
              <w:t>基于数据库的数据交换工作主要由两张表完成，分别为病历信息主表</w:t>
            </w:r>
          </w:p>
          <w:p w14:paraId="4C0A55C0" w14:textId="39AE4219" w:rsidR="000B0CAD" w:rsidRPr="0093196D" w:rsidRDefault="000B0CAD" w:rsidP="0018133C">
            <w:pPr>
              <w:jc w:val="left"/>
            </w:pPr>
            <w:r>
              <w:rPr>
                <w:rFonts w:hint="eastAsia"/>
              </w:rPr>
              <w:t>（</w:t>
            </w:r>
            <w:r>
              <w:rPr>
                <w:rFonts w:hint="eastAsia"/>
              </w:rPr>
              <w:t>T_CASE</w:t>
            </w:r>
            <w:r>
              <w:rPr>
                <w:rFonts w:hint="eastAsia"/>
              </w:rPr>
              <w:t>）和药敏结果信息表</w:t>
            </w:r>
            <w:r>
              <w:rPr>
                <w:rFonts w:hint="eastAsia"/>
              </w:rPr>
              <w:lastRenderedPageBreak/>
              <w:t>（</w:t>
            </w:r>
            <w:r>
              <w:rPr>
                <w:rFonts w:hint="eastAsia"/>
              </w:rPr>
              <w:t>T_CASE_TESTRESULT</w:t>
            </w:r>
            <w:r>
              <w:rPr>
                <w:rFonts w:hint="eastAsia"/>
              </w:rPr>
              <w:t>），二者之前是一对多主从表的强约束关系，</w:t>
            </w:r>
            <w:r>
              <w:rPr>
                <w:rFonts w:hint="eastAsia"/>
              </w:rPr>
              <w:t xml:space="preserve">T_CASE </w:t>
            </w:r>
            <w:r>
              <w:rPr>
                <w:rFonts w:hint="eastAsia"/>
              </w:rPr>
              <w:t>为主表、</w:t>
            </w:r>
            <w:r>
              <w:rPr>
                <w:rFonts w:hint="eastAsia"/>
              </w:rPr>
              <w:t xml:space="preserve">T_CASE_TESTRESULT </w:t>
            </w:r>
            <w:r>
              <w:rPr>
                <w:rFonts w:hint="eastAsia"/>
              </w:rPr>
              <w:t>为从表。</w:t>
            </w:r>
          </w:p>
        </w:tc>
        <w:tc>
          <w:tcPr>
            <w:tcW w:w="850" w:type="dxa"/>
            <w:tcBorders>
              <w:top w:val="single" w:sz="4" w:space="0" w:color="auto"/>
              <w:left w:val="nil"/>
              <w:bottom w:val="single" w:sz="4" w:space="0" w:color="auto"/>
              <w:right w:val="single" w:sz="4" w:space="0" w:color="auto"/>
            </w:tcBorders>
            <w:shd w:val="clear" w:color="auto" w:fill="auto"/>
            <w:vAlign w:val="center"/>
          </w:tcPr>
          <w:p w14:paraId="43889139" w14:textId="77777777" w:rsidR="000B0CAD" w:rsidRPr="007238B1" w:rsidRDefault="000B0CAD" w:rsidP="0018133C">
            <w:pPr>
              <w:pStyle w:val="aa"/>
              <w:tabs>
                <w:tab w:val="left" w:pos="3300"/>
                <w:tab w:val="left" w:pos="3630"/>
              </w:tabs>
              <w:contextualSpacing/>
              <w:jc w:val="center"/>
              <w:rPr>
                <w:rFonts w:hAnsi="宋体"/>
                <w:spacing w:val="2"/>
                <w:sz w:val="28"/>
                <w:szCs w:val="28"/>
              </w:rPr>
            </w:pPr>
          </w:p>
        </w:tc>
      </w:tr>
      <w:tr w:rsidR="000B0CAD" w:rsidRPr="007238B1" w14:paraId="15E947B9" w14:textId="77777777" w:rsidTr="00D651F4">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27A9D229" w14:textId="0540D9CA" w:rsidR="000B0CAD" w:rsidRPr="007238B1" w:rsidRDefault="000B0CAD" w:rsidP="000B0CAD">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8F04390" w14:textId="23EFBBF4" w:rsidR="000B0CAD" w:rsidRPr="003B303B" w:rsidRDefault="000B0CAD" w:rsidP="000B0CAD">
            <w:pPr>
              <w:pStyle w:val="aa"/>
              <w:tabs>
                <w:tab w:val="left" w:pos="3300"/>
                <w:tab w:val="left" w:pos="3630"/>
              </w:tabs>
              <w:contextualSpacing/>
              <w:jc w:val="center"/>
              <w:rPr>
                <w:rFonts w:hAnsi="宋体"/>
                <w:spacing w:val="2"/>
              </w:rPr>
            </w:pPr>
            <w:r w:rsidRPr="00F93D40">
              <w:rPr>
                <w:rFonts w:hAnsi="宋体" w:hint="eastAsia"/>
                <w:spacing w:val="2"/>
              </w:rPr>
              <w:t>自助打印程序</w:t>
            </w:r>
          </w:p>
        </w:tc>
        <w:tc>
          <w:tcPr>
            <w:tcW w:w="1418" w:type="dxa"/>
            <w:tcBorders>
              <w:top w:val="single" w:sz="4" w:space="0" w:color="auto"/>
              <w:left w:val="nil"/>
              <w:bottom w:val="single" w:sz="4" w:space="0" w:color="auto"/>
              <w:right w:val="single" w:sz="4" w:space="0" w:color="auto"/>
            </w:tcBorders>
            <w:shd w:val="clear" w:color="000000" w:fill="FFFFFF"/>
          </w:tcPr>
          <w:p w14:paraId="745CCEE4" w14:textId="77777777" w:rsidR="000B0CAD" w:rsidRPr="0093196D" w:rsidRDefault="000B0CAD" w:rsidP="000B0CAD"/>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2779EA07" w14:textId="50C578D5" w:rsidR="000B0CAD" w:rsidRPr="0093196D" w:rsidRDefault="000B0CAD" w:rsidP="000B0CAD">
            <w:r w:rsidRPr="000B0CAD">
              <w:rPr>
                <w:rFonts w:hint="eastAsia"/>
              </w:rPr>
              <w:t>采用新的方式与自助打印系统进行对接，解决以往</w:t>
            </w:r>
            <w:r w:rsidRPr="000B0CAD">
              <w:rPr>
                <w:rFonts w:hint="eastAsia"/>
              </w:rPr>
              <w:t>LIS</w:t>
            </w:r>
            <w:r w:rsidRPr="000B0CAD">
              <w:rPr>
                <w:rFonts w:hint="eastAsia"/>
              </w:rPr>
              <w:t>无法实时获知运行状态和报告打印状态的问题，同时将</w:t>
            </w:r>
            <w:r w:rsidRPr="000B0CAD">
              <w:rPr>
                <w:rFonts w:hint="eastAsia"/>
              </w:rPr>
              <w:t>pdf</w:t>
            </w:r>
            <w:r w:rsidRPr="000B0CAD">
              <w:rPr>
                <w:rFonts w:hint="eastAsia"/>
              </w:rPr>
              <w:t>报告回传平台；</w:t>
            </w:r>
          </w:p>
        </w:tc>
        <w:tc>
          <w:tcPr>
            <w:tcW w:w="850" w:type="dxa"/>
            <w:tcBorders>
              <w:top w:val="single" w:sz="4" w:space="0" w:color="auto"/>
              <w:left w:val="nil"/>
              <w:bottom w:val="single" w:sz="4" w:space="0" w:color="auto"/>
              <w:right w:val="single" w:sz="4" w:space="0" w:color="auto"/>
            </w:tcBorders>
            <w:shd w:val="clear" w:color="auto" w:fill="auto"/>
            <w:vAlign w:val="center"/>
          </w:tcPr>
          <w:p w14:paraId="0B13E949" w14:textId="77777777" w:rsidR="000B0CAD" w:rsidRPr="007238B1" w:rsidRDefault="000B0CAD" w:rsidP="000B0CAD">
            <w:pPr>
              <w:pStyle w:val="aa"/>
              <w:tabs>
                <w:tab w:val="left" w:pos="3300"/>
                <w:tab w:val="left" w:pos="3630"/>
              </w:tabs>
              <w:contextualSpacing/>
              <w:jc w:val="center"/>
              <w:rPr>
                <w:rFonts w:hAnsi="宋体"/>
                <w:spacing w:val="2"/>
                <w:sz w:val="28"/>
                <w:szCs w:val="28"/>
              </w:rPr>
            </w:pPr>
          </w:p>
        </w:tc>
      </w:tr>
      <w:tr w:rsidR="00D651F4" w:rsidRPr="007238B1" w14:paraId="4F0A5656" w14:textId="77777777" w:rsidTr="00D651F4">
        <w:trPr>
          <w:trHeight w:val="439"/>
        </w:trPr>
        <w:tc>
          <w:tcPr>
            <w:tcW w:w="880" w:type="dxa"/>
            <w:vMerge w:val="restart"/>
            <w:tcBorders>
              <w:top w:val="single" w:sz="4" w:space="0" w:color="auto"/>
              <w:left w:val="single" w:sz="4" w:space="0" w:color="auto"/>
              <w:right w:val="single" w:sz="4" w:space="0" w:color="auto"/>
            </w:tcBorders>
            <w:shd w:val="clear" w:color="000000" w:fill="FFFFFF"/>
            <w:vAlign w:val="center"/>
          </w:tcPr>
          <w:p w14:paraId="31715282" w14:textId="0307EA4A" w:rsidR="00D651F4" w:rsidRPr="007238B1" w:rsidRDefault="00D651F4" w:rsidP="00D651F4">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126" w:type="dxa"/>
            <w:vMerge w:val="restart"/>
            <w:tcBorders>
              <w:top w:val="single" w:sz="4" w:space="0" w:color="auto"/>
              <w:left w:val="nil"/>
              <w:right w:val="single" w:sz="4" w:space="0" w:color="auto"/>
            </w:tcBorders>
            <w:shd w:val="clear" w:color="000000" w:fill="FFFFFF"/>
            <w:vAlign w:val="center"/>
          </w:tcPr>
          <w:p w14:paraId="637717F2" w14:textId="61B3BDF8" w:rsidR="00D651F4" w:rsidRPr="003B303B" w:rsidRDefault="00D651F4" w:rsidP="00D651F4">
            <w:pPr>
              <w:pStyle w:val="aa"/>
              <w:tabs>
                <w:tab w:val="left" w:pos="3300"/>
                <w:tab w:val="left" w:pos="3630"/>
              </w:tabs>
              <w:contextualSpacing/>
              <w:jc w:val="center"/>
              <w:rPr>
                <w:rFonts w:hAnsi="宋体"/>
                <w:spacing w:val="2"/>
              </w:rPr>
            </w:pPr>
            <w:r w:rsidRPr="00F93D40">
              <w:rPr>
                <w:rFonts w:hAnsi="宋体" w:hint="eastAsia"/>
                <w:spacing w:val="2"/>
              </w:rPr>
              <w:t>排班</w:t>
            </w:r>
          </w:p>
        </w:tc>
        <w:tc>
          <w:tcPr>
            <w:tcW w:w="1418" w:type="dxa"/>
            <w:tcBorders>
              <w:top w:val="single" w:sz="4" w:space="0" w:color="auto"/>
              <w:left w:val="nil"/>
              <w:bottom w:val="single" w:sz="4" w:space="0" w:color="auto"/>
              <w:right w:val="single" w:sz="4" w:space="0" w:color="auto"/>
            </w:tcBorders>
            <w:shd w:val="clear" w:color="000000" w:fill="FFFFFF"/>
          </w:tcPr>
          <w:p w14:paraId="6ADE8D22" w14:textId="4E7FB583" w:rsidR="00D651F4" w:rsidRPr="0093196D" w:rsidRDefault="00D651F4" w:rsidP="00D651F4">
            <w:r w:rsidRPr="000B6084">
              <w:rPr>
                <w:rFonts w:hint="eastAsia"/>
              </w:rPr>
              <w:t>开发环境</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75D0624A" w14:textId="77777777" w:rsidR="00D651F4" w:rsidRDefault="00D651F4" w:rsidP="00D651F4">
            <w:r>
              <w:rPr>
                <w:rFonts w:hint="eastAsia"/>
              </w:rPr>
              <w:t>1</w:t>
            </w:r>
            <w:r>
              <w:rPr>
                <w:rFonts w:hint="eastAsia"/>
              </w:rPr>
              <w:t>、基于</w:t>
            </w:r>
            <w:r>
              <w:rPr>
                <w:rFonts w:hint="eastAsia"/>
              </w:rPr>
              <w:t>C#</w:t>
            </w:r>
            <w:r>
              <w:rPr>
                <w:rFonts w:hint="eastAsia"/>
              </w:rPr>
              <w:t>开发语言</w:t>
            </w:r>
          </w:p>
          <w:p w14:paraId="565796A2" w14:textId="77777777" w:rsidR="00D651F4" w:rsidRDefault="00D651F4" w:rsidP="00D651F4">
            <w:r>
              <w:rPr>
                <w:rFonts w:hint="eastAsia"/>
              </w:rPr>
              <w:t>2</w:t>
            </w:r>
            <w:r>
              <w:rPr>
                <w:rFonts w:hint="eastAsia"/>
              </w:rPr>
              <w:t>、适用于</w:t>
            </w:r>
            <w:r>
              <w:rPr>
                <w:rFonts w:hint="eastAsia"/>
              </w:rPr>
              <w:t>WINDOWS 7</w:t>
            </w:r>
            <w:r>
              <w:rPr>
                <w:rFonts w:hint="eastAsia"/>
              </w:rPr>
              <w:t>，</w:t>
            </w:r>
            <w:r>
              <w:rPr>
                <w:rFonts w:hint="eastAsia"/>
              </w:rPr>
              <w:t>WINDOWS 10</w:t>
            </w:r>
            <w:r>
              <w:rPr>
                <w:rFonts w:hint="eastAsia"/>
              </w:rPr>
              <w:t>，</w:t>
            </w:r>
            <w:r>
              <w:rPr>
                <w:rFonts w:hint="eastAsia"/>
              </w:rPr>
              <w:t>WINDOWS 20018</w:t>
            </w:r>
            <w:r>
              <w:rPr>
                <w:rFonts w:hint="eastAsia"/>
              </w:rPr>
              <w:t>等操作系统。</w:t>
            </w:r>
          </w:p>
          <w:p w14:paraId="76D9329B" w14:textId="793AB876" w:rsidR="00D651F4" w:rsidRPr="0093196D" w:rsidRDefault="00D651F4" w:rsidP="00D651F4">
            <w:r>
              <w:rPr>
                <w:rFonts w:hint="eastAsia"/>
              </w:rPr>
              <w:t>3</w:t>
            </w:r>
            <w:r>
              <w:rPr>
                <w:rFonts w:hint="eastAsia"/>
              </w:rPr>
              <w:t>、基于</w:t>
            </w:r>
            <w:r>
              <w:rPr>
                <w:rFonts w:hint="eastAsia"/>
              </w:rPr>
              <w:t>ORACLE</w:t>
            </w:r>
            <w:r>
              <w:rPr>
                <w:rFonts w:hint="eastAsia"/>
              </w:rPr>
              <w:t>数据库</w:t>
            </w:r>
          </w:p>
        </w:tc>
        <w:tc>
          <w:tcPr>
            <w:tcW w:w="850" w:type="dxa"/>
            <w:tcBorders>
              <w:top w:val="single" w:sz="4" w:space="0" w:color="auto"/>
              <w:left w:val="nil"/>
              <w:bottom w:val="single" w:sz="4" w:space="0" w:color="auto"/>
              <w:right w:val="single" w:sz="4" w:space="0" w:color="auto"/>
            </w:tcBorders>
            <w:shd w:val="clear" w:color="auto" w:fill="auto"/>
            <w:vAlign w:val="center"/>
          </w:tcPr>
          <w:p w14:paraId="05775BD3"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r>
      <w:tr w:rsidR="00D651F4" w:rsidRPr="007238B1" w14:paraId="72C664CD"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57D90850"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3C20D934" w14:textId="77777777" w:rsidR="00D651F4" w:rsidRPr="003B303B" w:rsidRDefault="00D651F4" w:rsidP="00D651F4">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53396832" w14:textId="146345B9" w:rsidR="00D651F4" w:rsidRPr="0093196D" w:rsidRDefault="00D651F4" w:rsidP="00D651F4">
            <w:r w:rsidRPr="000B6084">
              <w:rPr>
                <w:rFonts w:hint="eastAsia"/>
              </w:rPr>
              <w:t>排班功能</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427B6317" w14:textId="77777777" w:rsidR="00D651F4" w:rsidRDefault="00D651F4" w:rsidP="00D651F4">
            <w:r>
              <w:rPr>
                <w:rFonts w:hint="eastAsia"/>
              </w:rPr>
              <w:t>1</w:t>
            </w:r>
            <w:r>
              <w:rPr>
                <w:rFonts w:hint="eastAsia"/>
              </w:rPr>
              <w:t>、增加排班功能模块，实现电子化排班功能</w:t>
            </w:r>
          </w:p>
          <w:p w14:paraId="12953B68" w14:textId="77777777" w:rsidR="00D651F4" w:rsidRDefault="00D651F4" w:rsidP="00D651F4">
            <w:r>
              <w:rPr>
                <w:rFonts w:hint="eastAsia"/>
              </w:rPr>
              <w:t>2</w:t>
            </w:r>
            <w:r>
              <w:rPr>
                <w:rFonts w:hint="eastAsia"/>
              </w:rPr>
              <w:t>、增加周排班和月排班</w:t>
            </w:r>
          </w:p>
          <w:p w14:paraId="5C5F2ADE" w14:textId="0214B44A" w:rsidR="00D651F4" w:rsidRPr="0093196D" w:rsidRDefault="00D651F4" w:rsidP="00D651F4">
            <w:r>
              <w:rPr>
                <w:rFonts w:hint="eastAsia"/>
              </w:rPr>
              <w:t>3</w:t>
            </w:r>
            <w:r>
              <w:rPr>
                <w:rFonts w:hint="eastAsia"/>
              </w:rPr>
              <w:t>、实现排班与上班登录关联，并能统计上班时限</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C6548"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r>
      <w:tr w:rsidR="00D651F4" w:rsidRPr="007238B1" w14:paraId="5B76BD1B" w14:textId="77777777" w:rsidTr="00D651F4">
        <w:trPr>
          <w:trHeight w:val="439"/>
        </w:trPr>
        <w:tc>
          <w:tcPr>
            <w:tcW w:w="880" w:type="dxa"/>
            <w:vMerge/>
            <w:tcBorders>
              <w:left w:val="single" w:sz="4" w:space="0" w:color="auto"/>
              <w:right w:val="single" w:sz="4" w:space="0" w:color="auto"/>
            </w:tcBorders>
            <w:shd w:val="clear" w:color="000000" w:fill="FFFFFF"/>
            <w:vAlign w:val="center"/>
          </w:tcPr>
          <w:p w14:paraId="40161105"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c>
          <w:tcPr>
            <w:tcW w:w="2126" w:type="dxa"/>
            <w:vMerge/>
            <w:tcBorders>
              <w:left w:val="nil"/>
              <w:right w:val="single" w:sz="4" w:space="0" w:color="auto"/>
            </w:tcBorders>
            <w:shd w:val="clear" w:color="000000" w:fill="FFFFFF"/>
            <w:vAlign w:val="center"/>
          </w:tcPr>
          <w:p w14:paraId="2997D318" w14:textId="77777777" w:rsidR="00D651F4" w:rsidRPr="003B303B" w:rsidRDefault="00D651F4" w:rsidP="00D651F4">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408A173C" w14:textId="3F768999" w:rsidR="00D651F4" w:rsidRPr="0093196D" w:rsidRDefault="00D651F4" w:rsidP="00D651F4">
            <w:r w:rsidRPr="000B6084">
              <w:rPr>
                <w:rFonts w:hint="eastAsia"/>
              </w:rPr>
              <w:t>交接班功能</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554941D4" w14:textId="77777777" w:rsidR="00D651F4" w:rsidRDefault="00D651F4" w:rsidP="00D651F4">
            <w:r>
              <w:rPr>
                <w:rFonts w:hint="eastAsia"/>
              </w:rPr>
              <w:t>1</w:t>
            </w:r>
            <w:r>
              <w:rPr>
                <w:rFonts w:hint="eastAsia"/>
              </w:rPr>
              <w:t>、实现交班时交接未完成标本</w:t>
            </w:r>
          </w:p>
          <w:p w14:paraId="766F5747" w14:textId="77777777" w:rsidR="00D651F4" w:rsidRDefault="00D651F4" w:rsidP="00D651F4">
            <w:r>
              <w:rPr>
                <w:rFonts w:hint="eastAsia"/>
              </w:rPr>
              <w:t>2</w:t>
            </w:r>
            <w:r>
              <w:rPr>
                <w:rFonts w:hint="eastAsia"/>
              </w:rPr>
              <w:t>、实现交班时对比当日标本</w:t>
            </w:r>
            <w:r>
              <w:rPr>
                <w:rFonts w:hint="eastAsia"/>
              </w:rPr>
              <w:t>TAT</w:t>
            </w:r>
            <w:r>
              <w:rPr>
                <w:rFonts w:hint="eastAsia"/>
              </w:rPr>
              <w:t>时间</w:t>
            </w:r>
          </w:p>
          <w:p w14:paraId="287422E6" w14:textId="77777777" w:rsidR="00D651F4" w:rsidRDefault="00D651F4" w:rsidP="00D651F4">
            <w:r>
              <w:rPr>
                <w:rFonts w:hint="eastAsia"/>
              </w:rPr>
              <w:t>3</w:t>
            </w:r>
            <w:r>
              <w:rPr>
                <w:rFonts w:hint="eastAsia"/>
              </w:rPr>
              <w:t>、实现交班提交日志功能</w:t>
            </w:r>
          </w:p>
          <w:p w14:paraId="0A6B9ECF" w14:textId="77777777" w:rsidR="00D651F4" w:rsidRDefault="00D651F4" w:rsidP="00D651F4">
            <w:r>
              <w:rPr>
                <w:rFonts w:hint="eastAsia"/>
              </w:rPr>
              <w:t>4</w:t>
            </w:r>
            <w:r>
              <w:rPr>
                <w:rFonts w:hint="eastAsia"/>
              </w:rPr>
              <w:t>、实现接班显示未完成标本</w:t>
            </w:r>
          </w:p>
          <w:p w14:paraId="5DB82917" w14:textId="77777777" w:rsidR="00D651F4" w:rsidRDefault="00D651F4" w:rsidP="00D651F4">
            <w:r>
              <w:rPr>
                <w:rFonts w:hint="eastAsia"/>
              </w:rPr>
              <w:t>5</w:t>
            </w:r>
            <w:r>
              <w:rPr>
                <w:rFonts w:hint="eastAsia"/>
              </w:rPr>
              <w:t>、实现接班显示交班人记录日志</w:t>
            </w:r>
          </w:p>
          <w:p w14:paraId="0CAA38A2" w14:textId="7D0D328A" w:rsidR="00D651F4" w:rsidRPr="0093196D" w:rsidRDefault="00D651F4" w:rsidP="00D651F4">
            <w:r>
              <w:rPr>
                <w:rFonts w:hint="eastAsia"/>
              </w:rPr>
              <w:t>6</w:t>
            </w:r>
            <w:r>
              <w:rPr>
                <w:rFonts w:hint="eastAsia"/>
              </w:rPr>
              <w:t>、实现接班选择交班人功能</w:t>
            </w:r>
          </w:p>
        </w:tc>
        <w:tc>
          <w:tcPr>
            <w:tcW w:w="850" w:type="dxa"/>
            <w:tcBorders>
              <w:top w:val="single" w:sz="4" w:space="0" w:color="auto"/>
              <w:left w:val="nil"/>
              <w:bottom w:val="single" w:sz="4" w:space="0" w:color="auto"/>
              <w:right w:val="single" w:sz="4" w:space="0" w:color="auto"/>
            </w:tcBorders>
            <w:shd w:val="clear" w:color="auto" w:fill="auto"/>
            <w:vAlign w:val="center"/>
          </w:tcPr>
          <w:p w14:paraId="794B5E8A"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r>
      <w:tr w:rsidR="00D651F4" w:rsidRPr="007238B1" w14:paraId="2B30816F" w14:textId="77777777" w:rsidTr="00D651F4">
        <w:trPr>
          <w:trHeight w:val="439"/>
        </w:trPr>
        <w:tc>
          <w:tcPr>
            <w:tcW w:w="880" w:type="dxa"/>
            <w:vMerge/>
            <w:tcBorders>
              <w:left w:val="single" w:sz="4" w:space="0" w:color="auto"/>
              <w:bottom w:val="single" w:sz="4" w:space="0" w:color="auto"/>
              <w:right w:val="single" w:sz="4" w:space="0" w:color="auto"/>
            </w:tcBorders>
            <w:shd w:val="clear" w:color="000000" w:fill="FFFFFF"/>
            <w:vAlign w:val="center"/>
          </w:tcPr>
          <w:p w14:paraId="7541A114"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c>
          <w:tcPr>
            <w:tcW w:w="2126" w:type="dxa"/>
            <w:vMerge/>
            <w:tcBorders>
              <w:left w:val="nil"/>
              <w:bottom w:val="single" w:sz="4" w:space="0" w:color="auto"/>
              <w:right w:val="single" w:sz="4" w:space="0" w:color="auto"/>
            </w:tcBorders>
            <w:shd w:val="clear" w:color="000000" w:fill="FFFFFF"/>
            <w:vAlign w:val="center"/>
          </w:tcPr>
          <w:p w14:paraId="71CD6829" w14:textId="77777777" w:rsidR="00D651F4" w:rsidRPr="003B303B" w:rsidRDefault="00D651F4" w:rsidP="00D651F4">
            <w:pPr>
              <w:pStyle w:val="aa"/>
              <w:tabs>
                <w:tab w:val="left" w:pos="3300"/>
                <w:tab w:val="left" w:pos="3630"/>
              </w:tabs>
              <w:contextualSpacing/>
              <w:jc w:val="center"/>
              <w:rPr>
                <w:rFonts w:hAnsi="宋体"/>
                <w:spacing w:val="2"/>
              </w:rPr>
            </w:pPr>
          </w:p>
        </w:tc>
        <w:tc>
          <w:tcPr>
            <w:tcW w:w="1418" w:type="dxa"/>
            <w:tcBorders>
              <w:top w:val="single" w:sz="4" w:space="0" w:color="auto"/>
              <w:left w:val="nil"/>
              <w:bottom w:val="single" w:sz="4" w:space="0" w:color="auto"/>
              <w:right w:val="single" w:sz="4" w:space="0" w:color="auto"/>
            </w:tcBorders>
            <w:shd w:val="clear" w:color="000000" w:fill="FFFFFF"/>
          </w:tcPr>
          <w:p w14:paraId="7021DC4F" w14:textId="41897FAF" w:rsidR="00D651F4" w:rsidRPr="0093196D" w:rsidRDefault="00D651F4" w:rsidP="00D651F4">
            <w:r w:rsidRPr="000B6084">
              <w:rPr>
                <w:rFonts w:hint="eastAsia"/>
              </w:rPr>
              <w:t>统计功能</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5E0DC6CC" w14:textId="3571E54D" w:rsidR="00D651F4" w:rsidRPr="0093196D" w:rsidRDefault="00D651F4" w:rsidP="00D651F4">
            <w:r w:rsidRPr="00D651F4">
              <w:rPr>
                <w:rFonts w:hint="eastAsia"/>
              </w:rPr>
              <w:t>实现统计功能模块</w:t>
            </w:r>
          </w:p>
        </w:tc>
        <w:tc>
          <w:tcPr>
            <w:tcW w:w="850" w:type="dxa"/>
            <w:tcBorders>
              <w:top w:val="single" w:sz="4" w:space="0" w:color="auto"/>
              <w:left w:val="nil"/>
              <w:bottom w:val="single" w:sz="4" w:space="0" w:color="auto"/>
              <w:right w:val="single" w:sz="4" w:space="0" w:color="auto"/>
            </w:tcBorders>
            <w:shd w:val="clear" w:color="auto" w:fill="auto"/>
            <w:vAlign w:val="center"/>
          </w:tcPr>
          <w:p w14:paraId="519062F0" w14:textId="77777777" w:rsidR="00D651F4" w:rsidRPr="007238B1" w:rsidRDefault="00D651F4" w:rsidP="00D651F4">
            <w:pPr>
              <w:pStyle w:val="aa"/>
              <w:tabs>
                <w:tab w:val="left" w:pos="3300"/>
                <w:tab w:val="left" w:pos="3630"/>
              </w:tabs>
              <w:contextualSpacing/>
              <w:jc w:val="center"/>
              <w:rPr>
                <w:rFonts w:hAnsi="宋体"/>
                <w:spacing w:val="2"/>
                <w:sz w:val="28"/>
                <w:szCs w:val="28"/>
              </w:rPr>
            </w:pP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0139B7B8" w14:textId="6C9E7444"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1、项目合同签订后30个工作日内完成系统</w:t>
      </w:r>
      <w:r>
        <w:rPr>
          <w:rFonts w:ascii="宋体" w:hAnsi="宋体" w:cs="宋体" w:hint="eastAsia"/>
          <w:color w:val="000000"/>
          <w:kern w:val="0"/>
          <w:sz w:val="28"/>
          <w:szCs w:val="28"/>
        </w:rPr>
        <w:t>接口对接</w:t>
      </w:r>
      <w:r w:rsidRPr="00C01EC3">
        <w:rPr>
          <w:rFonts w:ascii="宋体" w:hAnsi="宋体" w:cs="宋体" w:hint="eastAsia"/>
          <w:color w:val="000000"/>
          <w:kern w:val="0"/>
          <w:sz w:val="28"/>
          <w:szCs w:val="28"/>
        </w:rPr>
        <w:t>工作。所中标人须拟定产品实施方案，并负责方案的实施，完成后保证系统</w:t>
      </w:r>
      <w:r>
        <w:rPr>
          <w:rFonts w:ascii="宋体" w:hAnsi="宋体" w:cs="宋体" w:hint="eastAsia"/>
          <w:color w:val="000000"/>
          <w:kern w:val="0"/>
          <w:sz w:val="28"/>
          <w:szCs w:val="28"/>
        </w:rPr>
        <w:t>对接后所有</w:t>
      </w:r>
      <w:r w:rsidRPr="00C01EC3">
        <w:rPr>
          <w:rFonts w:ascii="宋体" w:hAnsi="宋体" w:cs="宋体" w:hint="eastAsia"/>
          <w:color w:val="000000"/>
          <w:kern w:val="0"/>
          <w:sz w:val="28"/>
          <w:szCs w:val="28"/>
        </w:rPr>
        <w:t>功能的正常使用。</w:t>
      </w:r>
    </w:p>
    <w:p w14:paraId="1E49ACB7" w14:textId="77777777"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2、提供软件著作权登记证书。</w:t>
      </w:r>
    </w:p>
    <w:p w14:paraId="0B73BC08" w14:textId="77777777"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3、交货地点：采购人指定地点。</w:t>
      </w:r>
    </w:p>
    <w:p w14:paraId="72012BD3" w14:textId="3025C3EE"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4、付款条件及方式: 合同签订后，采购人向供应商支付</w:t>
      </w:r>
      <w:r>
        <w:rPr>
          <w:rFonts w:ascii="宋体" w:hAnsi="宋体" w:cs="宋体" w:hint="eastAsia"/>
          <w:color w:val="000000"/>
          <w:kern w:val="0"/>
          <w:sz w:val="28"/>
          <w:szCs w:val="28"/>
        </w:rPr>
        <w:t>接口</w:t>
      </w:r>
      <w:r w:rsidRPr="00C01EC3">
        <w:rPr>
          <w:rFonts w:ascii="宋体" w:hAnsi="宋体" w:cs="宋体" w:hint="eastAsia"/>
          <w:color w:val="000000"/>
          <w:kern w:val="0"/>
          <w:sz w:val="28"/>
          <w:szCs w:val="28"/>
        </w:rPr>
        <w:t xml:space="preserve">服务费用的40%，项目验收后，支付项目合同费用的50%，项目验收满一年后支付合同剩余10%。 </w:t>
      </w:r>
    </w:p>
    <w:p w14:paraId="2B1A0022" w14:textId="0B044481" w:rsidR="0037153C" w:rsidRPr="00ED3BAE"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5、售后服务：服务期限为合同签订之日起一年，售后服务期内，提</w:t>
      </w:r>
      <w:r w:rsidRPr="00C01EC3">
        <w:rPr>
          <w:rFonts w:ascii="宋体" w:hAnsi="宋体" w:cs="宋体" w:hint="eastAsia"/>
          <w:color w:val="000000"/>
          <w:kern w:val="0"/>
          <w:sz w:val="28"/>
          <w:szCs w:val="28"/>
        </w:rPr>
        <w:lastRenderedPageBreak/>
        <w:t>供7*24小时的项目专项电话技术支持。中标人应提供系统扩充、升级方面的技术支持服务。</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425A0AC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204F88">
        <w:rPr>
          <w:rFonts w:ascii="宋体" w:hAnsi="宋体" w:cs="宋体" w:hint="eastAsia"/>
          <w:color w:val="000000"/>
          <w:kern w:val="0"/>
          <w:sz w:val="28"/>
          <w:szCs w:val="28"/>
        </w:rPr>
        <w:t>师</w:t>
      </w:r>
      <w:r w:rsidRPr="007B32F4">
        <w:rPr>
          <w:rFonts w:ascii="宋体" w:hAnsi="宋体" w:cs="宋体"/>
          <w:color w:val="000000"/>
          <w:kern w:val="0"/>
          <w:sz w:val="28"/>
          <w:szCs w:val="28"/>
        </w:rPr>
        <w:t>老师</w:t>
      </w:r>
    </w:p>
    <w:p w14:paraId="016769AF" w14:textId="77777777"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14:paraId="09032F4E" w14:textId="77777777" w:rsidR="005E7227" w:rsidRPr="007B32F4" w:rsidRDefault="005E7227" w:rsidP="00ED3BAE">
      <w:pPr>
        <w:jc w:val="left"/>
        <w:rPr>
          <w:rFonts w:ascii="宋体" w:hAnsi="宋体" w:cs="宋体"/>
          <w:color w:val="000000"/>
          <w:kern w:val="0"/>
          <w:sz w:val="28"/>
          <w:szCs w:val="28"/>
        </w:rPr>
      </w:pPr>
    </w:p>
    <w:p w14:paraId="5A3A7875"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3"/>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79F8D" w14:textId="77777777" w:rsidR="00B14840" w:rsidRDefault="00B14840" w:rsidP="00D3588F">
      <w:pPr>
        <w:rPr>
          <w:rFonts w:cs="Times New Roman"/>
        </w:rPr>
      </w:pPr>
      <w:r>
        <w:rPr>
          <w:rFonts w:cs="Times New Roman"/>
        </w:rPr>
        <w:separator/>
      </w:r>
    </w:p>
  </w:endnote>
  <w:endnote w:type="continuationSeparator" w:id="0">
    <w:p w14:paraId="38DE5EA6" w14:textId="77777777" w:rsidR="00B14840" w:rsidRDefault="00B1484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A6B3" w14:textId="77777777" w:rsidR="00B14840" w:rsidRDefault="00B14840" w:rsidP="00D3588F">
      <w:pPr>
        <w:rPr>
          <w:rFonts w:cs="Times New Roman"/>
        </w:rPr>
      </w:pPr>
      <w:r>
        <w:rPr>
          <w:rFonts w:cs="Times New Roman"/>
        </w:rPr>
        <w:separator/>
      </w:r>
    </w:p>
  </w:footnote>
  <w:footnote w:type="continuationSeparator" w:id="0">
    <w:p w14:paraId="2DA3FD34" w14:textId="77777777" w:rsidR="00B14840" w:rsidRDefault="00B1484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0CAD"/>
    <w:rsid w:val="000B3D35"/>
    <w:rsid w:val="000B43F2"/>
    <w:rsid w:val="000B78F4"/>
    <w:rsid w:val="000C307B"/>
    <w:rsid w:val="000C6D45"/>
    <w:rsid w:val="000E1758"/>
    <w:rsid w:val="000E3314"/>
    <w:rsid w:val="000E73F8"/>
    <w:rsid w:val="000F095F"/>
    <w:rsid w:val="000F1370"/>
    <w:rsid w:val="00104E80"/>
    <w:rsid w:val="001153D5"/>
    <w:rsid w:val="00116FC5"/>
    <w:rsid w:val="001249D2"/>
    <w:rsid w:val="00125F97"/>
    <w:rsid w:val="00132524"/>
    <w:rsid w:val="0013281D"/>
    <w:rsid w:val="00140244"/>
    <w:rsid w:val="001539FE"/>
    <w:rsid w:val="001546ED"/>
    <w:rsid w:val="00162024"/>
    <w:rsid w:val="0018133C"/>
    <w:rsid w:val="001836E3"/>
    <w:rsid w:val="001A6270"/>
    <w:rsid w:val="001B1AFC"/>
    <w:rsid w:val="001C342D"/>
    <w:rsid w:val="001C511C"/>
    <w:rsid w:val="001C5EE8"/>
    <w:rsid w:val="001D682D"/>
    <w:rsid w:val="001F1AD5"/>
    <w:rsid w:val="001F4223"/>
    <w:rsid w:val="00204F88"/>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B303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7B3"/>
    <w:rsid w:val="00492E11"/>
    <w:rsid w:val="004A4255"/>
    <w:rsid w:val="004B272B"/>
    <w:rsid w:val="004C4E45"/>
    <w:rsid w:val="004D2F37"/>
    <w:rsid w:val="004D43F7"/>
    <w:rsid w:val="004D59EA"/>
    <w:rsid w:val="004E3D98"/>
    <w:rsid w:val="00503601"/>
    <w:rsid w:val="00521CC1"/>
    <w:rsid w:val="0052240D"/>
    <w:rsid w:val="005455AF"/>
    <w:rsid w:val="00550454"/>
    <w:rsid w:val="0055245D"/>
    <w:rsid w:val="00564A6B"/>
    <w:rsid w:val="0056741D"/>
    <w:rsid w:val="00573DED"/>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16F9B"/>
    <w:rsid w:val="007211CD"/>
    <w:rsid w:val="0072252E"/>
    <w:rsid w:val="00722FD3"/>
    <w:rsid w:val="007238B1"/>
    <w:rsid w:val="007326E7"/>
    <w:rsid w:val="007333C3"/>
    <w:rsid w:val="007418F7"/>
    <w:rsid w:val="007532EA"/>
    <w:rsid w:val="00754A1F"/>
    <w:rsid w:val="00756110"/>
    <w:rsid w:val="007645D1"/>
    <w:rsid w:val="0078596B"/>
    <w:rsid w:val="00787212"/>
    <w:rsid w:val="0079554E"/>
    <w:rsid w:val="007B32F4"/>
    <w:rsid w:val="007C614F"/>
    <w:rsid w:val="007C70E7"/>
    <w:rsid w:val="007D49B3"/>
    <w:rsid w:val="007D6174"/>
    <w:rsid w:val="007E6599"/>
    <w:rsid w:val="007F4273"/>
    <w:rsid w:val="007F5628"/>
    <w:rsid w:val="008015DF"/>
    <w:rsid w:val="008028C3"/>
    <w:rsid w:val="008033CE"/>
    <w:rsid w:val="0081063F"/>
    <w:rsid w:val="00813B0B"/>
    <w:rsid w:val="00813D84"/>
    <w:rsid w:val="008167FA"/>
    <w:rsid w:val="008175AA"/>
    <w:rsid w:val="00830026"/>
    <w:rsid w:val="00832AA4"/>
    <w:rsid w:val="008364B2"/>
    <w:rsid w:val="008459F7"/>
    <w:rsid w:val="0086006D"/>
    <w:rsid w:val="0086314E"/>
    <w:rsid w:val="00865443"/>
    <w:rsid w:val="00871E04"/>
    <w:rsid w:val="00875B16"/>
    <w:rsid w:val="00890969"/>
    <w:rsid w:val="008913E7"/>
    <w:rsid w:val="00892EBF"/>
    <w:rsid w:val="008A21B7"/>
    <w:rsid w:val="008B6F61"/>
    <w:rsid w:val="008B7F4D"/>
    <w:rsid w:val="008C2795"/>
    <w:rsid w:val="008C6180"/>
    <w:rsid w:val="008C6D72"/>
    <w:rsid w:val="008F51AD"/>
    <w:rsid w:val="00903484"/>
    <w:rsid w:val="00914444"/>
    <w:rsid w:val="009309C0"/>
    <w:rsid w:val="0093196D"/>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0162D"/>
    <w:rsid w:val="00A41C1F"/>
    <w:rsid w:val="00A43B6B"/>
    <w:rsid w:val="00A6215C"/>
    <w:rsid w:val="00A67374"/>
    <w:rsid w:val="00A7195B"/>
    <w:rsid w:val="00A7245A"/>
    <w:rsid w:val="00A757F9"/>
    <w:rsid w:val="00A91741"/>
    <w:rsid w:val="00AB2189"/>
    <w:rsid w:val="00AB2203"/>
    <w:rsid w:val="00AB51EA"/>
    <w:rsid w:val="00AC1363"/>
    <w:rsid w:val="00AC2D71"/>
    <w:rsid w:val="00AC3DA6"/>
    <w:rsid w:val="00AC6E4C"/>
    <w:rsid w:val="00AC7115"/>
    <w:rsid w:val="00AC764E"/>
    <w:rsid w:val="00AD2C0A"/>
    <w:rsid w:val="00AD4795"/>
    <w:rsid w:val="00AD7B16"/>
    <w:rsid w:val="00AE23E1"/>
    <w:rsid w:val="00AF3791"/>
    <w:rsid w:val="00AF3F80"/>
    <w:rsid w:val="00B13AE6"/>
    <w:rsid w:val="00B14840"/>
    <w:rsid w:val="00B25174"/>
    <w:rsid w:val="00B26B6F"/>
    <w:rsid w:val="00B32179"/>
    <w:rsid w:val="00B34EC3"/>
    <w:rsid w:val="00B351DC"/>
    <w:rsid w:val="00B4611C"/>
    <w:rsid w:val="00B47379"/>
    <w:rsid w:val="00B54BAA"/>
    <w:rsid w:val="00B55263"/>
    <w:rsid w:val="00B63DD8"/>
    <w:rsid w:val="00B66FF7"/>
    <w:rsid w:val="00B93384"/>
    <w:rsid w:val="00B935A2"/>
    <w:rsid w:val="00B95FB1"/>
    <w:rsid w:val="00BA0A7E"/>
    <w:rsid w:val="00BA1976"/>
    <w:rsid w:val="00BA3621"/>
    <w:rsid w:val="00BA3AAE"/>
    <w:rsid w:val="00BA6F69"/>
    <w:rsid w:val="00BD07F4"/>
    <w:rsid w:val="00BF46E7"/>
    <w:rsid w:val="00C01EC3"/>
    <w:rsid w:val="00C03F2B"/>
    <w:rsid w:val="00C174E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B3480"/>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651F4"/>
    <w:rsid w:val="00D70956"/>
    <w:rsid w:val="00D736B9"/>
    <w:rsid w:val="00D82F79"/>
    <w:rsid w:val="00D908E7"/>
    <w:rsid w:val="00D964D1"/>
    <w:rsid w:val="00DA29FD"/>
    <w:rsid w:val="00DA7317"/>
    <w:rsid w:val="00DA748F"/>
    <w:rsid w:val="00DB2674"/>
    <w:rsid w:val="00DB43FA"/>
    <w:rsid w:val="00DB59A6"/>
    <w:rsid w:val="00DB666A"/>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D3BAE"/>
    <w:rsid w:val="00EF0F47"/>
    <w:rsid w:val="00EF559A"/>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6E05"/>
    <w:rsid w:val="00F879C4"/>
    <w:rsid w:val="00F93D40"/>
    <w:rsid w:val="00FB6432"/>
    <w:rsid w:val="00FB6AA0"/>
    <w:rsid w:val="00FD747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08817338">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59D-400A-4C62-BB8A-F31B6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949</Words>
  <Characters>5415</Characters>
  <Application>Microsoft Office Word</Application>
  <DocSecurity>0</DocSecurity>
  <Lines>45</Lines>
  <Paragraphs>12</Paragraphs>
  <ScaleCrop>false</ScaleCrop>
  <Company>Microsoft</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cp:revision>
  <cp:lastPrinted>2018-08-22T03:24:00Z</cp:lastPrinted>
  <dcterms:created xsi:type="dcterms:W3CDTF">2021-05-21T01:41:00Z</dcterms:created>
  <dcterms:modified xsi:type="dcterms:W3CDTF">2021-12-23T03:13:00Z</dcterms:modified>
</cp:coreProperties>
</file>