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8DBB"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F24279C"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49105BFF" w14:textId="2859E534"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027BB2" w:rsidRPr="00027BB2">
        <w:rPr>
          <w:rFonts w:ascii="宋体" w:hAnsi="宋体" w:cs="宋体" w:hint="eastAsia"/>
          <w:kern w:val="0"/>
          <w:sz w:val="28"/>
        </w:rPr>
        <w:t>HRP平台维护服务项目</w:t>
      </w:r>
      <w:r w:rsidRPr="00F53C59">
        <w:rPr>
          <w:rFonts w:ascii="宋体" w:hAnsi="宋体" w:cs="宋体" w:hint="eastAsia"/>
          <w:kern w:val="0"/>
          <w:sz w:val="28"/>
        </w:rPr>
        <w:t>拟采用单一来源方式采购，该项目拟由</w:t>
      </w:r>
      <w:r w:rsidR="00027BB2" w:rsidRPr="00027BB2">
        <w:rPr>
          <w:rFonts w:ascii="宋体" w:hAnsi="宋体" w:cs="宋体" w:hint="eastAsia"/>
          <w:kern w:val="0"/>
          <w:sz w:val="28"/>
        </w:rPr>
        <w:t>江苏鑫亿软件股份有限公司</w:t>
      </w:r>
      <w:r w:rsidRPr="00F53C59">
        <w:rPr>
          <w:rFonts w:ascii="宋体" w:hAnsi="宋体" w:cs="宋体" w:hint="eastAsia"/>
          <w:kern w:val="0"/>
          <w:sz w:val="28"/>
        </w:rPr>
        <w:t>提供。现将有关情况向潜在政府采购供应商征求意见，公示内容如下：</w:t>
      </w:r>
    </w:p>
    <w:p w14:paraId="13A614B0" w14:textId="5BB7E013"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D26A18">
        <w:rPr>
          <w:rFonts w:ascii="宋体" w:hAnsi="宋体" w:cs="宋体"/>
          <w:kern w:val="0"/>
          <w:sz w:val="28"/>
        </w:rPr>
        <w:t>2</w:t>
      </w:r>
      <w:r w:rsidRPr="00132524">
        <w:rPr>
          <w:rFonts w:ascii="宋体" w:hAnsi="宋体" w:cs="宋体"/>
          <w:kern w:val="0"/>
          <w:sz w:val="28"/>
        </w:rPr>
        <w:t>-</w:t>
      </w:r>
      <w:r w:rsidR="00342342">
        <w:rPr>
          <w:rFonts w:ascii="宋体" w:hAnsi="宋体" w:cs="宋体"/>
          <w:kern w:val="0"/>
          <w:sz w:val="28"/>
        </w:rPr>
        <w:t>22</w:t>
      </w:r>
    </w:p>
    <w:p w14:paraId="65746F9D" w14:textId="239E755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027BB2" w:rsidRPr="00027BB2">
        <w:rPr>
          <w:rFonts w:ascii="宋体" w:hAnsi="宋体" w:cs="宋体" w:hint="eastAsia"/>
          <w:kern w:val="0"/>
          <w:sz w:val="28"/>
        </w:rPr>
        <w:t>HRP平台维护服务项目</w:t>
      </w:r>
    </w:p>
    <w:p w14:paraId="3EEAC568"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4FA40BC9"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0848A867" w14:textId="78989826" w:rsidR="00D5686D" w:rsidRPr="00D5686D" w:rsidRDefault="00D5686D" w:rsidP="00D5686D">
      <w:pPr>
        <w:widowControl/>
        <w:spacing w:line="500" w:lineRule="exact"/>
        <w:ind w:firstLineChars="200" w:firstLine="560"/>
        <w:jc w:val="left"/>
        <w:rPr>
          <w:rFonts w:ascii="宋体" w:hAnsi="宋体" w:cs="宋体"/>
          <w:kern w:val="0"/>
          <w:sz w:val="28"/>
        </w:rPr>
      </w:pPr>
      <w:r w:rsidRPr="00D5686D">
        <w:rPr>
          <w:rFonts w:ascii="宋体" w:hAnsi="宋体" w:cs="宋体" w:hint="eastAsia"/>
          <w:kern w:val="0"/>
          <w:sz w:val="28"/>
        </w:rPr>
        <w:t>我院于2015年起开始建设使用采购自</w:t>
      </w:r>
      <w:r w:rsidR="00342342" w:rsidRPr="00342342">
        <w:rPr>
          <w:rFonts w:ascii="宋体" w:hAnsi="宋体" w:cs="宋体" w:hint="eastAsia"/>
          <w:kern w:val="0"/>
          <w:sz w:val="28"/>
        </w:rPr>
        <w:t>江苏鑫亿软件股份有限公司</w:t>
      </w:r>
      <w:r w:rsidRPr="00D5686D">
        <w:rPr>
          <w:rFonts w:ascii="宋体" w:hAnsi="宋体" w:cs="宋体" w:hint="eastAsia"/>
          <w:kern w:val="0"/>
          <w:sz w:val="28"/>
        </w:rPr>
        <w:t>的HRP平台，包括：财经安全控制平台、高值耗材管理系统、耗材供应商平台三个子系统。于2020年12月31日完成最终验收，目前软件免费维护服务已到期。为保证HRP平台的正常运行，需购买HRP平台维护服务。</w:t>
      </w:r>
    </w:p>
    <w:p w14:paraId="18C8D578" w14:textId="5383F486" w:rsidR="00D5686D" w:rsidRPr="00D5686D" w:rsidRDefault="00D5686D" w:rsidP="00D5686D">
      <w:pPr>
        <w:widowControl/>
        <w:spacing w:line="500" w:lineRule="exact"/>
        <w:ind w:firstLineChars="200" w:firstLine="560"/>
        <w:jc w:val="left"/>
        <w:rPr>
          <w:rFonts w:ascii="宋体" w:hAnsi="宋体" w:cs="宋体"/>
          <w:kern w:val="0"/>
          <w:sz w:val="28"/>
        </w:rPr>
      </w:pPr>
      <w:r w:rsidRPr="00D5686D">
        <w:rPr>
          <w:rFonts w:ascii="宋体" w:hAnsi="宋体" w:cs="宋体" w:hint="eastAsia"/>
          <w:kern w:val="0"/>
          <w:sz w:val="28"/>
        </w:rPr>
        <w:t>高值耗材管理系统为临床科室使用高值耗材划价收费系统，记录了每一位患者使用的高值耗材详细信息，记录了高值耗材从科室备货寄售到最后设备科进行出入库的详细信息。耗材供应商平台为高值耗材供应商管理平台，管理记录每一位供应商与我院的供货记录信息，并接收我院高值耗材电子申请信息，设备科验收后耗材方能入我院临床相关科室在高值耗材系统进行备货。财经安全控制平台为财务科使用的财务分析系统，财务科用于分析提取全院每天的门诊住院日结报表等相关财务数据信息。</w:t>
      </w:r>
    </w:p>
    <w:p w14:paraId="2367157E" w14:textId="77777777" w:rsidR="00D5686D" w:rsidRPr="00D5686D" w:rsidRDefault="00D5686D" w:rsidP="00D5686D">
      <w:pPr>
        <w:widowControl/>
        <w:spacing w:line="500" w:lineRule="exact"/>
        <w:ind w:firstLineChars="200" w:firstLine="560"/>
        <w:jc w:val="left"/>
        <w:rPr>
          <w:rFonts w:ascii="宋体" w:hAnsi="宋体" w:cs="宋体"/>
          <w:kern w:val="0"/>
          <w:sz w:val="28"/>
        </w:rPr>
      </w:pPr>
      <w:r w:rsidRPr="00D5686D">
        <w:rPr>
          <w:rFonts w:ascii="宋体" w:hAnsi="宋体" w:cs="宋体" w:hint="eastAsia"/>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w:t>
      </w:r>
      <w:r w:rsidRPr="00D5686D">
        <w:rPr>
          <w:rFonts w:ascii="宋体" w:hAnsi="宋体" w:cs="宋体" w:hint="eastAsia"/>
          <w:kern w:val="0"/>
          <w:sz w:val="28"/>
        </w:rPr>
        <w:lastRenderedPageBreak/>
        <w:t>司能有效提高系统软件维护服务质量，可确保系统软件功能的连续性，保证信息安全,更好的服务于用户。</w:t>
      </w:r>
    </w:p>
    <w:p w14:paraId="32AB0E6C" w14:textId="2D9760BE" w:rsidR="00132524" w:rsidRPr="00F53C59" w:rsidRDefault="00132524" w:rsidP="00D5686D">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675524EA"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876237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773C3D43"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5D071EC9"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7534F123"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0B13D00B"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1220E115"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1267A71E" w14:textId="1111CF43"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342342">
        <w:rPr>
          <w:rFonts w:ascii="宋体" w:hAnsi="宋体" w:cs="宋体"/>
          <w:sz w:val="28"/>
          <w:szCs w:val="28"/>
        </w:rPr>
        <w:t>22</w:t>
      </w:r>
    </w:p>
    <w:p w14:paraId="2D82DE20" w14:textId="5C4F05E3"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5686D" w:rsidRPr="00D5686D">
        <w:rPr>
          <w:rFonts w:ascii="宋体" w:hAnsi="宋体" w:cs="宋体" w:hint="eastAsia"/>
          <w:sz w:val="28"/>
          <w:szCs w:val="28"/>
        </w:rPr>
        <w:t>HRP平台维护服务</w:t>
      </w:r>
      <w:r w:rsidR="00687A6E" w:rsidRPr="00687A6E">
        <w:rPr>
          <w:rFonts w:hint="eastAsia"/>
          <w:sz w:val="28"/>
          <w:szCs w:val="28"/>
        </w:rPr>
        <w:t>项目</w:t>
      </w:r>
    </w:p>
    <w:p w14:paraId="10903C42" w14:textId="47C5447B"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5686D" w:rsidRPr="00521A1D">
        <w:rPr>
          <w:rFonts w:ascii="宋体" w:hAnsi="宋体" w:cs="宋体"/>
          <w:kern w:val="0"/>
          <w:sz w:val="28"/>
          <w:szCs w:val="28"/>
        </w:rPr>
        <w:t>11</w:t>
      </w:r>
      <w:r w:rsidR="00521A1D" w:rsidRPr="00521A1D">
        <w:rPr>
          <w:rFonts w:ascii="宋体" w:hAnsi="宋体" w:cs="宋体"/>
          <w:kern w:val="0"/>
          <w:sz w:val="28"/>
          <w:szCs w:val="28"/>
        </w:rPr>
        <w:t>5000</w:t>
      </w:r>
      <w:r w:rsidR="00521A1D">
        <w:rPr>
          <w:rFonts w:ascii="宋体" w:hAnsi="宋体" w:cs="宋体"/>
          <w:kern w:val="0"/>
          <w:sz w:val="28"/>
          <w:szCs w:val="28"/>
        </w:rPr>
        <w:t>.00</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864602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DC9B082"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0D8513C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328282A" w14:textId="4FFAD738" w:rsidR="00132524" w:rsidRDefault="00342342"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7699B782"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0221F7C8"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13A9376" w14:textId="388520EC" w:rsidR="00521A1D" w:rsidRDefault="00521A1D" w:rsidP="00521A1D">
      <w:pPr>
        <w:widowControl/>
        <w:spacing w:line="500" w:lineRule="exact"/>
        <w:ind w:firstLineChars="200" w:firstLine="560"/>
        <w:jc w:val="left"/>
        <w:rPr>
          <w:rFonts w:ascii="宋体" w:hAnsi="宋体" w:cs="宋体"/>
          <w:kern w:val="0"/>
          <w:sz w:val="28"/>
          <w:szCs w:val="28"/>
        </w:rPr>
      </w:pPr>
      <w:r w:rsidRPr="00521A1D">
        <w:rPr>
          <w:rFonts w:ascii="宋体" w:hAnsi="宋体" w:cs="宋体" w:hint="eastAsia"/>
          <w:kern w:val="0"/>
          <w:sz w:val="28"/>
          <w:szCs w:val="28"/>
        </w:rPr>
        <w:t xml:space="preserve">我院于2015年起开始建设使用HRP平台，包括：财经安全控制平台、高值耗材管理系统、耗材供应商平台三个子系统。于2020年12月31日完成最终验收，目前软件免费维护服务已到期。为保证HRP平台的正常运行，需购买HRP平台维护服务。 </w:t>
      </w:r>
    </w:p>
    <w:p w14:paraId="42AAD2AD" w14:textId="77777777" w:rsidR="00521A1D" w:rsidRDefault="00521A1D" w:rsidP="00521A1D">
      <w:pPr>
        <w:widowControl/>
        <w:spacing w:line="500" w:lineRule="exact"/>
        <w:ind w:firstLineChars="200" w:firstLine="560"/>
        <w:jc w:val="left"/>
        <w:rPr>
          <w:rFonts w:ascii="宋体" w:hAnsi="宋体" w:cs="宋体"/>
          <w:kern w:val="0"/>
          <w:sz w:val="28"/>
          <w:szCs w:val="28"/>
        </w:rPr>
      </w:pPr>
      <w:r w:rsidRPr="00521A1D">
        <w:rPr>
          <w:rFonts w:ascii="宋体" w:hAnsi="宋体" w:cs="宋体" w:hint="eastAsia"/>
          <w:kern w:val="0"/>
          <w:sz w:val="28"/>
          <w:szCs w:val="28"/>
        </w:rPr>
        <w:t>高值耗材管理系统为临床科室使用高值耗材划价收费系统，记录了每一位患者使用的高值耗材详细信息，记录了高值耗材从科室备货寄售到最后设备科进行出入库的详细信息。耗材供应商平台为高值耗材供应商管理平台，管理记录每一位供应商与我院的供货记录信息，</w:t>
      </w:r>
      <w:r w:rsidRPr="00521A1D">
        <w:rPr>
          <w:rFonts w:ascii="宋体" w:hAnsi="宋体" w:cs="宋体" w:hint="eastAsia"/>
          <w:kern w:val="0"/>
          <w:sz w:val="28"/>
          <w:szCs w:val="28"/>
        </w:rPr>
        <w:lastRenderedPageBreak/>
        <w:t>并接收我院高值耗材电子申请信息，设备科验收后耗材方能入我院临床相关科室在高值耗材系统进行备货。财经安全控制平台为财务科使用的财务分析系统，财务科用于分析提取全院每天的门诊住院日结报表等相关财务数据信息。</w:t>
      </w:r>
    </w:p>
    <w:p w14:paraId="7347B4FE" w14:textId="40CE3A99" w:rsidR="00521A1D" w:rsidRDefault="00521A1D" w:rsidP="00521A1D">
      <w:pPr>
        <w:widowControl/>
        <w:spacing w:line="500" w:lineRule="exact"/>
        <w:ind w:firstLineChars="200" w:firstLine="560"/>
        <w:jc w:val="left"/>
        <w:rPr>
          <w:rFonts w:ascii="宋体" w:hAnsi="宋体" w:cs="宋体"/>
          <w:kern w:val="0"/>
          <w:sz w:val="28"/>
          <w:szCs w:val="28"/>
        </w:rPr>
      </w:pPr>
      <w:r w:rsidRPr="00521A1D">
        <w:rPr>
          <w:rFonts w:ascii="宋体" w:hAnsi="宋体" w:cs="宋体" w:hint="eastAsia"/>
          <w:kern w:val="0"/>
          <w:sz w:val="28"/>
          <w:szCs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58769125" w14:textId="5B8E0AF8" w:rsidR="00132524" w:rsidRDefault="00132524" w:rsidP="00521A1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5B058D83"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211FE2DC"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2D2D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102FBD2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12775CDA"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831E41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D076E5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37311F4"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F4EC5B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C032B35" w14:textId="5A12B3BC" w:rsidR="00132524" w:rsidRPr="007238B1" w:rsidRDefault="00521A1D" w:rsidP="00AE1231">
            <w:pPr>
              <w:pStyle w:val="aa"/>
              <w:tabs>
                <w:tab w:val="left" w:pos="3300"/>
                <w:tab w:val="left" w:pos="3630"/>
              </w:tabs>
              <w:contextualSpacing/>
              <w:jc w:val="center"/>
              <w:rPr>
                <w:rFonts w:hAnsi="宋体"/>
                <w:spacing w:val="2"/>
                <w:sz w:val="28"/>
                <w:szCs w:val="28"/>
              </w:rPr>
            </w:pPr>
            <w:r w:rsidRPr="00521A1D">
              <w:rPr>
                <w:rFonts w:hAnsi="宋体" w:hint="eastAsia"/>
                <w:spacing w:val="2"/>
                <w:sz w:val="28"/>
                <w:szCs w:val="28"/>
              </w:rPr>
              <w:t>HRP平台维护服务</w:t>
            </w:r>
          </w:p>
        </w:tc>
        <w:tc>
          <w:tcPr>
            <w:tcW w:w="1659" w:type="dxa"/>
            <w:tcBorders>
              <w:top w:val="nil"/>
              <w:left w:val="nil"/>
              <w:bottom w:val="single" w:sz="4" w:space="0" w:color="auto"/>
              <w:right w:val="single" w:sz="4" w:space="0" w:color="auto"/>
            </w:tcBorders>
            <w:shd w:val="clear" w:color="000000" w:fill="FFFFFF"/>
            <w:vAlign w:val="center"/>
          </w:tcPr>
          <w:p w14:paraId="509D7F86" w14:textId="1A8606FF" w:rsidR="00132524" w:rsidRPr="007238B1" w:rsidRDefault="00521A1D"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14:paraId="4532077A" w14:textId="22C713FE" w:rsidR="00132524" w:rsidRPr="007238B1" w:rsidRDefault="00521A1D"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2B55BE5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5CA83CCD"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761A29BE"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172C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D0CB16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5AFF95D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A241A8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395A3FBB" w14:textId="77777777" w:rsidTr="001551E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4C05E8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42F7284D" w14:textId="348DCFED" w:rsidR="0013252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故障维护</w:t>
            </w:r>
          </w:p>
        </w:tc>
        <w:tc>
          <w:tcPr>
            <w:tcW w:w="3963" w:type="dxa"/>
            <w:tcBorders>
              <w:top w:val="nil"/>
              <w:left w:val="nil"/>
              <w:bottom w:val="single" w:sz="4" w:space="0" w:color="auto"/>
              <w:right w:val="single" w:sz="4" w:space="0" w:color="auto"/>
            </w:tcBorders>
            <w:shd w:val="clear" w:color="000000" w:fill="FFFFFF"/>
            <w:vAlign w:val="center"/>
          </w:tcPr>
          <w:p w14:paraId="72C78BDF" w14:textId="77777777" w:rsidR="001551E4" w:rsidRDefault="001551E4" w:rsidP="001D6A06">
            <w:pPr>
              <w:spacing w:line="500" w:lineRule="exact"/>
              <w:rPr>
                <w:rFonts w:ascii="宋体" w:hAnsi="宋体"/>
                <w:b/>
                <w:bCs/>
                <w:sz w:val="24"/>
              </w:rPr>
            </w:pPr>
            <w:r>
              <w:rPr>
                <w:rFonts w:ascii="宋体" w:hAnsi="宋体" w:hint="eastAsia"/>
                <w:sz w:val="24"/>
              </w:rPr>
              <w:t>解决系统运行过程中由于网络、服务器、计算机、操作系统等原因所产生的软件无法正常运行，负责维护，以维持系统的正常运行，并在完成故障处理后出具产品维护报告单，包含问题的原因、解决办法以及建议，双方签字。</w:t>
            </w:r>
          </w:p>
          <w:p w14:paraId="1ED1E1D9" w14:textId="77777777" w:rsidR="00132524" w:rsidRPr="001551E4" w:rsidRDefault="00132524" w:rsidP="00AE1231">
            <w:pPr>
              <w:pStyle w:val="aa"/>
              <w:tabs>
                <w:tab w:val="left" w:pos="3300"/>
                <w:tab w:val="left" w:pos="3630"/>
              </w:tabs>
              <w:contextualSpacing/>
              <w:jc w:val="center"/>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14:paraId="74D20D6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32524" w:rsidRPr="007238B1" w14:paraId="61C8DEB2"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64BABB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0069F6F" w14:textId="77891A9F" w:rsidR="0013252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91F4204" w14:textId="26728928" w:rsidR="00132524" w:rsidRPr="007238B1" w:rsidRDefault="001551E4" w:rsidP="001D6A06">
            <w:pPr>
              <w:pStyle w:val="aa"/>
              <w:tabs>
                <w:tab w:val="left" w:pos="3300"/>
                <w:tab w:val="left" w:pos="3630"/>
              </w:tabs>
              <w:contextualSpacing/>
              <w:jc w:val="left"/>
              <w:rPr>
                <w:rFonts w:hAnsi="宋体"/>
                <w:spacing w:val="2"/>
                <w:sz w:val="28"/>
                <w:szCs w:val="28"/>
              </w:rPr>
            </w:pPr>
            <w:r>
              <w:rPr>
                <w:rFonts w:hAnsi="宋体" w:hint="eastAsia"/>
                <w:sz w:val="24"/>
              </w:rPr>
              <w:t>软件运行过程中新发现的软件错误，负责维护及时改进，并且提供软件维护说明。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14:paraId="0F343B0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551E4" w:rsidRPr="007238B1" w14:paraId="39978386"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ED9206D" w14:textId="51CCFFE4"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ABDE3BF" w14:textId="79DEF81C"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1D6CA77" w14:textId="784FEDD0" w:rsidR="001551E4" w:rsidRPr="007238B1" w:rsidRDefault="001551E4" w:rsidP="001D6A06">
            <w:pPr>
              <w:pStyle w:val="aa"/>
              <w:tabs>
                <w:tab w:val="left" w:pos="3300"/>
                <w:tab w:val="left" w:pos="3630"/>
              </w:tabs>
              <w:contextualSpacing/>
              <w:rPr>
                <w:rFonts w:hAnsi="宋体"/>
                <w:spacing w:val="2"/>
                <w:sz w:val="28"/>
                <w:szCs w:val="28"/>
              </w:rPr>
            </w:pPr>
            <w:r>
              <w:rPr>
                <w:rFonts w:hAnsi="宋体" w:hint="eastAsia"/>
                <w:sz w:val="24"/>
              </w:rPr>
              <w:t>由于院方人员统筹安排，需要交接时，由原使用人员对交接人员进行培训和指导；若是因软件更改后造成软件操作变化的使用培训，培训对象包括医生、护士和信息科工程师，由公司负责培训。</w:t>
            </w:r>
          </w:p>
        </w:tc>
        <w:tc>
          <w:tcPr>
            <w:tcW w:w="1910" w:type="dxa"/>
            <w:tcBorders>
              <w:top w:val="single" w:sz="4" w:space="0" w:color="auto"/>
              <w:left w:val="nil"/>
              <w:bottom w:val="single" w:sz="4" w:space="0" w:color="auto"/>
              <w:right w:val="single" w:sz="4" w:space="0" w:color="auto"/>
            </w:tcBorders>
            <w:shd w:val="clear" w:color="auto" w:fill="auto"/>
            <w:vAlign w:val="center"/>
          </w:tcPr>
          <w:p w14:paraId="2821F3ED"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r w:rsidR="001551E4" w:rsidRPr="007238B1" w14:paraId="0F313610"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EA94E9B" w14:textId="4081A26C"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0397B15" w14:textId="6704EE82"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833A852" w14:textId="51D32187" w:rsidR="001551E4" w:rsidRPr="007238B1" w:rsidRDefault="001551E4" w:rsidP="001D6A06">
            <w:pPr>
              <w:pStyle w:val="aa"/>
              <w:tabs>
                <w:tab w:val="left" w:pos="3300"/>
                <w:tab w:val="left" w:pos="3630"/>
              </w:tabs>
              <w:contextualSpacing/>
              <w:jc w:val="left"/>
              <w:rPr>
                <w:rFonts w:hAnsi="宋体"/>
                <w:spacing w:val="2"/>
                <w:sz w:val="28"/>
                <w:szCs w:val="28"/>
              </w:rPr>
            </w:pPr>
            <w:r>
              <w:rPr>
                <w:rFonts w:hAnsi="宋体" w:hint="eastAsia"/>
                <w:sz w:val="24"/>
              </w:rPr>
              <w:t>每季度一次的定期网络巡检，对整个系统的运行环境等软件进行检查；及时发现系统隐患保障系统稳定运行，并出具系统巡检报告，该报告内容包含巡检结果以及巡检建议。但该检查必须经过采购人许可。</w:t>
            </w:r>
          </w:p>
        </w:tc>
        <w:tc>
          <w:tcPr>
            <w:tcW w:w="1910" w:type="dxa"/>
            <w:tcBorders>
              <w:top w:val="single" w:sz="4" w:space="0" w:color="auto"/>
              <w:left w:val="nil"/>
              <w:bottom w:val="single" w:sz="4" w:space="0" w:color="auto"/>
              <w:right w:val="single" w:sz="4" w:space="0" w:color="auto"/>
            </w:tcBorders>
            <w:shd w:val="clear" w:color="auto" w:fill="auto"/>
            <w:vAlign w:val="center"/>
          </w:tcPr>
          <w:p w14:paraId="70CD4DDE"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r w:rsidR="001551E4" w:rsidRPr="007238B1" w14:paraId="752CCCB4"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DF3B364" w14:textId="4840E5D8"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935EA48" w14:textId="52824DC7"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46995CF" w14:textId="4746648A" w:rsidR="001551E4" w:rsidRPr="007238B1" w:rsidRDefault="001551E4" w:rsidP="001D6A06">
            <w:pPr>
              <w:pStyle w:val="aa"/>
              <w:tabs>
                <w:tab w:val="left" w:pos="3300"/>
                <w:tab w:val="left" w:pos="3630"/>
              </w:tabs>
              <w:contextualSpacing/>
              <w:jc w:val="left"/>
              <w:rPr>
                <w:rFonts w:hAnsi="宋体"/>
                <w:spacing w:val="2"/>
                <w:sz w:val="28"/>
                <w:szCs w:val="28"/>
              </w:rPr>
            </w:pPr>
            <w:r>
              <w:rPr>
                <w:rFonts w:hAnsi="宋体" w:hint="eastAsia"/>
                <w:sz w:val="24"/>
              </w:rPr>
              <w:t>指国家主管部门统一规定必须具备的表单及在实际工作中产生的需要系统更新的版本内的相关功能，双方友好协商后，及时完善到系统中。超出功能范围的内容，经双方友好协商后，按协商价格收取相应费用。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14:paraId="41A5153E"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r w:rsidR="001551E4" w:rsidRPr="007238B1" w14:paraId="6A0D31AD"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21A94EF" w14:textId="7CBE7CC9"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0D06D77" w14:textId="4D73D777"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服务方式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7044380" w14:textId="3EF43C9E" w:rsidR="001551E4" w:rsidRPr="001D6A06" w:rsidRDefault="001551E4" w:rsidP="001D6A06">
            <w:pPr>
              <w:spacing w:line="500" w:lineRule="exact"/>
              <w:rPr>
                <w:rFonts w:ascii="宋体" w:hAnsi="宋体"/>
                <w:b/>
                <w:bCs/>
                <w:sz w:val="24"/>
              </w:rPr>
            </w:pPr>
            <w:r>
              <w:rPr>
                <w:rFonts w:ascii="宋体" w:hAnsi="宋体" w:hint="eastAsia"/>
                <w:sz w:val="24"/>
              </w:rPr>
              <w:t>通过电话、远程、现场等多种方式进行技术支持。在维护期内，如软件系统故障，需在接到通知后30分钟予以响应，共同协商解决方案。若需要工程师前往现场，除约定到达时间外，一般要求在24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sz="4" w:space="0" w:color="auto"/>
              <w:left w:val="nil"/>
              <w:bottom w:val="single" w:sz="4" w:space="0" w:color="auto"/>
              <w:right w:val="single" w:sz="4" w:space="0" w:color="auto"/>
            </w:tcBorders>
            <w:shd w:val="clear" w:color="auto" w:fill="auto"/>
            <w:vAlign w:val="center"/>
          </w:tcPr>
          <w:p w14:paraId="199E541A"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r w:rsidR="001551E4" w:rsidRPr="007238B1" w14:paraId="17CB7093"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7379796" w14:textId="6BEBDA46" w:rsidR="001551E4" w:rsidRPr="007238B1" w:rsidRDefault="00D96CD2"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ABF11E2" w14:textId="7F9907F4"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系统建设建议</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F1DF461" w14:textId="159944E1" w:rsidR="001551E4" w:rsidRPr="007238B1" w:rsidRDefault="001551E4" w:rsidP="001D6A06">
            <w:pPr>
              <w:pStyle w:val="aa"/>
              <w:tabs>
                <w:tab w:val="left" w:pos="3300"/>
                <w:tab w:val="left" w:pos="3630"/>
              </w:tabs>
              <w:contextualSpacing/>
              <w:jc w:val="left"/>
              <w:rPr>
                <w:rFonts w:hAnsi="宋体"/>
                <w:spacing w:val="2"/>
                <w:sz w:val="28"/>
                <w:szCs w:val="28"/>
              </w:rPr>
            </w:pPr>
            <w:r>
              <w:rPr>
                <w:rFonts w:hAnsi="宋体" w:hint="eastAsia"/>
                <w:sz w:val="24"/>
              </w:rPr>
              <w:t>在系统运行过程中，可不定期地向采购人提供针对软件建设的改进方案，以便采购人完善提高。</w:t>
            </w:r>
          </w:p>
        </w:tc>
        <w:tc>
          <w:tcPr>
            <w:tcW w:w="1910" w:type="dxa"/>
            <w:tcBorders>
              <w:top w:val="single" w:sz="4" w:space="0" w:color="auto"/>
              <w:left w:val="nil"/>
              <w:bottom w:val="single" w:sz="4" w:space="0" w:color="auto"/>
              <w:right w:val="single" w:sz="4" w:space="0" w:color="auto"/>
            </w:tcBorders>
            <w:shd w:val="clear" w:color="auto" w:fill="auto"/>
            <w:vAlign w:val="center"/>
          </w:tcPr>
          <w:p w14:paraId="5B34E895"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r w:rsidR="001551E4" w:rsidRPr="007238B1" w14:paraId="436D6CB2" w14:textId="77777777" w:rsidTr="001551E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6DE43B" w14:textId="52218EE3" w:rsidR="001551E4" w:rsidRPr="007238B1" w:rsidRDefault="00D96CD2"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DD9528C" w14:textId="004DE4E2" w:rsidR="001551E4" w:rsidRPr="007238B1" w:rsidRDefault="001551E4" w:rsidP="00AE1231">
            <w:pPr>
              <w:pStyle w:val="aa"/>
              <w:tabs>
                <w:tab w:val="left" w:pos="3300"/>
                <w:tab w:val="left" w:pos="3630"/>
              </w:tabs>
              <w:contextualSpacing/>
              <w:jc w:val="center"/>
              <w:rPr>
                <w:rFonts w:hAnsi="宋体"/>
                <w:spacing w:val="2"/>
                <w:sz w:val="28"/>
                <w:szCs w:val="28"/>
              </w:rPr>
            </w:pPr>
            <w:r>
              <w:rPr>
                <w:rFonts w:hAnsi="宋体" w:hint="eastAsia"/>
                <w:sz w:val="24"/>
              </w:rPr>
              <w:t>其他</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8480BE6" w14:textId="73BE254F" w:rsidR="001551E4" w:rsidRDefault="001D6A06" w:rsidP="001D6A06">
            <w:pPr>
              <w:pStyle w:val="aa"/>
              <w:tabs>
                <w:tab w:val="left" w:pos="3300"/>
                <w:tab w:val="left" w:pos="3630"/>
              </w:tabs>
              <w:contextualSpacing/>
              <w:jc w:val="left"/>
              <w:rPr>
                <w:rFonts w:hAnsi="宋体"/>
                <w:sz w:val="24"/>
              </w:rPr>
            </w:pPr>
            <w:r>
              <w:rPr>
                <w:rFonts w:hAnsi="宋体" w:hint="eastAsia"/>
                <w:sz w:val="24"/>
              </w:rPr>
              <w:t>1</w:t>
            </w:r>
            <w:r>
              <w:rPr>
                <w:rFonts w:hAnsi="宋体"/>
                <w:sz w:val="24"/>
              </w:rPr>
              <w:t>.</w:t>
            </w:r>
            <w:r w:rsidR="001551E4">
              <w:rPr>
                <w:rFonts w:hAnsi="宋体" w:hint="eastAsia"/>
                <w:sz w:val="24"/>
              </w:rPr>
              <w:t>服务期满后，需向采购人提交服务总结报告。</w:t>
            </w:r>
          </w:p>
          <w:p w14:paraId="60AA2E93" w14:textId="3945DC85" w:rsidR="001D6A06" w:rsidRDefault="001D6A06" w:rsidP="001D6A06">
            <w:pPr>
              <w:pStyle w:val="aa"/>
              <w:tabs>
                <w:tab w:val="left" w:pos="3300"/>
                <w:tab w:val="left" w:pos="3630"/>
              </w:tabs>
              <w:contextualSpacing/>
              <w:jc w:val="left"/>
              <w:rPr>
                <w:rFonts w:hAnsi="宋体"/>
                <w:sz w:val="24"/>
              </w:rPr>
            </w:pPr>
            <w:r>
              <w:rPr>
                <w:rFonts w:hAnsi="宋体"/>
                <w:sz w:val="24"/>
              </w:rPr>
              <w:t>2.</w:t>
            </w:r>
            <w:r>
              <w:rPr>
                <w:rFonts w:hAnsi="宋体" w:hint="eastAsia"/>
                <w:sz w:val="24"/>
              </w:rPr>
              <w:t>提供</w:t>
            </w:r>
            <w:r w:rsidR="00D96CD2" w:rsidRPr="00D96CD2">
              <w:rPr>
                <w:rFonts w:hAnsi="宋体" w:hint="eastAsia"/>
                <w:sz w:val="24"/>
              </w:rPr>
              <w:t>在线远程技术维护</w:t>
            </w:r>
            <w:r w:rsidR="00D96CD2">
              <w:rPr>
                <w:rFonts w:hAnsi="宋体" w:hint="eastAsia"/>
                <w:sz w:val="24"/>
              </w:rPr>
              <w:t>，包含</w:t>
            </w:r>
            <w:r w:rsidR="00D96CD2" w:rsidRPr="00D96CD2">
              <w:rPr>
                <w:rFonts w:hAnsi="宋体" w:hint="eastAsia"/>
                <w:sz w:val="24"/>
              </w:rPr>
              <w:t>在线QQ</w:t>
            </w:r>
            <w:r w:rsidR="00D96CD2">
              <w:rPr>
                <w:rFonts w:hAnsi="宋体" w:hint="eastAsia"/>
                <w:sz w:val="24"/>
              </w:rPr>
              <w:t>、</w:t>
            </w:r>
            <w:r w:rsidR="00D96CD2" w:rsidRPr="00D96CD2">
              <w:rPr>
                <w:rFonts w:hAnsi="宋体" w:hint="eastAsia"/>
                <w:sz w:val="24"/>
              </w:rPr>
              <w:t>微信</w:t>
            </w:r>
            <w:r w:rsidR="00D96CD2">
              <w:rPr>
                <w:rFonts w:hAnsi="宋体" w:hint="eastAsia"/>
                <w:sz w:val="24"/>
              </w:rPr>
              <w:t>、</w:t>
            </w:r>
            <w:r w:rsidR="00D96CD2" w:rsidRPr="00D96CD2">
              <w:rPr>
                <w:rFonts w:hAnsi="宋体" w:hint="eastAsia"/>
                <w:sz w:val="24"/>
              </w:rPr>
              <w:t>邮件</w:t>
            </w:r>
            <w:r w:rsidR="00D96CD2">
              <w:rPr>
                <w:rFonts w:hAnsi="宋体" w:hint="eastAsia"/>
                <w:sz w:val="24"/>
              </w:rPr>
              <w:t>、电话</w:t>
            </w:r>
            <w:r w:rsidR="00D96CD2" w:rsidRPr="00D96CD2">
              <w:rPr>
                <w:rFonts w:hAnsi="宋体" w:hint="eastAsia"/>
                <w:sz w:val="24"/>
              </w:rPr>
              <w:t>技术支持</w:t>
            </w:r>
          </w:p>
          <w:p w14:paraId="4829BE32" w14:textId="4915C5BE" w:rsidR="00D96CD2" w:rsidRDefault="00D96CD2" w:rsidP="001D6A06">
            <w:pPr>
              <w:pStyle w:val="aa"/>
              <w:tabs>
                <w:tab w:val="left" w:pos="3300"/>
                <w:tab w:val="left" w:pos="3630"/>
              </w:tabs>
              <w:contextualSpacing/>
              <w:jc w:val="left"/>
              <w:rPr>
                <w:rFonts w:hAnsi="宋体"/>
                <w:sz w:val="24"/>
              </w:rPr>
            </w:pPr>
            <w:r>
              <w:rPr>
                <w:rFonts w:hAnsi="宋体" w:hint="eastAsia"/>
                <w:sz w:val="24"/>
              </w:rPr>
              <w:lastRenderedPageBreak/>
              <w:t>3</w:t>
            </w:r>
            <w:r>
              <w:rPr>
                <w:rFonts w:hAnsi="宋体"/>
                <w:sz w:val="24"/>
              </w:rPr>
              <w:t>.</w:t>
            </w:r>
            <w:r w:rsidRPr="00D96CD2">
              <w:rPr>
                <w:rFonts w:hAnsi="宋体" w:hint="eastAsia"/>
                <w:sz w:val="24"/>
              </w:rPr>
              <w:t xml:space="preserve"> 提供由于服务器变更引起的系统迁移服务</w:t>
            </w:r>
          </w:p>
          <w:p w14:paraId="499D795E" w14:textId="45B19D44" w:rsidR="00D96CD2" w:rsidRDefault="00D96CD2" w:rsidP="001D6A06">
            <w:pPr>
              <w:pStyle w:val="aa"/>
              <w:tabs>
                <w:tab w:val="left" w:pos="3300"/>
                <w:tab w:val="left" w:pos="3630"/>
              </w:tabs>
              <w:contextualSpacing/>
              <w:jc w:val="left"/>
              <w:rPr>
                <w:rFonts w:hAnsi="宋体"/>
                <w:sz w:val="24"/>
              </w:rPr>
            </w:pPr>
            <w:r>
              <w:rPr>
                <w:rFonts w:hAnsi="宋体" w:hint="eastAsia"/>
                <w:sz w:val="24"/>
              </w:rPr>
              <w:t>4</w:t>
            </w:r>
            <w:r>
              <w:rPr>
                <w:rFonts w:hAnsi="宋体"/>
                <w:sz w:val="24"/>
              </w:rPr>
              <w:t>.</w:t>
            </w:r>
            <w:r>
              <w:rPr>
                <w:rFonts w:hint="eastAsia"/>
              </w:rPr>
              <w:t xml:space="preserve"> </w:t>
            </w:r>
            <w:r w:rsidRPr="00D96CD2">
              <w:rPr>
                <w:rFonts w:hAnsi="宋体" w:hint="eastAsia"/>
                <w:sz w:val="24"/>
              </w:rPr>
              <w:t>提供备份系统数据，确保系统数据安全有效。</w:t>
            </w:r>
          </w:p>
          <w:p w14:paraId="354097A8" w14:textId="54708853" w:rsidR="001D6A06" w:rsidRPr="00D96CD2" w:rsidRDefault="00D96CD2" w:rsidP="00D96CD2">
            <w:pPr>
              <w:pStyle w:val="aa"/>
              <w:tabs>
                <w:tab w:val="left" w:pos="3300"/>
                <w:tab w:val="left" w:pos="3630"/>
              </w:tabs>
              <w:contextualSpacing/>
              <w:jc w:val="left"/>
              <w:rPr>
                <w:rFonts w:hAnsi="宋体"/>
                <w:spacing w:val="2"/>
                <w:sz w:val="28"/>
                <w:szCs w:val="28"/>
              </w:rPr>
            </w:pPr>
            <w:r>
              <w:rPr>
                <w:rFonts w:hAnsi="宋体" w:hint="eastAsia"/>
                <w:sz w:val="24"/>
              </w:rPr>
              <w:t>5</w:t>
            </w:r>
            <w:r>
              <w:rPr>
                <w:rFonts w:hAnsi="宋体"/>
                <w:sz w:val="24"/>
              </w:rPr>
              <w:t>.</w:t>
            </w:r>
            <w:r>
              <w:rPr>
                <w:rFonts w:hAnsi="宋体" w:hint="eastAsia"/>
                <w:sz w:val="24"/>
              </w:rPr>
              <w:t>系统接口优化：</w:t>
            </w:r>
            <w:r w:rsidRPr="00D96CD2">
              <w:rPr>
                <w:rFonts w:hAnsi="宋体" w:hint="eastAsia"/>
                <w:sz w:val="24"/>
              </w:rPr>
              <w:t>对系统接口进行检测，提出优化系统性能方案</w:t>
            </w:r>
          </w:p>
        </w:tc>
        <w:tc>
          <w:tcPr>
            <w:tcW w:w="1910" w:type="dxa"/>
            <w:tcBorders>
              <w:top w:val="single" w:sz="4" w:space="0" w:color="auto"/>
              <w:left w:val="nil"/>
              <w:bottom w:val="single" w:sz="4" w:space="0" w:color="auto"/>
              <w:right w:val="single" w:sz="4" w:space="0" w:color="auto"/>
            </w:tcBorders>
            <w:shd w:val="clear" w:color="auto" w:fill="auto"/>
            <w:vAlign w:val="center"/>
          </w:tcPr>
          <w:p w14:paraId="0A06D6DC" w14:textId="77777777" w:rsidR="001551E4" w:rsidRPr="007238B1" w:rsidRDefault="001551E4" w:rsidP="00AE1231">
            <w:pPr>
              <w:pStyle w:val="aa"/>
              <w:tabs>
                <w:tab w:val="left" w:pos="3300"/>
                <w:tab w:val="left" w:pos="3630"/>
              </w:tabs>
              <w:contextualSpacing/>
              <w:jc w:val="center"/>
              <w:rPr>
                <w:rFonts w:hAnsi="宋体"/>
                <w:spacing w:val="2"/>
                <w:sz w:val="28"/>
                <w:szCs w:val="28"/>
              </w:rPr>
            </w:pPr>
          </w:p>
        </w:tc>
      </w:tr>
    </w:tbl>
    <w:p w14:paraId="0B60BE03" w14:textId="77777777" w:rsidR="00132524" w:rsidRDefault="00132524" w:rsidP="00132524">
      <w:pPr>
        <w:jc w:val="left"/>
        <w:rPr>
          <w:rFonts w:ascii="宋体" w:hAnsi="宋体" w:cs="宋体"/>
          <w:b/>
          <w:kern w:val="0"/>
          <w:sz w:val="28"/>
          <w:szCs w:val="24"/>
        </w:rPr>
      </w:pPr>
      <w:bookmarkStart w:id="1" w:name="_GoBack"/>
      <w:bookmarkEnd w:id="1"/>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14:paraId="19663569" w14:textId="77777777"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6F02D378" w14:textId="7FE4233F" w:rsidR="000A500C" w:rsidRPr="007678A3" w:rsidRDefault="000A500C" w:rsidP="000A500C">
      <w:pPr>
        <w:ind w:firstLine="442"/>
        <w:rPr>
          <w:rFonts w:ascii="宋体" w:hAnsi="宋体" w:cs="宋体"/>
          <w:bCs/>
          <w:kern w:val="0"/>
          <w:sz w:val="28"/>
          <w:szCs w:val="28"/>
        </w:rPr>
      </w:pPr>
      <w:r>
        <w:rPr>
          <w:rFonts w:ascii="宋体" w:hAnsi="宋体" w:cs="宋体"/>
          <w:bCs/>
          <w:kern w:val="0"/>
          <w:sz w:val="28"/>
          <w:szCs w:val="28"/>
        </w:rPr>
        <w:t>2</w:t>
      </w:r>
      <w:r w:rsidRPr="007678A3">
        <w:rPr>
          <w:rFonts w:ascii="宋体" w:hAnsi="宋体" w:cs="宋体"/>
          <w:bCs/>
          <w:kern w:val="0"/>
          <w:sz w:val="28"/>
          <w:szCs w:val="28"/>
        </w:rPr>
        <w:t>.</w:t>
      </w:r>
      <w:r>
        <w:rPr>
          <w:rFonts w:ascii="宋体" w:hAnsi="宋体" w:cs="宋体"/>
          <w:bCs/>
          <w:kern w:val="0"/>
          <w:sz w:val="28"/>
          <w:szCs w:val="28"/>
        </w:rPr>
        <w:t xml:space="preserve"> </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合同维护服务费用的5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，维护服务满一年后支付合同剩余维护费用的50%。</w:t>
      </w:r>
    </w:p>
    <w:p w14:paraId="5A778A25" w14:textId="3CE5413D" w:rsidR="000A500C" w:rsidRPr="007D593D" w:rsidRDefault="000A500C" w:rsidP="000A500C">
      <w:pPr>
        <w:ind w:firstLine="442"/>
        <w:rPr>
          <w:rFonts w:ascii="宋体" w:hAnsi="宋体" w:cs="宋体"/>
          <w:bCs/>
          <w:kern w:val="0"/>
          <w:sz w:val="28"/>
          <w:szCs w:val="28"/>
        </w:rPr>
      </w:pPr>
      <w:r>
        <w:rPr>
          <w:rFonts w:ascii="宋体" w:hAnsi="宋体" w:cs="宋体"/>
          <w:bCs/>
          <w:kern w:val="0"/>
          <w:sz w:val="28"/>
          <w:szCs w:val="28"/>
        </w:rPr>
        <w:t>3</w:t>
      </w:r>
      <w:r w:rsidRPr="007678A3">
        <w:rPr>
          <w:rFonts w:ascii="宋体" w:hAnsi="宋体" w:cs="宋体"/>
          <w:bCs/>
          <w:kern w:val="0"/>
          <w:sz w:val="28"/>
          <w:szCs w:val="28"/>
        </w:rPr>
        <w:t>.</w:t>
      </w:r>
      <w:r>
        <w:rPr>
          <w:rFonts w:ascii="宋体" w:hAnsi="宋体" w:cs="宋体"/>
          <w:bCs/>
          <w:kern w:val="0"/>
          <w:sz w:val="28"/>
          <w:szCs w:val="28"/>
        </w:rPr>
        <w:t xml:space="preserve"> </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14:paraId="1F9866D2"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34AD5A5C" w14:textId="469596D8" w:rsidR="004E3D98" w:rsidRPr="000A500C"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0A500C" w:rsidRPr="000A500C">
        <w:rPr>
          <w:rFonts w:ascii="宋体" w:hAnsi="宋体" w:cs="宋体" w:hint="eastAsia"/>
          <w:bCs/>
          <w:kern w:val="0"/>
          <w:sz w:val="28"/>
          <w:szCs w:val="28"/>
        </w:rPr>
        <w:t>师</w:t>
      </w:r>
      <w:r w:rsidRPr="000A500C">
        <w:rPr>
          <w:rFonts w:ascii="宋体" w:hAnsi="宋体" w:cs="宋体"/>
          <w:bCs/>
          <w:kern w:val="0"/>
          <w:sz w:val="28"/>
          <w:szCs w:val="28"/>
        </w:rPr>
        <w:t>老师</w:t>
      </w:r>
    </w:p>
    <w:p w14:paraId="7970591E" w14:textId="6E1E6ED1" w:rsidR="004E3D98" w:rsidRPr="000A500C" w:rsidRDefault="004E3D98" w:rsidP="00132524">
      <w:pPr>
        <w:ind w:firstLineChars="200" w:firstLine="560"/>
        <w:jc w:val="left"/>
        <w:rPr>
          <w:rFonts w:ascii="宋体" w:hAnsi="宋体" w:cs="宋体"/>
          <w:bCs/>
          <w:kern w:val="0"/>
          <w:sz w:val="28"/>
          <w:szCs w:val="28"/>
        </w:rPr>
      </w:pPr>
      <w:r w:rsidRPr="000A500C">
        <w:rPr>
          <w:rFonts w:ascii="宋体" w:hAnsi="宋体" w:cs="宋体" w:hint="eastAsia"/>
          <w:bCs/>
          <w:kern w:val="0"/>
          <w:sz w:val="28"/>
          <w:szCs w:val="28"/>
        </w:rPr>
        <w:t>联系电话</w:t>
      </w:r>
      <w:r w:rsidRPr="000A500C">
        <w:rPr>
          <w:rFonts w:ascii="宋体" w:hAnsi="宋体" w:cs="宋体"/>
          <w:bCs/>
          <w:kern w:val="0"/>
          <w:sz w:val="28"/>
          <w:szCs w:val="28"/>
        </w:rPr>
        <w:t>：0717-648</w:t>
      </w:r>
      <w:r w:rsidR="00F7606A" w:rsidRPr="000A500C">
        <w:rPr>
          <w:rFonts w:ascii="宋体" w:hAnsi="宋体" w:cs="宋体"/>
          <w:bCs/>
          <w:kern w:val="0"/>
          <w:sz w:val="28"/>
          <w:szCs w:val="28"/>
        </w:rPr>
        <w:t>3506 15</w:t>
      </w:r>
      <w:r w:rsidR="000A500C" w:rsidRPr="000A500C">
        <w:rPr>
          <w:rFonts w:ascii="宋体" w:hAnsi="宋体" w:cs="宋体"/>
          <w:bCs/>
          <w:kern w:val="0"/>
          <w:sz w:val="28"/>
          <w:szCs w:val="28"/>
        </w:rPr>
        <w:t>571717182</w:t>
      </w:r>
    </w:p>
    <w:p w14:paraId="6617C659"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15B667D9" w14:textId="77777777" w:rsidTr="00AE1231">
        <w:tc>
          <w:tcPr>
            <w:tcW w:w="3936" w:type="dxa"/>
            <w:gridSpan w:val="2"/>
            <w:tcBorders>
              <w:top w:val="single" w:sz="4" w:space="0" w:color="auto"/>
              <w:left w:val="single" w:sz="4" w:space="0" w:color="auto"/>
              <w:right w:val="single" w:sz="4" w:space="0" w:color="auto"/>
            </w:tcBorders>
            <w:vAlign w:val="center"/>
          </w:tcPr>
          <w:p w14:paraId="392142E3"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C0FD04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B268639" w14:textId="77777777" w:rsidTr="00AE1231">
        <w:tc>
          <w:tcPr>
            <w:tcW w:w="534" w:type="dxa"/>
            <w:vMerge w:val="restart"/>
            <w:tcBorders>
              <w:left w:val="single" w:sz="4" w:space="0" w:color="auto"/>
              <w:right w:val="single" w:sz="4" w:space="0" w:color="auto"/>
            </w:tcBorders>
            <w:vAlign w:val="center"/>
          </w:tcPr>
          <w:p w14:paraId="11BAB5D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2DDDF6D"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54D143E5"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7DD19FAC" w14:textId="77777777" w:rsidTr="00AE1231">
        <w:tc>
          <w:tcPr>
            <w:tcW w:w="534" w:type="dxa"/>
            <w:vMerge/>
            <w:tcBorders>
              <w:left w:val="single" w:sz="4" w:space="0" w:color="auto"/>
              <w:right w:val="single" w:sz="4" w:space="0" w:color="auto"/>
            </w:tcBorders>
            <w:vAlign w:val="center"/>
          </w:tcPr>
          <w:p w14:paraId="0FF8375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06FB72F"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18D350DB"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w:t>
            </w:r>
            <w:r w:rsidRPr="00106EDE">
              <w:rPr>
                <w:rFonts w:ascii="宋体" w:hAnsi="宋体" w:hint="eastAsia"/>
                <w:sz w:val="24"/>
              </w:rPr>
              <w:lastRenderedPageBreak/>
              <w:t>案件当事人名单、政府采购严重违法失信行为记录名单</w:t>
            </w:r>
          </w:p>
        </w:tc>
      </w:tr>
      <w:tr w:rsidR="00132524" w:rsidRPr="00504696" w14:paraId="17A7D149" w14:textId="77777777" w:rsidTr="00AE1231">
        <w:tc>
          <w:tcPr>
            <w:tcW w:w="534" w:type="dxa"/>
            <w:vMerge/>
            <w:tcBorders>
              <w:left w:val="single" w:sz="4" w:space="0" w:color="auto"/>
              <w:bottom w:val="single" w:sz="4" w:space="0" w:color="auto"/>
              <w:right w:val="single" w:sz="4" w:space="0" w:color="auto"/>
            </w:tcBorders>
            <w:vAlign w:val="center"/>
          </w:tcPr>
          <w:p w14:paraId="6DF310F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DDCC4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77F1F097"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214E2B75" w14:textId="77777777" w:rsidTr="00AE1231">
        <w:tc>
          <w:tcPr>
            <w:tcW w:w="534" w:type="dxa"/>
            <w:vMerge w:val="restart"/>
            <w:tcBorders>
              <w:left w:val="single" w:sz="4" w:space="0" w:color="auto"/>
              <w:right w:val="single" w:sz="4" w:space="0" w:color="auto"/>
            </w:tcBorders>
            <w:vAlign w:val="center"/>
          </w:tcPr>
          <w:p w14:paraId="1C149DE3"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F9C21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196CD48"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4566F219" w14:textId="77777777" w:rsidTr="00AE1231">
        <w:tc>
          <w:tcPr>
            <w:tcW w:w="534" w:type="dxa"/>
            <w:vMerge/>
            <w:tcBorders>
              <w:left w:val="single" w:sz="4" w:space="0" w:color="auto"/>
              <w:right w:val="single" w:sz="4" w:space="0" w:color="auto"/>
            </w:tcBorders>
            <w:vAlign w:val="center"/>
          </w:tcPr>
          <w:p w14:paraId="4EE5FB5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7E868F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5A107BB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1C5267DB" w14:textId="77777777" w:rsidTr="00AE1231">
        <w:tc>
          <w:tcPr>
            <w:tcW w:w="534" w:type="dxa"/>
            <w:vMerge/>
            <w:tcBorders>
              <w:left w:val="single" w:sz="4" w:space="0" w:color="auto"/>
              <w:right w:val="single" w:sz="4" w:space="0" w:color="auto"/>
            </w:tcBorders>
            <w:vAlign w:val="center"/>
          </w:tcPr>
          <w:p w14:paraId="1962820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22EAF5"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D9C9D7C"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19507B0F" w14:textId="77777777" w:rsidTr="00AE1231">
        <w:tc>
          <w:tcPr>
            <w:tcW w:w="534" w:type="dxa"/>
            <w:vMerge/>
            <w:tcBorders>
              <w:left w:val="single" w:sz="4" w:space="0" w:color="auto"/>
              <w:right w:val="single" w:sz="4" w:space="0" w:color="auto"/>
            </w:tcBorders>
            <w:vAlign w:val="center"/>
          </w:tcPr>
          <w:p w14:paraId="2066ECD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97C08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3C0DFA5"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20529974" w14:textId="77777777" w:rsidTr="00AE1231">
        <w:tc>
          <w:tcPr>
            <w:tcW w:w="534" w:type="dxa"/>
            <w:vMerge/>
            <w:tcBorders>
              <w:left w:val="single" w:sz="4" w:space="0" w:color="auto"/>
              <w:right w:val="single" w:sz="4" w:space="0" w:color="auto"/>
            </w:tcBorders>
            <w:vAlign w:val="center"/>
          </w:tcPr>
          <w:p w14:paraId="3F8DB82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DF8C5C"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2D18827C"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46363729" w14:textId="77777777" w:rsidTr="00AE1231">
        <w:tc>
          <w:tcPr>
            <w:tcW w:w="534" w:type="dxa"/>
            <w:vMerge/>
            <w:tcBorders>
              <w:left w:val="single" w:sz="4" w:space="0" w:color="auto"/>
              <w:bottom w:val="single" w:sz="4" w:space="0" w:color="auto"/>
              <w:right w:val="single" w:sz="4" w:space="0" w:color="auto"/>
            </w:tcBorders>
            <w:vAlign w:val="center"/>
          </w:tcPr>
          <w:p w14:paraId="1BD5B8C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1E88A0"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B6C5644"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28EEEC2C"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0E72A6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F518F45"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6F24793"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37B08F78"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B7CC9DC"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4D58B98A"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5FD2BAF2"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325AD19F"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61289654"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D1BFEFC" w14:textId="77777777" w:rsidR="00132524" w:rsidRPr="00A71A57" w:rsidRDefault="00132524" w:rsidP="00132524">
      <w:pPr>
        <w:rPr>
          <w:rFonts w:ascii="宋体" w:hAnsi="宋体"/>
        </w:rPr>
      </w:pPr>
    </w:p>
    <w:p w14:paraId="66120E05" w14:textId="77777777" w:rsidR="00132524" w:rsidRPr="00A71A57" w:rsidRDefault="00132524" w:rsidP="00132524">
      <w:pPr>
        <w:pStyle w:val="4"/>
        <w:jc w:val="center"/>
        <w:rPr>
          <w:rFonts w:ascii="黑体" w:eastAsia="黑体" w:hAnsi="黑体"/>
          <w:b/>
          <w:bCs/>
          <w:sz w:val="44"/>
          <w:szCs w:val="44"/>
        </w:rPr>
      </w:pPr>
    </w:p>
    <w:p w14:paraId="5DB0B50C" w14:textId="77777777" w:rsidR="00132524" w:rsidRPr="00A71A57" w:rsidRDefault="00132524" w:rsidP="00132524">
      <w:pPr>
        <w:pStyle w:val="4"/>
        <w:jc w:val="center"/>
        <w:rPr>
          <w:rFonts w:ascii="黑体" w:eastAsia="黑体" w:hAnsi="黑体"/>
          <w:b/>
          <w:bCs/>
          <w:sz w:val="44"/>
          <w:szCs w:val="44"/>
        </w:rPr>
      </w:pPr>
    </w:p>
    <w:p w14:paraId="5F1E8864" w14:textId="77777777" w:rsidR="00132524" w:rsidRPr="00A71A57" w:rsidRDefault="00132524" w:rsidP="00132524">
      <w:pPr>
        <w:pStyle w:val="4"/>
        <w:rPr>
          <w:rFonts w:ascii="楷体_GB2312" w:eastAsia="楷体_GB2312"/>
          <w:b/>
          <w:bCs/>
          <w:sz w:val="54"/>
        </w:rPr>
      </w:pPr>
    </w:p>
    <w:p w14:paraId="316347E9"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8CA787B" w14:textId="77777777" w:rsidR="00132524" w:rsidRPr="00A71A57" w:rsidRDefault="00132524" w:rsidP="00132524">
      <w:pPr>
        <w:pStyle w:val="4"/>
        <w:spacing w:line="500" w:lineRule="exact"/>
        <w:rPr>
          <w:rFonts w:ascii="楷体_GB2312" w:eastAsia="楷体_GB2312"/>
          <w:b/>
          <w:sz w:val="32"/>
          <w:szCs w:val="32"/>
        </w:rPr>
      </w:pPr>
    </w:p>
    <w:p w14:paraId="1A7CE16D" w14:textId="77777777" w:rsidR="00132524" w:rsidRPr="00A71A57" w:rsidRDefault="00132524" w:rsidP="00132524">
      <w:pPr>
        <w:pStyle w:val="4"/>
        <w:spacing w:line="500" w:lineRule="exact"/>
        <w:ind w:firstLineChars="200" w:firstLine="562"/>
        <w:rPr>
          <w:rFonts w:ascii="楷体_GB2312" w:eastAsia="楷体_GB2312"/>
          <w:b/>
          <w:sz w:val="28"/>
        </w:rPr>
      </w:pPr>
    </w:p>
    <w:p w14:paraId="43E0C4CD" w14:textId="77777777" w:rsidR="00132524" w:rsidRPr="00A71A57" w:rsidRDefault="00132524" w:rsidP="00132524">
      <w:pPr>
        <w:pStyle w:val="4"/>
        <w:spacing w:line="500" w:lineRule="exact"/>
        <w:ind w:firstLineChars="200" w:firstLine="560"/>
        <w:rPr>
          <w:rFonts w:ascii="楷体_GB2312" w:eastAsia="楷体_GB2312"/>
          <w:sz w:val="28"/>
        </w:rPr>
      </w:pPr>
    </w:p>
    <w:p w14:paraId="20EABAC6" w14:textId="77777777" w:rsidR="00132524" w:rsidRPr="00A71A57" w:rsidRDefault="00132524" w:rsidP="00132524">
      <w:pPr>
        <w:pStyle w:val="4"/>
        <w:spacing w:line="500" w:lineRule="exact"/>
        <w:ind w:firstLineChars="200" w:firstLine="560"/>
        <w:rPr>
          <w:rFonts w:ascii="楷体_GB2312" w:eastAsia="楷体_GB2312"/>
          <w:sz w:val="28"/>
        </w:rPr>
      </w:pPr>
    </w:p>
    <w:p w14:paraId="680C10A6" w14:textId="77777777" w:rsidR="00132524" w:rsidRPr="00A71A57" w:rsidRDefault="00132524" w:rsidP="00132524">
      <w:pPr>
        <w:pStyle w:val="4"/>
        <w:spacing w:line="500" w:lineRule="exact"/>
        <w:ind w:firstLineChars="200" w:firstLine="560"/>
        <w:rPr>
          <w:rFonts w:ascii="楷体_GB2312" w:eastAsia="楷体_GB2312"/>
          <w:sz w:val="28"/>
        </w:rPr>
      </w:pPr>
    </w:p>
    <w:p w14:paraId="31E79E86" w14:textId="77777777" w:rsidR="00132524" w:rsidRPr="00A71A57" w:rsidRDefault="00132524" w:rsidP="00132524">
      <w:pPr>
        <w:pStyle w:val="4"/>
        <w:spacing w:line="500" w:lineRule="exact"/>
        <w:ind w:firstLineChars="200" w:firstLine="560"/>
        <w:rPr>
          <w:rFonts w:ascii="楷体_GB2312" w:eastAsia="楷体_GB2312"/>
          <w:sz w:val="28"/>
        </w:rPr>
      </w:pPr>
    </w:p>
    <w:p w14:paraId="1DB95BF0" w14:textId="77777777" w:rsidR="00132524" w:rsidRPr="00A71A57" w:rsidRDefault="00132524" w:rsidP="00132524">
      <w:pPr>
        <w:pStyle w:val="4"/>
        <w:spacing w:line="500" w:lineRule="exact"/>
        <w:ind w:firstLineChars="200" w:firstLine="560"/>
        <w:rPr>
          <w:rFonts w:ascii="楷体_GB2312" w:eastAsia="楷体_GB2312"/>
          <w:sz w:val="28"/>
        </w:rPr>
      </w:pPr>
    </w:p>
    <w:p w14:paraId="6B08D72F" w14:textId="77777777" w:rsidR="00132524" w:rsidRPr="00A71A57" w:rsidRDefault="00132524" w:rsidP="00132524">
      <w:pPr>
        <w:pStyle w:val="4"/>
        <w:spacing w:line="500" w:lineRule="exact"/>
        <w:ind w:firstLineChars="200" w:firstLine="560"/>
        <w:rPr>
          <w:rFonts w:ascii="楷体_GB2312" w:eastAsia="楷体_GB2312"/>
          <w:sz w:val="28"/>
        </w:rPr>
      </w:pPr>
    </w:p>
    <w:p w14:paraId="4D340D7A"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0F5CE45"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50F71BC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2F2BFDF"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5B7A887" w14:textId="77777777" w:rsidR="00132524" w:rsidRDefault="00132524" w:rsidP="00132524">
      <w:pPr>
        <w:ind w:leftChars="-67" w:left="-141" w:rightChars="-94" w:right="-197" w:firstLineChars="200" w:firstLine="883"/>
        <w:jc w:val="center"/>
        <w:rPr>
          <w:rFonts w:ascii="宋体" w:hAnsi="宋体"/>
          <w:b/>
          <w:sz w:val="44"/>
        </w:rPr>
      </w:pPr>
    </w:p>
    <w:p w14:paraId="11C906B5" w14:textId="77777777" w:rsidR="00132524" w:rsidRDefault="00132524" w:rsidP="00132524">
      <w:pPr>
        <w:ind w:leftChars="-67" w:left="-141" w:rightChars="-94" w:right="-197" w:firstLineChars="200" w:firstLine="883"/>
        <w:jc w:val="center"/>
        <w:rPr>
          <w:rFonts w:ascii="宋体" w:hAnsi="宋体"/>
          <w:b/>
          <w:sz w:val="44"/>
        </w:rPr>
      </w:pPr>
    </w:p>
    <w:p w14:paraId="6813020D" w14:textId="77777777" w:rsidR="00132524" w:rsidRDefault="00132524" w:rsidP="00132524">
      <w:pPr>
        <w:ind w:leftChars="-67" w:left="-141" w:rightChars="-94" w:right="-197" w:firstLineChars="200" w:firstLine="883"/>
        <w:jc w:val="center"/>
        <w:rPr>
          <w:rFonts w:ascii="宋体" w:hAnsi="宋体"/>
          <w:b/>
          <w:sz w:val="44"/>
        </w:rPr>
      </w:pPr>
    </w:p>
    <w:p w14:paraId="3C42A4AF"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63B49FFE" w14:textId="77777777" w:rsidR="00132524" w:rsidRDefault="00132524" w:rsidP="00132524">
      <w:pPr>
        <w:spacing w:line="360" w:lineRule="auto"/>
        <w:rPr>
          <w:rFonts w:ascii="宋体" w:hAnsi="宋体"/>
          <w:sz w:val="24"/>
        </w:rPr>
      </w:pPr>
    </w:p>
    <w:p w14:paraId="236ACBFC"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3204DE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95A4C9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83958B5"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B0CEA6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989324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F5BBFB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DD6A01B"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092114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DC8F05F" w14:textId="77777777" w:rsidR="00132524" w:rsidRDefault="00132524" w:rsidP="00AE1231">
            <w:pPr>
              <w:pStyle w:val="000"/>
              <w:adjustRightInd w:val="0"/>
              <w:snapToGrid w:val="0"/>
              <w:spacing w:line="500" w:lineRule="exact"/>
              <w:jc w:val="center"/>
              <w:rPr>
                <w:rFonts w:ascii="宋体" w:hAnsi="宋体"/>
                <w:szCs w:val="28"/>
              </w:rPr>
            </w:pPr>
          </w:p>
          <w:p w14:paraId="40BA27B5"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3EAD0E42" w14:textId="77777777" w:rsidR="00132524" w:rsidRDefault="00132524" w:rsidP="00132524">
      <w:pPr>
        <w:pStyle w:val="000"/>
        <w:adjustRightInd w:val="0"/>
        <w:snapToGrid w:val="0"/>
        <w:spacing w:line="500" w:lineRule="exact"/>
        <w:rPr>
          <w:rFonts w:ascii="宋体" w:hAnsi="宋体"/>
          <w:szCs w:val="28"/>
        </w:rPr>
      </w:pPr>
    </w:p>
    <w:p w14:paraId="1008C86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BFDDE4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5444998"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7C807DC" w14:textId="77777777" w:rsidR="00132524" w:rsidRDefault="00132524" w:rsidP="00132524">
      <w:pPr>
        <w:spacing w:line="360" w:lineRule="auto"/>
        <w:jc w:val="right"/>
        <w:rPr>
          <w:rFonts w:ascii="宋体" w:hAnsi="宋体"/>
          <w:sz w:val="24"/>
        </w:rPr>
      </w:pPr>
    </w:p>
    <w:p w14:paraId="4FE2733D"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3D6BCFCA"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C0F500C" w14:textId="77777777" w:rsidR="00132524" w:rsidRDefault="00132524" w:rsidP="00132524">
      <w:pPr>
        <w:pStyle w:val="300"/>
      </w:pPr>
      <w:r>
        <w:rPr>
          <w:rFonts w:hint="eastAsia"/>
        </w:rPr>
        <w:lastRenderedPageBreak/>
        <w:t xml:space="preserve">单位负责人资格证明文件 </w:t>
      </w:r>
    </w:p>
    <w:p w14:paraId="227ECA22"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1D31D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C0F28B3"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C99626C"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361ABC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0752A5"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FA78FA"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8000461"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64F48632"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3B4FD38" w14:textId="77777777" w:rsidR="00132524" w:rsidRDefault="00132524" w:rsidP="00AE1231">
            <w:pPr>
              <w:pStyle w:val="000"/>
              <w:adjustRightInd w:val="0"/>
              <w:snapToGrid w:val="0"/>
              <w:spacing w:line="500" w:lineRule="exact"/>
              <w:jc w:val="center"/>
              <w:rPr>
                <w:rFonts w:ascii="宋体" w:hAnsi="宋体"/>
                <w:szCs w:val="28"/>
              </w:rPr>
            </w:pPr>
          </w:p>
          <w:p w14:paraId="41630A1C"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F87B9EE"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13CD28D9" w14:textId="77777777" w:rsidR="00132524" w:rsidRDefault="00132524" w:rsidP="00132524">
      <w:pPr>
        <w:pStyle w:val="000"/>
        <w:adjustRightInd w:val="0"/>
        <w:snapToGrid w:val="0"/>
        <w:spacing w:line="500" w:lineRule="exact"/>
        <w:rPr>
          <w:rFonts w:ascii="宋体" w:hAnsi="宋体"/>
          <w:szCs w:val="28"/>
        </w:rPr>
      </w:pPr>
    </w:p>
    <w:p w14:paraId="40A4C9E6"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CE257D2"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24FCFE7"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AE7CF19" w14:textId="77777777" w:rsidR="00132524" w:rsidRDefault="00132524" w:rsidP="00132524">
      <w:pPr>
        <w:spacing w:line="360" w:lineRule="auto"/>
        <w:jc w:val="right"/>
        <w:rPr>
          <w:rFonts w:ascii="宋体" w:hAnsi="宋体"/>
          <w:sz w:val="24"/>
        </w:rPr>
      </w:pPr>
    </w:p>
    <w:p w14:paraId="1A00C76E"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AEF762B" w14:textId="77777777" w:rsidR="00132524" w:rsidRDefault="00132524" w:rsidP="00132524">
      <w:pPr>
        <w:pStyle w:val="300"/>
      </w:pPr>
      <w:r>
        <w:rPr>
          <w:rFonts w:hint="eastAsia"/>
        </w:rPr>
        <w:lastRenderedPageBreak/>
        <w:t xml:space="preserve">自然人资格证明文件 </w:t>
      </w:r>
    </w:p>
    <w:p w14:paraId="3F9513BB"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522CB0B"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2D4443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44A60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455A907"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423461"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7E047F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2361A6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4939567"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09F1643" w14:textId="77777777" w:rsidR="00132524" w:rsidRDefault="00132524" w:rsidP="00AE1231">
            <w:pPr>
              <w:pStyle w:val="000"/>
              <w:adjustRightInd w:val="0"/>
              <w:snapToGrid w:val="0"/>
              <w:spacing w:line="500" w:lineRule="exact"/>
              <w:jc w:val="center"/>
              <w:rPr>
                <w:rFonts w:ascii="宋体" w:hAnsi="宋体"/>
                <w:szCs w:val="28"/>
              </w:rPr>
            </w:pPr>
          </w:p>
          <w:p w14:paraId="5226016C"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7117A75"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7CD73B0C" w14:textId="77777777" w:rsidR="00132524" w:rsidRDefault="00132524" w:rsidP="00132524">
      <w:pPr>
        <w:pStyle w:val="000"/>
        <w:adjustRightInd w:val="0"/>
        <w:snapToGrid w:val="0"/>
        <w:spacing w:line="500" w:lineRule="exact"/>
        <w:ind w:left="0" w:firstLine="0"/>
        <w:rPr>
          <w:rFonts w:ascii="宋体" w:hAnsi="宋体"/>
          <w:szCs w:val="28"/>
        </w:rPr>
      </w:pPr>
    </w:p>
    <w:p w14:paraId="6801491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45F1D94"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FFE7F26"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1609A1E" w14:textId="77777777" w:rsidR="00132524" w:rsidRDefault="00132524" w:rsidP="00132524">
      <w:pPr>
        <w:pStyle w:val="300"/>
        <w:jc w:val="both"/>
        <w:rPr>
          <w:b w:val="0"/>
        </w:rPr>
      </w:pPr>
    </w:p>
    <w:p w14:paraId="7205250C"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A6B2762" w14:textId="77777777" w:rsidR="00132524" w:rsidRDefault="00132524" w:rsidP="00132524">
      <w:pPr>
        <w:pStyle w:val="300"/>
      </w:pPr>
      <w:r>
        <w:rPr>
          <w:rFonts w:hint="eastAsia"/>
        </w:rPr>
        <w:lastRenderedPageBreak/>
        <w:t>授权委托书</w:t>
      </w:r>
    </w:p>
    <w:p w14:paraId="0BD2C0E2"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F3E4F42"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4735073"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56E20B77"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8DEBD35"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40D6016"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202C10EC"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591FAE9"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0CBA4735"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5C5399E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0E451EC6" w14:textId="77777777" w:rsidR="004E620F" w:rsidRDefault="004E620F" w:rsidP="00AE1231">
            <w:pPr>
              <w:pStyle w:val="000"/>
              <w:spacing w:line="500" w:lineRule="exact"/>
              <w:rPr>
                <w:rFonts w:ascii="宋体" w:hAnsi="宋体"/>
                <w:szCs w:val="28"/>
              </w:rPr>
            </w:pPr>
          </w:p>
        </w:tc>
      </w:tr>
    </w:tbl>
    <w:p w14:paraId="614A7559"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DA429" w14:textId="77777777" w:rsidR="00FD117F" w:rsidRDefault="00FD117F" w:rsidP="00D3588F">
      <w:pPr>
        <w:rPr>
          <w:rFonts w:cs="Times New Roman"/>
        </w:rPr>
      </w:pPr>
      <w:r>
        <w:rPr>
          <w:rFonts w:cs="Times New Roman"/>
        </w:rPr>
        <w:separator/>
      </w:r>
    </w:p>
  </w:endnote>
  <w:endnote w:type="continuationSeparator" w:id="0">
    <w:p w14:paraId="3D082C2E" w14:textId="77777777" w:rsidR="00FD117F" w:rsidRDefault="00FD117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59405" w14:textId="77777777" w:rsidR="00FD117F" w:rsidRDefault="00FD117F" w:rsidP="00D3588F">
      <w:pPr>
        <w:rPr>
          <w:rFonts w:cs="Times New Roman"/>
        </w:rPr>
      </w:pPr>
      <w:r>
        <w:rPr>
          <w:rFonts w:cs="Times New Roman"/>
        </w:rPr>
        <w:separator/>
      </w:r>
    </w:p>
  </w:footnote>
  <w:footnote w:type="continuationSeparator" w:id="0">
    <w:p w14:paraId="4CE13AC5" w14:textId="77777777" w:rsidR="00FD117F" w:rsidRDefault="00FD117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C8722C1"/>
    <w:multiLevelType w:val="hybridMultilevel"/>
    <w:tmpl w:val="E0D87644"/>
    <w:lvl w:ilvl="0" w:tplc="A62EC0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27BB2"/>
    <w:rsid w:val="00036754"/>
    <w:rsid w:val="0004016B"/>
    <w:rsid w:val="00045656"/>
    <w:rsid w:val="000475BD"/>
    <w:rsid w:val="00051A54"/>
    <w:rsid w:val="00065785"/>
    <w:rsid w:val="00074904"/>
    <w:rsid w:val="000762AC"/>
    <w:rsid w:val="00080219"/>
    <w:rsid w:val="000847B2"/>
    <w:rsid w:val="0008739B"/>
    <w:rsid w:val="00096834"/>
    <w:rsid w:val="000A500C"/>
    <w:rsid w:val="000A76EB"/>
    <w:rsid w:val="000B3D35"/>
    <w:rsid w:val="000B43F2"/>
    <w:rsid w:val="000B78F4"/>
    <w:rsid w:val="000C307B"/>
    <w:rsid w:val="000C6D45"/>
    <w:rsid w:val="000E1758"/>
    <w:rsid w:val="000E3314"/>
    <w:rsid w:val="000E74A0"/>
    <w:rsid w:val="000F095F"/>
    <w:rsid w:val="000F1370"/>
    <w:rsid w:val="00103EA3"/>
    <w:rsid w:val="001153D5"/>
    <w:rsid w:val="00116FC5"/>
    <w:rsid w:val="001249D2"/>
    <w:rsid w:val="00125F97"/>
    <w:rsid w:val="00132524"/>
    <w:rsid w:val="0013281D"/>
    <w:rsid w:val="00140244"/>
    <w:rsid w:val="001539FE"/>
    <w:rsid w:val="001546ED"/>
    <w:rsid w:val="001551E4"/>
    <w:rsid w:val="00162024"/>
    <w:rsid w:val="001836E3"/>
    <w:rsid w:val="001A6270"/>
    <w:rsid w:val="001B1AFC"/>
    <w:rsid w:val="001C342D"/>
    <w:rsid w:val="001C511C"/>
    <w:rsid w:val="001C5EE8"/>
    <w:rsid w:val="001D682D"/>
    <w:rsid w:val="001D6A06"/>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2342"/>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A1D"/>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2C53"/>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5686D"/>
    <w:rsid w:val="00D62614"/>
    <w:rsid w:val="00D70956"/>
    <w:rsid w:val="00D736B9"/>
    <w:rsid w:val="00D82F79"/>
    <w:rsid w:val="00D908E7"/>
    <w:rsid w:val="00D964D1"/>
    <w:rsid w:val="00D96CD2"/>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117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9705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2A27-8C71-4B0C-986A-A761F6BC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13</Pages>
  <Words>822</Words>
  <Characters>4687</Characters>
  <Application>Microsoft Office Word</Application>
  <DocSecurity>0</DocSecurity>
  <Lines>39</Lines>
  <Paragraphs>10</Paragraphs>
  <ScaleCrop>false</ScaleCrop>
  <Company>Microsoft</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2022-04-12T07:38:00Z</dcterms:modified>
</cp:coreProperties>
</file>