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04C" w:rsidRPr="00433C92" w:rsidRDefault="0034504C" w:rsidP="0034504C">
      <w:pPr>
        <w:pStyle w:val="a3"/>
        <w:shd w:val="clear" w:color="auto" w:fill="FFFFFF"/>
        <w:spacing w:before="0" w:beforeAutospacing="0" w:after="0" w:afterAutospacing="0"/>
        <w:jc w:val="center"/>
        <w:rPr>
          <w:rStyle w:val="a4"/>
          <w:rFonts w:ascii="黑体" w:eastAsia="黑体" w:hAnsi="黑体" w:cs="黑体"/>
          <w:sz w:val="44"/>
          <w:szCs w:val="44"/>
        </w:rPr>
      </w:pPr>
      <w:r w:rsidRPr="00433C92">
        <w:rPr>
          <w:rStyle w:val="a4"/>
          <w:rFonts w:ascii="黑体" w:eastAsia="黑体" w:hAnsi="黑体" w:cs="黑体" w:hint="eastAsia"/>
          <w:sz w:val="44"/>
          <w:szCs w:val="44"/>
        </w:rPr>
        <w:t>宜昌市</w:t>
      </w:r>
      <w:r w:rsidRPr="00433C92">
        <w:rPr>
          <w:rStyle w:val="a4"/>
          <w:rFonts w:ascii="黑体" w:eastAsia="黑体" w:hAnsi="黑体" w:cs="黑体"/>
          <w:sz w:val="44"/>
          <w:szCs w:val="44"/>
        </w:rPr>
        <w:t>中心人民医院</w:t>
      </w:r>
    </w:p>
    <w:p w:rsidR="0034504C" w:rsidRPr="00433C92" w:rsidRDefault="0034504C" w:rsidP="0034504C">
      <w:pPr>
        <w:pStyle w:val="a3"/>
        <w:shd w:val="clear" w:color="auto" w:fill="FFFFFF"/>
        <w:spacing w:before="0" w:beforeAutospacing="0" w:after="0" w:afterAutospacing="0"/>
        <w:jc w:val="center"/>
        <w:rPr>
          <w:rStyle w:val="a4"/>
          <w:rFonts w:ascii="黑体" w:eastAsia="黑体" w:hAnsi="黑体" w:cs="黑体"/>
          <w:sz w:val="44"/>
          <w:szCs w:val="44"/>
        </w:rPr>
      </w:pPr>
      <w:r w:rsidRPr="00433C92">
        <w:rPr>
          <w:rStyle w:val="a4"/>
          <w:rFonts w:ascii="黑体" w:eastAsia="黑体" w:hAnsi="黑体" w:cs="黑体" w:hint="eastAsia"/>
          <w:sz w:val="44"/>
          <w:szCs w:val="44"/>
        </w:rPr>
        <w:t>院内</w:t>
      </w:r>
      <w:r w:rsidRPr="00433C92">
        <w:rPr>
          <w:rStyle w:val="a4"/>
          <w:rFonts w:ascii="黑体" w:eastAsia="黑体" w:hAnsi="黑体" w:cs="黑体"/>
          <w:sz w:val="44"/>
          <w:szCs w:val="44"/>
        </w:rPr>
        <w:t>采购项目采购公告</w:t>
      </w:r>
    </w:p>
    <w:p w:rsidR="0034504C" w:rsidRPr="00212E39" w:rsidRDefault="0034504C" w:rsidP="0034504C">
      <w:pPr>
        <w:pStyle w:val="a3"/>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w:t>
      </w:r>
      <w:r w:rsidRPr="00212E39">
        <w:rPr>
          <w:rFonts w:hint="eastAsia"/>
          <w:sz w:val="28"/>
          <w:szCs w:val="28"/>
        </w:rPr>
        <w:t>对</w:t>
      </w:r>
      <w:r w:rsidRPr="0034504C">
        <w:rPr>
          <w:rFonts w:hint="eastAsia"/>
          <w:sz w:val="28"/>
          <w:szCs w:val="28"/>
        </w:rPr>
        <w:t>三峡坝区分院劳务派遣服务项目</w:t>
      </w:r>
      <w:r w:rsidRPr="00212E39">
        <w:rPr>
          <w:rFonts w:hint="eastAsia"/>
          <w:sz w:val="28"/>
          <w:szCs w:val="28"/>
        </w:rPr>
        <w:t>进行院内采购，欢迎广大符合条件的投标人踊跃投标。</w:t>
      </w:r>
    </w:p>
    <w:p w:rsidR="0034504C" w:rsidRPr="00212E39" w:rsidRDefault="0034504C" w:rsidP="0034504C">
      <w:pPr>
        <w:pStyle w:val="a3"/>
        <w:shd w:val="clear" w:color="auto" w:fill="FFFFFF"/>
        <w:spacing w:before="0" w:beforeAutospacing="0" w:after="0" w:afterAutospacing="0"/>
        <w:rPr>
          <w:rFonts w:cs="Times New Roman"/>
          <w:b/>
          <w:bCs/>
          <w:sz w:val="28"/>
          <w:szCs w:val="28"/>
        </w:rPr>
      </w:pPr>
      <w:r w:rsidRPr="00212E39">
        <w:rPr>
          <w:rFonts w:hint="eastAsia"/>
          <w:b/>
          <w:bCs/>
          <w:sz w:val="28"/>
          <w:szCs w:val="28"/>
        </w:rPr>
        <w:t>一、项目名称</w:t>
      </w:r>
    </w:p>
    <w:p w:rsidR="0034504C" w:rsidRPr="00212E39" w:rsidRDefault="0034504C" w:rsidP="0034504C">
      <w:pPr>
        <w:pStyle w:val="a3"/>
        <w:shd w:val="clear" w:color="auto" w:fill="FFFFFF"/>
        <w:spacing w:before="0" w:beforeAutospacing="0" w:after="0" w:afterAutospacing="0"/>
        <w:ind w:firstLine="645"/>
        <w:rPr>
          <w:rFonts w:cs="Times New Roman"/>
          <w:sz w:val="28"/>
          <w:szCs w:val="28"/>
        </w:rPr>
      </w:pPr>
      <w:r w:rsidRPr="00212E39">
        <w:rPr>
          <w:sz w:val="28"/>
          <w:szCs w:val="28"/>
        </w:rPr>
        <w:t>1</w:t>
      </w:r>
      <w:r w:rsidRPr="00212E39">
        <w:rPr>
          <w:rFonts w:hint="eastAsia"/>
          <w:sz w:val="28"/>
          <w:szCs w:val="28"/>
        </w:rPr>
        <w:t>、项目编号：</w:t>
      </w:r>
      <w:r w:rsidRPr="00212E39">
        <w:rPr>
          <w:sz w:val="28"/>
          <w:szCs w:val="28"/>
        </w:rPr>
        <w:t>YCZXYYZB-YN-2022-</w:t>
      </w:r>
      <w:r>
        <w:rPr>
          <w:sz w:val="28"/>
          <w:szCs w:val="28"/>
        </w:rPr>
        <w:t>29</w:t>
      </w:r>
    </w:p>
    <w:p w:rsidR="0034504C" w:rsidRPr="00212E39" w:rsidRDefault="0034504C" w:rsidP="0034504C">
      <w:pPr>
        <w:pStyle w:val="a3"/>
        <w:shd w:val="clear" w:color="auto" w:fill="FFFFFF"/>
        <w:spacing w:before="0" w:beforeAutospacing="0" w:after="0" w:afterAutospacing="0"/>
        <w:ind w:firstLine="645"/>
        <w:rPr>
          <w:rFonts w:cs="Times New Roman"/>
          <w:sz w:val="28"/>
          <w:szCs w:val="28"/>
        </w:rPr>
      </w:pPr>
      <w:r w:rsidRPr="00212E39">
        <w:rPr>
          <w:sz w:val="28"/>
          <w:szCs w:val="28"/>
        </w:rPr>
        <w:t>2</w:t>
      </w:r>
      <w:r w:rsidRPr="00212E39">
        <w:rPr>
          <w:rFonts w:hint="eastAsia"/>
          <w:sz w:val="28"/>
          <w:szCs w:val="28"/>
        </w:rPr>
        <w:t>、项目名称：宜昌市中心人民医院</w:t>
      </w:r>
      <w:r w:rsidRPr="0034504C">
        <w:rPr>
          <w:rFonts w:hint="eastAsia"/>
          <w:sz w:val="28"/>
          <w:szCs w:val="28"/>
        </w:rPr>
        <w:t>三峡坝区分院劳务派遣服务项目</w:t>
      </w:r>
    </w:p>
    <w:p w:rsidR="0034504C" w:rsidRPr="00137B0B" w:rsidRDefault="0034504C" w:rsidP="0034504C">
      <w:pPr>
        <w:pStyle w:val="a3"/>
        <w:shd w:val="clear" w:color="auto" w:fill="FFFFFF"/>
        <w:spacing w:before="0" w:beforeAutospacing="0" w:after="0" w:afterAutospacing="0"/>
        <w:rPr>
          <w:rFonts w:cs="Times New Roman"/>
          <w:sz w:val="28"/>
          <w:szCs w:val="28"/>
        </w:rPr>
      </w:pPr>
      <w:r w:rsidRPr="00137B0B">
        <w:rPr>
          <w:rStyle w:val="a4"/>
          <w:rFonts w:hint="eastAsia"/>
          <w:sz w:val="28"/>
          <w:szCs w:val="28"/>
        </w:rPr>
        <w:t>二、采购文件获取</w:t>
      </w:r>
    </w:p>
    <w:p w:rsidR="0034504C" w:rsidRPr="00137B0B" w:rsidRDefault="0034504C" w:rsidP="0034504C">
      <w:pPr>
        <w:pStyle w:val="a3"/>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137B0B">
        <w:rPr>
          <w:sz w:val="28"/>
          <w:szCs w:val="28"/>
        </w:rPr>
        <w:t>http://www.yc-hospital.com.cn/</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4504C" w:rsidRPr="00137B0B" w:rsidRDefault="0034504C" w:rsidP="0034504C">
      <w:pPr>
        <w:pStyle w:val="a3"/>
        <w:shd w:val="clear" w:color="auto" w:fill="FFFFFF"/>
        <w:spacing w:before="0" w:beforeAutospacing="0" w:after="0" w:afterAutospacing="0"/>
        <w:rPr>
          <w:rFonts w:cs="Times New Roman"/>
          <w:sz w:val="28"/>
          <w:szCs w:val="28"/>
        </w:rPr>
      </w:pPr>
      <w:r w:rsidRPr="00137B0B">
        <w:rPr>
          <w:rStyle w:val="a4"/>
          <w:rFonts w:hint="eastAsia"/>
          <w:sz w:val="28"/>
          <w:szCs w:val="28"/>
        </w:rPr>
        <w:t>三、投标文件递交</w:t>
      </w:r>
    </w:p>
    <w:p w:rsidR="0034504C" w:rsidRPr="00137B0B" w:rsidRDefault="0034504C" w:rsidP="0034504C">
      <w:pPr>
        <w:pStyle w:val="a3"/>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2022</w:t>
      </w:r>
      <w:r w:rsidRPr="00137B0B">
        <w:rPr>
          <w:rFonts w:hint="eastAsia"/>
          <w:color w:val="FF0000"/>
          <w:sz w:val="28"/>
          <w:szCs w:val="28"/>
        </w:rPr>
        <w:t>年</w:t>
      </w:r>
      <w:r>
        <w:rPr>
          <w:rFonts w:hint="eastAsia"/>
          <w:color w:val="FF0000"/>
          <w:sz w:val="28"/>
          <w:szCs w:val="28"/>
        </w:rPr>
        <w:t>6</w:t>
      </w:r>
      <w:r w:rsidRPr="00137B0B">
        <w:rPr>
          <w:rFonts w:hint="eastAsia"/>
          <w:color w:val="FF0000"/>
          <w:sz w:val="28"/>
          <w:szCs w:val="28"/>
        </w:rPr>
        <w:t>月</w:t>
      </w:r>
      <w:r>
        <w:rPr>
          <w:color w:val="FF0000"/>
          <w:sz w:val="28"/>
          <w:szCs w:val="28"/>
        </w:rPr>
        <w:t>2</w:t>
      </w:r>
      <w:r w:rsidR="003925ED">
        <w:rPr>
          <w:color w:val="FF0000"/>
          <w:sz w:val="28"/>
          <w:szCs w:val="28"/>
        </w:rPr>
        <w:t>0</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4504C" w:rsidRPr="00137B0B" w:rsidRDefault="0034504C" w:rsidP="0034504C">
      <w:pPr>
        <w:pStyle w:val="a3"/>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4504C" w:rsidRPr="00137B0B" w:rsidRDefault="0034504C" w:rsidP="0034504C">
      <w:pPr>
        <w:pStyle w:val="a3"/>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4504C" w:rsidRPr="00137B0B" w:rsidRDefault="0034504C" w:rsidP="0034504C">
      <w:pPr>
        <w:pStyle w:val="a3"/>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4504C" w:rsidRPr="00137B0B" w:rsidRDefault="0034504C" w:rsidP="0034504C">
      <w:pPr>
        <w:pStyle w:val="a3"/>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4504C" w:rsidRPr="00137B0B" w:rsidRDefault="0034504C" w:rsidP="0034504C">
      <w:pPr>
        <w:pStyle w:val="a3"/>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34504C" w:rsidRPr="00137B0B" w:rsidRDefault="0034504C" w:rsidP="0034504C">
      <w:pPr>
        <w:pStyle w:val="a3"/>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Pr="00137B0B">
        <w:rPr>
          <w:rFonts w:hint="eastAsia"/>
          <w:b/>
          <w:sz w:val="28"/>
          <w:szCs w:val="28"/>
          <w:u w:val="single"/>
        </w:rPr>
        <w:t>中心医院外科楼</w:t>
      </w:r>
      <w:r w:rsidRPr="00137B0B">
        <w:rPr>
          <w:b/>
          <w:sz w:val="28"/>
          <w:szCs w:val="28"/>
          <w:u w:val="single"/>
        </w:rPr>
        <w:t>对面便利店</w:t>
      </w:r>
      <w:r w:rsidRPr="00137B0B">
        <w:rPr>
          <w:rFonts w:hint="eastAsia"/>
          <w:b/>
          <w:sz w:val="28"/>
          <w:szCs w:val="28"/>
          <w:u w:val="single"/>
        </w:rPr>
        <w:t>右边楼房3楼</w:t>
      </w:r>
      <w:r w:rsidRPr="00137B0B">
        <w:rPr>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4504C" w:rsidRPr="00137B0B" w:rsidRDefault="0034504C" w:rsidP="0034504C">
      <w:pPr>
        <w:pStyle w:val="a3"/>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4504C" w:rsidRPr="00137B0B" w:rsidRDefault="0034504C" w:rsidP="0034504C">
      <w:pPr>
        <w:pStyle w:val="a3"/>
        <w:shd w:val="clear" w:color="auto" w:fill="FFFFFF"/>
        <w:spacing w:before="0" w:beforeAutospacing="0" w:after="0" w:afterAutospacing="0"/>
        <w:rPr>
          <w:rFonts w:cs="Times New Roman"/>
          <w:sz w:val="28"/>
          <w:szCs w:val="28"/>
        </w:rPr>
      </w:pPr>
      <w:r w:rsidRPr="00137B0B">
        <w:rPr>
          <w:rStyle w:val="a4"/>
          <w:rFonts w:hint="eastAsia"/>
          <w:sz w:val="28"/>
          <w:szCs w:val="28"/>
        </w:rPr>
        <w:t>四、发布公告媒介</w:t>
      </w:r>
    </w:p>
    <w:p w:rsidR="0034504C" w:rsidRPr="00137B0B" w:rsidRDefault="0034504C" w:rsidP="0034504C">
      <w:pPr>
        <w:pStyle w:val="a3"/>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137B0B">
        <w:rPr>
          <w:sz w:val="28"/>
          <w:szCs w:val="28"/>
        </w:rPr>
        <w:t>http://www.yc-hospital.com.cn/</w:t>
      </w:r>
      <w:r w:rsidRPr="00137B0B">
        <w:rPr>
          <w:rFonts w:hint="eastAsia"/>
          <w:sz w:val="28"/>
          <w:szCs w:val="28"/>
        </w:rPr>
        <w:t>）上发布，信息以本网站发布为准。</w:t>
      </w:r>
    </w:p>
    <w:p w:rsidR="0034504C" w:rsidRPr="00137B0B" w:rsidRDefault="0034504C" w:rsidP="0034504C">
      <w:pPr>
        <w:pStyle w:val="a3"/>
        <w:shd w:val="clear" w:color="auto" w:fill="FFFFFF"/>
        <w:spacing w:before="0" w:beforeAutospacing="0" w:after="0" w:afterAutospacing="0"/>
        <w:rPr>
          <w:rFonts w:cs="Times New Roman"/>
          <w:sz w:val="28"/>
          <w:szCs w:val="28"/>
        </w:rPr>
      </w:pPr>
      <w:r w:rsidRPr="00137B0B">
        <w:rPr>
          <w:rStyle w:val="a4"/>
          <w:rFonts w:hint="eastAsia"/>
          <w:sz w:val="28"/>
          <w:szCs w:val="28"/>
        </w:rPr>
        <w:t>五、联系方式</w:t>
      </w:r>
    </w:p>
    <w:p w:rsidR="0034504C" w:rsidRPr="00137B0B" w:rsidRDefault="0034504C" w:rsidP="0034504C">
      <w:pPr>
        <w:pStyle w:val="a3"/>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p>
    <w:p w:rsidR="0034504C" w:rsidRPr="00137B0B" w:rsidRDefault="0034504C" w:rsidP="0034504C">
      <w:pPr>
        <w:pStyle w:val="a3"/>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4504C" w:rsidRPr="00212E39" w:rsidRDefault="0034504C" w:rsidP="0034504C">
      <w:pPr>
        <w:pStyle w:val="a3"/>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Pr>
          <w:rFonts w:hint="eastAsia"/>
          <w:sz w:val="28"/>
          <w:szCs w:val="28"/>
        </w:rPr>
        <w:t>张</w:t>
      </w:r>
      <w:r w:rsidRPr="00212E39">
        <w:rPr>
          <w:rFonts w:hint="eastAsia"/>
          <w:sz w:val="28"/>
          <w:szCs w:val="28"/>
        </w:rPr>
        <w:t>老师</w:t>
      </w:r>
      <w:r w:rsidRPr="00212E39">
        <w:rPr>
          <w:sz w:val="28"/>
          <w:szCs w:val="28"/>
        </w:rPr>
        <w:t>/</w:t>
      </w:r>
      <w:r w:rsidRPr="00212E39">
        <w:rPr>
          <w:rFonts w:hint="eastAsia"/>
          <w:sz w:val="28"/>
          <w:szCs w:val="28"/>
        </w:rPr>
        <w:t>周老师</w:t>
      </w:r>
    </w:p>
    <w:p w:rsidR="0034504C" w:rsidRPr="0034504C" w:rsidRDefault="0034504C" w:rsidP="0034504C">
      <w:pPr>
        <w:ind w:firstLineChars="200" w:firstLine="560"/>
        <w:jc w:val="left"/>
        <w:rPr>
          <w:rFonts w:ascii="黑体" w:eastAsia="黑体" w:cs="黑体"/>
          <w:sz w:val="44"/>
          <w:szCs w:val="44"/>
        </w:rPr>
        <w:sectPr w:rsidR="0034504C" w:rsidRPr="0034504C">
          <w:pgSz w:w="11906" w:h="16838"/>
          <w:pgMar w:top="1440" w:right="1800" w:bottom="1440" w:left="1800" w:header="851" w:footer="992" w:gutter="0"/>
          <w:cols w:space="720"/>
          <w:docGrid w:type="lines" w:linePitch="312"/>
        </w:sectPr>
      </w:pPr>
      <w:r w:rsidRPr="00212E39">
        <w:rPr>
          <w:rFonts w:ascii="宋体" w:hAnsi="宋体" w:hint="eastAsia"/>
          <w:sz w:val="28"/>
          <w:szCs w:val="28"/>
        </w:rPr>
        <w:t>联系</w:t>
      </w:r>
      <w:r w:rsidRPr="008A27C3">
        <w:rPr>
          <w:rFonts w:ascii="宋体" w:hAnsi="宋体" w:hint="eastAsia"/>
          <w:sz w:val="28"/>
          <w:szCs w:val="28"/>
        </w:rPr>
        <w:t>电话：</w:t>
      </w:r>
      <w:r w:rsidRPr="008A27C3">
        <w:rPr>
          <w:rFonts w:ascii="宋体" w:hAnsi="宋体"/>
          <w:sz w:val="28"/>
          <w:szCs w:val="28"/>
        </w:rPr>
        <w:t>0717-</w:t>
      </w:r>
      <w:r w:rsidRPr="008A27C3">
        <w:t xml:space="preserve"> </w:t>
      </w:r>
      <w:r w:rsidRPr="008A27C3">
        <w:rPr>
          <w:rFonts w:ascii="宋体" w:hAnsi="宋体"/>
          <w:sz w:val="28"/>
          <w:szCs w:val="28"/>
        </w:rPr>
        <w:t xml:space="preserve">6765963 /0717-6486583 </w:t>
      </w:r>
    </w:p>
    <w:p w:rsidR="000156D1" w:rsidRDefault="000156D1" w:rsidP="000156D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0156D1" w:rsidRDefault="000156D1" w:rsidP="000156D1">
      <w:pPr>
        <w:jc w:val="center"/>
        <w:rPr>
          <w:rFonts w:ascii="黑体" w:eastAsia="黑体" w:cs="Times New Roman"/>
          <w:sz w:val="44"/>
          <w:szCs w:val="44"/>
        </w:rPr>
      </w:pPr>
      <w:r>
        <w:rPr>
          <w:rFonts w:ascii="黑体" w:eastAsia="黑体" w:cs="黑体" w:hint="eastAsia"/>
          <w:sz w:val="44"/>
          <w:szCs w:val="44"/>
        </w:rPr>
        <w:t>采购文件</w:t>
      </w:r>
    </w:p>
    <w:p w:rsidR="000156D1" w:rsidRDefault="000156D1" w:rsidP="000156D1">
      <w:pPr>
        <w:rPr>
          <w:rFonts w:ascii="宋体" w:cs="Times New Roman"/>
          <w:b/>
          <w:bCs/>
          <w:sz w:val="28"/>
          <w:szCs w:val="28"/>
        </w:rPr>
      </w:pPr>
      <w:r>
        <w:rPr>
          <w:rFonts w:ascii="宋体" w:hAnsi="宋体" w:cs="宋体" w:hint="eastAsia"/>
          <w:b/>
          <w:bCs/>
          <w:sz w:val="28"/>
          <w:szCs w:val="28"/>
        </w:rPr>
        <w:t>一、采购内容</w:t>
      </w:r>
    </w:p>
    <w:p w:rsidR="000156D1" w:rsidRDefault="000156D1" w:rsidP="000156D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YCZXYYZB-YN-2022-</w:t>
      </w:r>
      <w:r w:rsidR="0034504C">
        <w:rPr>
          <w:rFonts w:ascii="宋体" w:hAnsi="宋体" w:cs="宋体"/>
          <w:sz w:val="28"/>
          <w:szCs w:val="28"/>
        </w:rPr>
        <w:t>29</w:t>
      </w:r>
    </w:p>
    <w:p w:rsidR="000156D1" w:rsidRDefault="000156D1" w:rsidP="000156D1">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4504C" w:rsidRPr="0034504C">
        <w:rPr>
          <w:rFonts w:ascii="宋体" w:hAnsi="宋体" w:cs="宋体" w:hint="eastAsia"/>
          <w:sz w:val="28"/>
          <w:szCs w:val="28"/>
        </w:rPr>
        <w:t>三峡坝区分院劳务派遣服务项目</w:t>
      </w:r>
    </w:p>
    <w:p w:rsidR="000156D1" w:rsidRDefault="000156D1" w:rsidP="000156D1">
      <w:pPr>
        <w:widowControl/>
        <w:spacing w:line="48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D842DD">
        <w:rPr>
          <w:rFonts w:ascii="宋体" w:hAnsi="宋体" w:cs="宋体" w:hint="eastAsia"/>
          <w:sz w:val="28"/>
          <w:szCs w:val="28"/>
        </w:rPr>
        <w:t>14.4万元/年</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投标人报价应</w:t>
      </w:r>
      <w:r w:rsidRPr="00BB0ADC">
        <w:rPr>
          <w:rFonts w:ascii="宋体" w:hAnsi="宋体" w:cs="宋体" w:hint="eastAsia"/>
          <w:kern w:val="0"/>
          <w:sz w:val="28"/>
          <w:szCs w:val="28"/>
        </w:rPr>
        <w:t>包含</w:t>
      </w:r>
      <w:r>
        <w:rPr>
          <w:rFonts w:ascii="宋体" w:hAnsi="宋体" w:cs="宋体" w:hint="eastAsia"/>
          <w:kern w:val="0"/>
          <w:sz w:val="28"/>
          <w:szCs w:val="28"/>
        </w:rPr>
        <w:t>派遣人员工资、社会保险（单位应缴部分）、生活补贴及管理</w:t>
      </w:r>
      <w:r w:rsidRPr="00BB0ADC">
        <w:rPr>
          <w:rFonts w:ascii="宋体" w:hAnsi="宋体" w:cs="宋体" w:hint="eastAsia"/>
          <w:kern w:val="0"/>
          <w:sz w:val="28"/>
          <w:szCs w:val="28"/>
        </w:rPr>
        <w:t>服务其它开支、税金、利润等各种应有费用的总和</w:t>
      </w:r>
      <w:r>
        <w:rPr>
          <w:rFonts w:ascii="宋体" w:hAnsi="宋体" w:cs="宋体" w:hint="eastAsia"/>
          <w:kern w:val="0"/>
          <w:sz w:val="28"/>
          <w:szCs w:val="28"/>
        </w:rPr>
        <w:t>。</w:t>
      </w:r>
    </w:p>
    <w:p w:rsidR="000156D1" w:rsidRPr="00D842DD" w:rsidRDefault="000156D1" w:rsidP="000156D1">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劳务派遣人员法定节假日值班费、晚夜班费、奖励性绩效、新增劳务派遣需求等按照医院相关制度另据实结算，不含在本次报价中。</w:t>
      </w:r>
    </w:p>
    <w:p w:rsidR="000156D1" w:rsidRDefault="000156D1" w:rsidP="000156D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156D1" w:rsidRPr="008C3EA8" w:rsidRDefault="000156D1" w:rsidP="000156D1">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0156D1" w:rsidRPr="008C3EA8" w:rsidRDefault="000156D1" w:rsidP="000156D1">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156D1" w:rsidRPr="008C3EA8" w:rsidRDefault="000156D1" w:rsidP="000156D1">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0156D1" w:rsidRDefault="000156D1" w:rsidP="000156D1">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0156D1" w:rsidRPr="00D842DD" w:rsidRDefault="000156D1" w:rsidP="000156D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5、投标人需提供与本项目相似案例及合同复印件不少于三份。</w:t>
      </w:r>
    </w:p>
    <w:p w:rsidR="000156D1" w:rsidRDefault="000156D1" w:rsidP="000156D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0156D1" w:rsidRDefault="000156D1" w:rsidP="000156D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156D1" w:rsidRPr="004C2FA6" w:rsidRDefault="000156D1" w:rsidP="000156D1">
      <w:pPr>
        <w:widowControl/>
        <w:spacing w:line="500" w:lineRule="exact"/>
        <w:ind w:firstLineChars="200" w:firstLine="560"/>
        <w:jc w:val="left"/>
        <w:rPr>
          <w:rFonts w:ascii="宋体" w:hAnsi="宋体"/>
          <w:color w:val="000000"/>
          <w:sz w:val="28"/>
          <w:szCs w:val="28"/>
          <w:shd w:val="clear" w:color="auto" w:fill="FFFFFF"/>
        </w:rPr>
      </w:pPr>
      <w:r w:rsidRPr="004C2FA6">
        <w:rPr>
          <w:rFonts w:ascii="宋体" w:hAnsi="宋体"/>
          <w:color w:val="000000"/>
          <w:sz w:val="28"/>
          <w:szCs w:val="28"/>
          <w:shd w:val="clear" w:color="auto" w:fill="FFFFFF"/>
        </w:rPr>
        <w:lastRenderedPageBreak/>
        <w:t>根据宜昌市中心人民医院三峡坝区分院需求提供劳务派遣服务工作。</w:t>
      </w:r>
    </w:p>
    <w:p w:rsidR="000156D1" w:rsidRDefault="000156D1" w:rsidP="000156D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0156D1" w:rsidRDefault="000156D1" w:rsidP="000156D1">
      <w:pPr>
        <w:widowControl/>
        <w:spacing w:line="500" w:lineRule="exact"/>
        <w:ind w:firstLineChars="200" w:firstLine="562"/>
        <w:jc w:val="left"/>
        <w:rPr>
          <w:rFonts w:ascii="宋体" w:hAnsi="宋体" w:cs="宋体"/>
          <w:kern w:val="0"/>
          <w:sz w:val="28"/>
          <w:szCs w:val="28"/>
        </w:rPr>
      </w:pPr>
      <w:r w:rsidRPr="009A0543">
        <w:rPr>
          <w:rFonts w:ascii="宋体" w:hAnsi="宋体" w:cs="宋体" w:hint="eastAsia"/>
          <w:b/>
          <w:kern w:val="0"/>
          <w:sz w:val="28"/>
          <w:szCs w:val="28"/>
        </w:rPr>
        <w:t>3.2.1</w:t>
      </w:r>
      <w:r>
        <w:rPr>
          <w:rFonts w:ascii="宋体" w:hAnsi="宋体" w:cs="宋体" w:hint="eastAsia"/>
          <w:kern w:val="0"/>
          <w:sz w:val="28"/>
          <w:szCs w:val="28"/>
        </w:rPr>
        <w:t xml:space="preserve"> </w:t>
      </w:r>
      <w:r w:rsidRPr="00BB0ADC">
        <w:rPr>
          <w:rFonts w:ascii="宋体" w:hAnsi="宋体" w:cs="宋体" w:hint="eastAsia"/>
          <w:kern w:val="0"/>
          <w:sz w:val="28"/>
          <w:szCs w:val="28"/>
        </w:rPr>
        <w:t>宜昌市中心人民医院</w:t>
      </w:r>
      <w:r>
        <w:rPr>
          <w:rFonts w:ascii="宋体" w:hAnsi="宋体" w:cs="宋体" w:hint="eastAsia"/>
          <w:kern w:val="0"/>
          <w:sz w:val="28"/>
          <w:szCs w:val="28"/>
        </w:rPr>
        <w:t>三峡</w:t>
      </w:r>
      <w:r w:rsidRPr="00BB0ADC">
        <w:rPr>
          <w:rFonts w:ascii="宋体" w:hAnsi="宋体" w:cs="宋体" w:hint="eastAsia"/>
          <w:kern w:val="0"/>
          <w:sz w:val="28"/>
          <w:szCs w:val="28"/>
        </w:rPr>
        <w:t>坝区分院</w:t>
      </w:r>
      <w:r>
        <w:rPr>
          <w:rFonts w:ascii="宋体" w:hAnsi="宋体" w:cs="宋体" w:hint="eastAsia"/>
          <w:kern w:val="0"/>
          <w:sz w:val="28"/>
          <w:szCs w:val="28"/>
        </w:rPr>
        <w:t>劳务派遣人员具体岗位配置需求及人员薪酬标准如下：</w:t>
      </w:r>
    </w:p>
    <w:tbl>
      <w:tblPr>
        <w:tblW w:w="9039" w:type="dxa"/>
        <w:tblBorders>
          <w:top w:val="nil"/>
          <w:left w:val="nil"/>
          <w:bottom w:val="nil"/>
          <w:right w:val="nil"/>
        </w:tblBorders>
        <w:tblLayout w:type="fixed"/>
        <w:tblLook w:val="0000" w:firstRow="0" w:lastRow="0" w:firstColumn="0" w:lastColumn="0" w:noHBand="0" w:noVBand="0"/>
      </w:tblPr>
      <w:tblGrid>
        <w:gridCol w:w="1668"/>
        <w:gridCol w:w="1559"/>
        <w:gridCol w:w="3402"/>
        <w:gridCol w:w="2410"/>
      </w:tblGrid>
      <w:tr w:rsidR="000156D1" w:rsidTr="00AD5AC6">
        <w:trPr>
          <w:trHeight w:val="387"/>
        </w:trPr>
        <w:tc>
          <w:tcPr>
            <w:tcW w:w="1668"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sz w:val="23"/>
                <w:szCs w:val="23"/>
              </w:rPr>
              <w:t>岗位</w:t>
            </w:r>
          </w:p>
        </w:tc>
        <w:tc>
          <w:tcPr>
            <w:tcW w:w="1559"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sz w:val="23"/>
                <w:szCs w:val="23"/>
              </w:rPr>
              <w:t>岗位数（</w:t>
            </w:r>
            <w:proofErr w:type="gramStart"/>
            <w:r w:rsidRPr="00FF109E">
              <w:rPr>
                <w:rFonts w:eastAsiaTheme="minorEastAsia"/>
                <w:sz w:val="23"/>
                <w:szCs w:val="23"/>
              </w:rPr>
              <w:t>个</w:t>
            </w:r>
            <w:proofErr w:type="gramEnd"/>
            <w:r w:rsidRPr="00FF109E">
              <w:rPr>
                <w:rFonts w:eastAsiaTheme="minorEastAsia"/>
                <w:sz w:val="23"/>
                <w:szCs w:val="23"/>
              </w:rPr>
              <w:t>）</w:t>
            </w:r>
          </w:p>
        </w:tc>
        <w:tc>
          <w:tcPr>
            <w:tcW w:w="3402"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sz w:val="23"/>
                <w:szCs w:val="23"/>
              </w:rPr>
              <w:t>人员薪酬标准（元</w:t>
            </w:r>
            <w:r w:rsidRPr="00FF109E">
              <w:rPr>
                <w:rFonts w:eastAsiaTheme="minorEastAsia"/>
                <w:sz w:val="23"/>
                <w:szCs w:val="23"/>
              </w:rPr>
              <w:t>/</w:t>
            </w:r>
            <w:r w:rsidRPr="00FF109E">
              <w:rPr>
                <w:rFonts w:eastAsiaTheme="minorEastAsia"/>
                <w:sz w:val="23"/>
                <w:szCs w:val="23"/>
              </w:rPr>
              <w:t>人</w:t>
            </w:r>
            <w:r w:rsidRPr="00FF109E">
              <w:rPr>
                <w:rFonts w:eastAsiaTheme="minorEastAsia"/>
                <w:sz w:val="23"/>
                <w:szCs w:val="23"/>
              </w:rPr>
              <w:t>/</w:t>
            </w:r>
            <w:r w:rsidRPr="00FF109E">
              <w:rPr>
                <w:rFonts w:eastAsiaTheme="minorEastAsia"/>
                <w:sz w:val="23"/>
                <w:szCs w:val="23"/>
              </w:rPr>
              <w:t>月）（</w:t>
            </w:r>
            <w:proofErr w:type="gramStart"/>
            <w:r w:rsidRPr="00FF109E">
              <w:rPr>
                <w:rFonts w:eastAsiaTheme="minorEastAsia"/>
                <w:sz w:val="23"/>
                <w:szCs w:val="23"/>
              </w:rPr>
              <w:t>含人员</w:t>
            </w:r>
            <w:proofErr w:type="gramEnd"/>
            <w:r w:rsidRPr="00FF109E">
              <w:rPr>
                <w:rFonts w:eastAsiaTheme="minorEastAsia"/>
                <w:sz w:val="23"/>
                <w:szCs w:val="23"/>
              </w:rPr>
              <w:t>工资、社保及生活补贴）</w:t>
            </w:r>
          </w:p>
        </w:tc>
        <w:tc>
          <w:tcPr>
            <w:tcW w:w="2410"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sz w:val="23"/>
                <w:szCs w:val="23"/>
              </w:rPr>
              <w:t>说明</w:t>
            </w:r>
          </w:p>
        </w:tc>
      </w:tr>
      <w:tr w:rsidR="000156D1" w:rsidTr="00AD5AC6">
        <w:trPr>
          <w:trHeight w:val="397"/>
        </w:trPr>
        <w:tc>
          <w:tcPr>
            <w:tcW w:w="1668"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sz w:val="23"/>
                <w:szCs w:val="23"/>
              </w:rPr>
              <w:t>检验技师</w:t>
            </w:r>
          </w:p>
        </w:tc>
        <w:tc>
          <w:tcPr>
            <w:tcW w:w="1559"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hint="eastAsia"/>
                <w:sz w:val="23"/>
                <w:szCs w:val="23"/>
              </w:rPr>
              <w:t>1</w:t>
            </w:r>
          </w:p>
        </w:tc>
        <w:tc>
          <w:tcPr>
            <w:tcW w:w="3402"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hint="eastAsia"/>
                <w:sz w:val="23"/>
                <w:szCs w:val="23"/>
              </w:rPr>
              <w:t>4093</w:t>
            </w:r>
          </w:p>
        </w:tc>
        <w:tc>
          <w:tcPr>
            <w:tcW w:w="2410" w:type="dxa"/>
            <w:vMerge w:val="restart"/>
            <w:tcBorders>
              <w:top w:val="single" w:sz="4" w:space="0" w:color="auto"/>
              <w:left w:val="single" w:sz="4" w:space="0" w:color="auto"/>
              <w:right w:val="single" w:sz="4" w:space="0" w:color="auto"/>
            </w:tcBorders>
            <w:vAlign w:val="center"/>
          </w:tcPr>
          <w:p w:rsidR="000156D1" w:rsidRPr="00FF109E" w:rsidRDefault="000156D1" w:rsidP="00AD5AC6">
            <w:pPr>
              <w:pStyle w:val="Default"/>
              <w:rPr>
                <w:rFonts w:eastAsiaTheme="minorEastAsia"/>
                <w:sz w:val="23"/>
                <w:szCs w:val="23"/>
              </w:rPr>
            </w:pPr>
            <w:r w:rsidRPr="00FF109E">
              <w:rPr>
                <w:rFonts w:eastAsiaTheme="minorEastAsia" w:hint="eastAsia"/>
                <w:sz w:val="23"/>
                <w:szCs w:val="23"/>
              </w:rPr>
              <w:t>劳务派遣人员薪酬标准按照医院相关规定执行，社保缴纳按国家、省、市规定执行。</w:t>
            </w:r>
          </w:p>
        </w:tc>
      </w:tr>
      <w:tr w:rsidR="000156D1" w:rsidTr="00AD5AC6">
        <w:trPr>
          <w:trHeight w:val="397"/>
        </w:trPr>
        <w:tc>
          <w:tcPr>
            <w:tcW w:w="1668"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sz w:val="23"/>
                <w:szCs w:val="23"/>
              </w:rPr>
              <w:t>放射技师</w:t>
            </w:r>
          </w:p>
        </w:tc>
        <w:tc>
          <w:tcPr>
            <w:tcW w:w="1559"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hint="eastAsia"/>
                <w:sz w:val="23"/>
                <w:szCs w:val="23"/>
              </w:rPr>
              <w:t>1</w:t>
            </w:r>
          </w:p>
        </w:tc>
        <w:tc>
          <w:tcPr>
            <w:tcW w:w="3402"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hint="eastAsia"/>
                <w:sz w:val="23"/>
                <w:szCs w:val="23"/>
              </w:rPr>
              <w:t>4093</w:t>
            </w:r>
          </w:p>
        </w:tc>
        <w:tc>
          <w:tcPr>
            <w:tcW w:w="2410" w:type="dxa"/>
            <w:vMerge/>
            <w:tcBorders>
              <w:left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p>
        </w:tc>
      </w:tr>
      <w:tr w:rsidR="000156D1" w:rsidTr="00AD5AC6">
        <w:trPr>
          <w:trHeight w:val="397"/>
        </w:trPr>
        <w:tc>
          <w:tcPr>
            <w:tcW w:w="1668"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sz w:val="23"/>
                <w:szCs w:val="23"/>
              </w:rPr>
              <w:t>救护车司机</w:t>
            </w:r>
          </w:p>
        </w:tc>
        <w:tc>
          <w:tcPr>
            <w:tcW w:w="1559"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hint="eastAsia"/>
                <w:sz w:val="23"/>
                <w:szCs w:val="23"/>
              </w:rPr>
              <w:t>1</w:t>
            </w:r>
          </w:p>
        </w:tc>
        <w:tc>
          <w:tcPr>
            <w:tcW w:w="3402" w:type="dxa"/>
            <w:tcBorders>
              <w:top w:val="single" w:sz="4" w:space="0" w:color="auto"/>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r w:rsidRPr="00FF109E">
              <w:rPr>
                <w:rFonts w:eastAsiaTheme="minorEastAsia" w:hint="eastAsia"/>
                <w:sz w:val="23"/>
                <w:szCs w:val="23"/>
              </w:rPr>
              <w:t>3593</w:t>
            </w:r>
          </w:p>
        </w:tc>
        <w:tc>
          <w:tcPr>
            <w:tcW w:w="2410" w:type="dxa"/>
            <w:vMerge/>
            <w:tcBorders>
              <w:left w:val="single" w:sz="4" w:space="0" w:color="auto"/>
              <w:bottom w:val="single" w:sz="4" w:space="0" w:color="auto"/>
              <w:right w:val="single" w:sz="4" w:space="0" w:color="auto"/>
            </w:tcBorders>
            <w:vAlign w:val="center"/>
          </w:tcPr>
          <w:p w:rsidR="000156D1" w:rsidRPr="00FF109E" w:rsidRDefault="000156D1" w:rsidP="00AD5AC6">
            <w:pPr>
              <w:pStyle w:val="Default"/>
              <w:jc w:val="center"/>
              <w:rPr>
                <w:rFonts w:eastAsiaTheme="minorEastAsia"/>
                <w:sz w:val="23"/>
                <w:szCs w:val="23"/>
              </w:rPr>
            </w:pPr>
          </w:p>
        </w:tc>
      </w:tr>
    </w:tbl>
    <w:p w:rsidR="000156D1" w:rsidRDefault="000156D1" w:rsidP="000156D1">
      <w:pPr>
        <w:widowControl/>
        <w:spacing w:line="500" w:lineRule="exact"/>
        <w:ind w:firstLineChars="200" w:firstLine="560"/>
        <w:jc w:val="left"/>
        <w:rPr>
          <w:rFonts w:ascii="宋体" w:hAnsi="宋体" w:cs="宋体"/>
          <w:kern w:val="0"/>
          <w:sz w:val="28"/>
          <w:szCs w:val="28"/>
        </w:rPr>
      </w:pPr>
      <w:r w:rsidRPr="00E15C01">
        <w:rPr>
          <w:rFonts w:ascii="宋体" w:hAnsi="宋体" w:cs="宋体"/>
          <w:kern w:val="0"/>
          <w:sz w:val="28"/>
          <w:szCs w:val="28"/>
        </w:rPr>
        <w:t>投标人在投标报价时，</w:t>
      </w:r>
      <w:r>
        <w:rPr>
          <w:rFonts w:ascii="宋体" w:hAnsi="宋体" w:cs="宋体"/>
          <w:kern w:val="0"/>
          <w:sz w:val="28"/>
          <w:szCs w:val="28"/>
        </w:rPr>
        <w:t>人员</w:t>
      </w:r>
      <w:proofErr w:type="gramStart"/>
      <w:r>
        <w:rPr>
          <w:rFonts w:ascii="宋体" w:hAnsi="宋体" w:cs="宋体"/>
          <w:kern w:val="0"/>
          <w:sz w:val="28"/>
          <w:szCs w:val="28"/>
        </w:rPr>
        <w:t>薪</w:t>
      </w:r>
      <w:proofErr w:type="gramEnd"/>
      <w:r>
        <w:rPr>
          <w:rFonts w:ascii="宋体" w:hAnsi="宋体" w:cs="宋体"/>
          <w:kern w:val="0"/>
          <w:sz w:val="28"/>
          <w:szCs w:val="28"/>
        </w:rPr>
        <w:t>酬</w:t>
      </w:r>
      <w:r w:rsidRPr="00E15C01">
        <w:rPr>
          <w:rFonts w:ascii="宋体" w:hAnsi="宋体" w:cs="宋体"/>
          <w:kern w:val="0"/>
          <w:sz w:val="28"/>
          <w:szCs w:val="28"/>
        </w:rPr>
        <w:t>报价均不得低于</w:t>
      </w:r>
      <w:r>
        <w:rPr>
          <w:rFonts w:ascii="宋体" w:hAnsi="宋体" w:cs="宋体"/>
          <w:kern w:val="0"/>
          <w:sz w:val="28"/>
          <w:szCs w:val="28"/>
        </w:rPr>
        <w:t>医院规定的</w:t>
      </w:r>
      <w:r w:rsidRPr="00E15C01">
        <w:rPr>
          <w:rFonts w:ascii="宋体" w:hAnsi="宋体" w:cs="宋体"/>
          <w:kern w:val="0"/>
          <w:sz w:val="28"/>
          <w:szCs w:val="28"/>
        </w:rPr>
        <w:t>标准（</w:t>
      </w:r>
      <w:proofErr w:type="gramStart"/>
      <w:r w:rsidRPr="00E15C01">
        <w:rPr>
          <w:rFonts w:ascii="宋体" w:hAnsi="宋体" w:cs="宋体"/>
          <w:kern w:val="0"/>
          <w:sz w:val="28"/>
          <w:szCs w:val="28"/>
        </w:rPr>
        <w:t>含人员</w:t>
      </w:r>
      <w:proofErr w:type="gramEnd"/>
      <w:r>
        <w:rPr>
          <w:rFonts w:ascii="宋体" w:hAnsi="宋体" w:cs="宋体"/>
          <w:kern w:val="0"/>
          <w:sz w:val="28"/>
          <w:szCs w:val="28"/>
        </w:rPr>
        <w:t>工资</w:t>
      </w:r>
      <w:r w:rsidRPr="00E15C01">
        <w:rPr>
          <w:rFonts w:ascii="宋体" w:hAnsi="宋体" w:cs="宋体"/>
          <w:kern w:val="0"/>
          <w:sz w:val="28"/>
          <w:szCs w:val="28"/>
        </w:rPr>
        <w:t>、社保</w:t>
      </w:r>
      <w:r>
        <w:rPr>
          <w:rFonts w:ascii="宋体" w:hAnsi="宋体" w:cs="宋体"/>
          <w:kern w:val="0"/>
          <w:sz w:val="28"/>
          <w:szCs w:val="28"/>
        </w:rPr>
        <w:t>及生活补贴</w:t>
      </w:r>
      <w:r w:rsidRPr="00E15C01">
        <w:rPr>
          <w:rFonts w:ascii="宋体" w:hAnsi="宋体" w:cs="宋体"/>
          <w:kern w:val="0"/>
          <w:sz w:val="28"/>
          <w:szCs w:val="28"/>
        </w:rPr>
        <w:t>），否则视为不响应招标文件要求，投标文件作废标处理</w:t>
      </w:r>
      <w:r>
        <w:rPr>
          <w:rFonts w:ascii="宋体" w:hAnsi="宋体" w:cs="宋体"/>
          <w:kern w:val="0"/>
          <w:sz w:val="28"/>
          <w:szCs w:val="28"/>
        </w:rPr>
        <w:t>。</w:t>
      </w:r>
    </w:p>
    <w:p w:rsidR="000156D1" w:rsidRDefault="000156D1" w:rsidP="000156D1">
      <w:pPr>
        <w:widowControl/>
        <w:spacing w:line="480" w:lineRule="exact"/>
        <w:ind w:firstLineChars="200" w:firstLine="562"/>
        <w:jc w:val="left"/>
        <w:rPr>
          <w:rFonts w:ascii="宋体" w:hAnsi="宋体" w:cs="宋体"/>
          <w:sz w:val="28"/>
          <w:szCs w:val="28"/>
        </w:rPr>
      </w:pPr>
      <w:r w:rsidRPr="009A0543">
        <w:rPr>
          <w:rFonts w:ascii="宋体" w:hAnsi="宋体" w:cs="宋体" w:hint="eastAsia"/>
          <w:b/>
          <w:sz w:val="28"/>
          <w:szCs w:val="28"/>
        </w:rPr>
        <w:t>3.2.2</w:t>
      </w:r>
      <w:r w:rsidRPr="00E87EF7">
        <w:rPr>
          <w:rFonts w:ascii="宋体" w:hAnsi="宋体" w:cs="宋体"/>
          <w:sz w:val="28"/>
          <w:szCs w:val="28"/>
        </w:rPr>
        <w:t>服务</w:t>
      </w:r>
      <w:r>
        <w:rPr>
          <w:rFonts w:ascii="宋体" w:hAnsi="宋体" w:cs="宋体"/>
          <w:sz w:val="28"/>
          <w:szCs w:val="28"/>
        </w:rPr>
        <w:t>要求</w:t>
      </w:r>
      <w:r w:rsidRPr="00E87EF7">
        <w:rPr>
          <w:rFonts w:ascii="宋体" w:hAnsi="宋体" w:cs="宋体"/>
          <w:sz w:val="28"/>
          <w:szCs w:val="28"/>
        </w:rPr>
        <w:t>：</w:t>
      </w:r>
    </w:p>
    <w:p w:rsidR="000156D1" w:rsidRDefault="000156D1" w:rsidP="000156D1">
      <w:pPr>
        <w:widowControl/>
        <w:spacing w:line="480" w:lineRule="exact"/>
        <w:ind w:firstLineChars="200" w:firstLine="560"/>
        <w:jc w:val="left"/>
        <w:rPr>
          <w:rFonts w:ascii="宋体" w:hAnsi="宋体" w:cs="宋体"/>
          <w:sz w:val="28"/>
          <w:szCs w:val="28"/>
        </w:rPr>
      </w:pPr>
      <w:r w:rsidRPr="00E87EF7">
        <w:rPr>
          <w:rFonts w:ascii="宋体" w:hAnsi="宋体" w:cs="宋体"/>
          <w:sz w:val="28"/>
          <w:szCs w:val="28"/>
        </w:rPr>
        <w:t>（1）中标人与劳务</w:t>
      </w:r>
      <w:r>
        <w:rPr>
          <w:rFonts w:ascii="宋体" w:hAnsi="宋体" w:cs="宋体"/>
          <w:sz w:val="28"/>
          <w:szCs w:val="28"/>
        </w:rPr>
        <w:t>派遣</w:t>
      </w:r>
      <w:r w:rsidRPr="00E87EF7">
        <w:rPr>
          <w:rFonts w:ascii="宋体" w:hAnsi="宋体" w:cs="宋体"/>
          <w:sz w:val="28"/>
          <w:szCs w:val="28"/>
        </w:rPr>
        <w:t>人员签订劳动合同，负责发放劳务</w:t>
      </w:r>
      <w:r>
        <w:rPr>
          <w:rFonts w:ascii="宋体" w:hAnsi="宋体" w:cs="宋体"/>
          <w:sz w:val="28"/>
          <w:szCs w:val="28"/>
        </w:rPr>
        <w:t>派遣</w:t>
      </w:r>
      <w:r w:rsidRPr="00E87EF7">
        <w:rPr>
          <w:rFonts w:ascii="宋体" w:hAnsi="宋体" w:cs="宋体"/>
          <w:sz w:val="28"/>
          <w:szCs w:val="28"/>
        </w:rPr>
        <w:t>人员的劳务报酬，并按国家、省、市有关规定缴纳社会保险费[包括基本养老、基本医疗（含大额医疗保险）、失业、工伤、生育五项保险]和日常管理。</w:t>
      </w:r>
    </w:p>
    <w:p w:rsidR="000156D1" w:rsidRDefault="000156D1" w:rsidP="000156D1">
      <w:pPr>
        <w:widowControl/>
        <w:spacing w:line="480" w:lineRule="exact"/>
        <w:ind w:firstLineChars="200" w:firstLine="560"/>
        <w:jc w:val="left"/>
        <w:rPr>
          <w:rFonts w:ascii="宋体" w:hAnsi="宋体" w:cs="宋体"/>
          <w:sz w:val="28"/>
          <w:szCs w:val="28"/>
        </w:rPr>
      </w:pPr>
      <w:r w:rsidRPr="00E87EF7">
        <w:rPr>
          <w:rFonts w:ascii="宋体" w:hAnsi="宋体" w:cs="宋体"/>
          <w:sz w:val="28"/>
          <w:szCs w:val="28"/>
        </w:rPr>
        <w:t>（2）中标人负责做好劳务</w:t>
      </w:r>
      <w:r>
        <w:rPr>
          <w:rFonts w:ascii="宋体" w:hAnsi="宋体" w:cs="宋体"/>
          <w:sz w:val="28"/>
          <w:szCs w:val="28"/>
        </w:rPr>
        <w:t>派遣</w:t>
      </w:r>
      <w:r w:rsidRPr="00E87EF7">
        <w:rPr>
          <w:rFonts w:ascii="宋体" w:hAnsi="宋体" w:cs="宋体"/>
          <w:sz w:val="28"/>
          <w:szCs w:val="28"/>
        </w:rPr>
        <w:t>人员的管理、教育、学习、训练及检查考核工作并承担因劳资纠纷、工伤事故等产生的一切责任。</w:t>
      </w:r>
    </w:p>
    <w:p w:rsidR="000156D1" w:rsidRPr="00E87EF7" w:rsidRDefault="000156D1" w:rsidP="000156D1">
      <w:pPr>
        <w:widowControl/>
        <w:spacing w:line="480" w:lineRule="exact"/>
        <w:ind w:firstLineChars="200" w:firstLine="560"/>
        <w:jc w:val="left"/>
        <w:rPr>
          <w:rFonts w:ascii="宋体" w:hAnsi="宋体" w:cs="宋体"/>
          <w:b/>
          <w:bCs/>
          <w:kern w:val="0"/>
          <w:sz w:val="28"/>
          <w:szCs w:val="28"/>
        </w:rPr>
      </w:pPr>
      <w:r w:rsidRPr="00E87EF7">
        <w:rPr>
          <w:rFonts w:ascii="宋体" w:hAnsi="宋体" w:cs="宋体"/>
          <w:sz w:val="28"/>
          <w:szCs w:val="28"/>
        </w:rPr>
        <w:t>（3）中标人要有完善的管理制度。</w:t>
      </w:r>
      <w:r>
        <w:rPr>
          <w:rFonts w:ascii="宋体" w:hAnsi="宋体" w:cs="宋体"/>
          <w:sz w:val="28"/>
          <w:szCs w:val="28"/>
        </w:rPr>
        <w:t>指定管理人员与医院对接</w:t>
      </w:r>
      <w:r w:rsidRPr="00E87EF7">
        <w:rPr>
          <w:rFonts w:ascii="宋体" w:hAnsi="宋体" w:cs="宋体"/>
          <w:sz w:val="28"/>
          <w:szCs w:val="28"/>
        </w:rPr>
        <w:t>，遇有问题及时协调处理。</w:t>
      </w:r>
    </w:p>
    <w:p w:rsidR="000156D1" w:rsidRDefault="000156D1" w:rsidP="000156D1">
      <w:pPr>
        <w:widowControl/>
        <w:spacing w:line="480" w:lineRule="exact"/>
        <w:ind w:firstLine="570"/>
        <w:jc w:val="left"/>
        <w:rPr>
          <w:rFonts w:ascii="宋体" w:hAnsi="宋体" w:cs="宋体"/>
          <w:kern w:val="0"/>
          <w:sz w:val="28"/>
          <w:szCs w:val="28"/>
        </w:rPr>
      </w:pPr>
      <w:r w:rsidRPr="009A0543">
        <w:rPr>
          <w:rFonts w:ascii="宋体" w:hAnsi="宋体" w:cs="宋体" w:hint="eastAsia"/>
          <w:b/>
          <w:kern w:val="0"/>
          <w:sz w:val="28"/>
          <w:szCs w:val="28"/>
        </w:rPr>
        <w:t>3.2.3</w:t>
      </w:r>
      <w:r>
        <w:rPr>
          <w:rFonts w:ascii="宋体" w:hAnsi="宋体" w:cs="宋体" w:hint="eastAsia"/>
          <w:kern w:val="0"/>
          <w:sz w:val="28"/>
          <w:szCs w:val="28"/>
        </w:rPr>
        <w:t>人员要求：</w:t>
      </w:r>
    </w:p>
    <w:p w:rsidR="000156D1" w:rsidRDefault="000156D1" w:rsidP="000156D1">
      <w:pPr>
        <w:widowControl/>
        <w:spacing w:line="480" w:lineRule="exact"/>
        <w:ind w:firstLine="570"/>
        <w:jc w:val="left"/>
        <w:rPr>
          <w:rFonts w:ascii="宋体" w:hAnsi="宋体" w:cs="宋体"/>
          <w:kern w:val="0"/>
          <w:sz w:val="28"/>
          <w:szCs w:val="28"/>
        </w:rPr>
      </w:pPr>
      <w:r>
        <w:rPr>
          <w:rFonts w:ascii="宋体" w:hAnsi="宋体" w:cs="宋体" w:hint="eastAsia"/>
          <w:kern w:val="0"/>
          <w:sz w:val="28"/>
          <w:szCs w:val="28"/>
        </w:rPr>
        <w:t>（1）</w:t>
      </w:r>
      <w:r w:rsidRPr="00E5139E">
        <w:rPr>
          <w:rFonts w:ascii="宋体" w:hAnsi="宋体" w:cs="宋体" w:hint="eastAsia"/>
          <w:kern w:val="0"/>
          <w:sz w:val="28"/>
          <w:szCs w:val="28"/>
        </w:rPr>
        <w:t>劳务派遣</w:t>
      </w:r>
      <w:r>
        <w:rPr>
          <w:rFonts w:ascii="宋体" w:hAnsi="宋体" w:cs="宋体" w:hint="eastAsia"/>
          <w:kern w:val="0"/>
          <w:sz w:val="28"/>
          <w:szCs w:val="28"/>
        </w:rPr>
        <w:t>人员须遵纪守法，身心健康，无违法犯罪记录，具有岗位对应的专科及以上</w:t>
      </w:r>
      <w:r w:rsidRPr="00B00A96">
        <w:rPr>
          <w:rFonts w:ascii="宋体" w:hAnsi="宋体" w:cs="宋体" w:hint="eastAsia"/>
          <w:kern w:val="0"/>
          <w:sz w:val="28"/>
          <w:szCs w:val="28"/>
        </w:rPr>
        <w:t>学</w:t>
      </w:r>
      <w:r>
        <w:rPr>
          <w:rFonts w:ascii="宋体" w:hAnsi="宋体" w:cs="宋体" w:hint="eastAsia"/>
          <w:kern w:val="0"/>
          <w:sz w:val="28"/>
          <w:szCs w:val="28"/>
        </w:rPr>
        <w:t>历证书，有资格准入要求的岗位须取得相应的资格准入证书，</w:t>
      </w:r>
      <w:r>
        <w:rPr>
          <w:rFonts w:ascii="宋体" w:hAnsi="宋体" w:cs="宋体"/>
          <w:kern w:val="0"/>
          <w:sz w:val="28"/>
          <w:szCs w:val="28"/>
        </w:rPr>
        <w:t>体检合格、新冠肺炎核酸检测阴性方能上岗。上岗后须认真履行岗位职责，服从医院的考核和管理。</w:t>
      </w:r>
    </w:p>
    <w:p w:rsidR="000156D1" w:rsidRDefault="000156D1" w:rsidP="000156D1">
      <w:pPr>
        <w:widowControl/>
        <w:spacing w:line="480" w:lineRule="exact"/>
        <w:ind w:firstLine="570"/>
        <w:jc w:val="left"/>
        <w:rPr>
          <w:rFonts w:ascii="宋体" w:hAnsi="宋体" w:cs="宋体"/>
          <w:sz w:val="28"/>
          <w:szCs w:val="28"/>
        </w:rPr>
      </w:pPr>
      <w:r w:rsidRPr="00E87EF7">
        <w:rPr>
          <w:rFonts w:ascii="宋体" w:hAnsi="宋体" w:cs="宋体" w:hint="eastAsia"/>
          <w:kern w:val="0"/>
          <w:sz w:val="28"/>
          <w:szCs w:val="28"/>
        </w:rPr>
        <w:lastRenderedPageBreak/>
        <w:t>（2）</w:t>
      </w:r>
      <w:r w:rsidRPr="00E87EF7">
        <w:rPr>
          <w:rFonts w:ascii="宋体" w:hAnsi="宋体" w:cs="宋体"/>
          <w:sz w:val="28"/>
          <w:szCs w:val="28"/>
        </w:rPr>
        <w:t>劳务</w:t>
      </w:r>
      <w:r>
        <w:rPr>
          <w:rFonts w:ascii="宋体" w:hAnsi="宋体" w:cs="宋体"/>
          <w:sz w:val="28"/>
          <w:szCs w:val="28"/>
        </w:rPr>
        <w:t>派遣</w:t>
      </w:r>
      <w:r w:rsidRPr="00E87EF7">
        <w:rPr>
          <w:rFonts w:ascii="宋体" w:hAnsi="宋体" w:cs="宋体"/>
          <w:sz w:val="28"/>
          <w:szCs w:val="28"/>
        </w:rPr>
        <w:t>人员岗位相对固定，不得</w:t>
      </w:r>
      <w:proofErr w:type="gramStart"/>
      <w:r w:rsidRPr="00E87EF7">
        <w:rPr>
          <w:rFonts w:ascii="宋体" w:hAnsi="宋体" w:cs="宋体"/>
          <w:sz w:val="28"/>
          <w:szCs w:val="28"/>
        </w:rPr>
        <w:t>兼其他</w:t>
      </w:r>
      <w:proofErr w:type="gramEnd"/>
      <w:r w:rsidRPr="00E87EF7">
        <w:rPr>
          <w:rFonts w:ascii="宋体" w:hAnsi="宋体" w:cs="宋体"/>
          <w:sz w:val="28"/>
          <w:szCs w:val="28"/>
        </w:rPr>
        <w:t>岗位。</w:t>
      </w:r>
    </w:p>
    <w:p w:rsidR="000156D1" w:rsidRPr="00942438" w:rsidRDefault="000156D1" w:rsidP="000156D1">
      <w:pPr>
        <w:widowControl/>
        <w:spacing w:line="480" w:lineRule="exact"/>
        <w:ind w:firstLine="570"/>
        <w:jc w:val="left"/>
        <w:rPr>
          <w:rFonts w:ascii="宋体" w:hAnsi="宋体" w:cs="宋体"/>
          <w:kern w:val="0"/>
          <w:sz w:val="28"/>
          <w:szCs w:val="28"/>
        </w:rPr>
      </w:pPr>
      <w:r>
        <w:rPr>
          <w:rFonts w:ascii="宋体" w:hAnsi="宋体" w:cs="宋体" w:hint="eastAsia"/>
          <w:sz w:val="28"/>
          <w:szCs w:val="28"/>
        </w:rPr>
        <w:t>（3</w:t>
      </w:r>
      <w:r w:rsidRPr="00E87EF7">
        <w:rPr>
          <w:rFonts w:ascii="宋体" w:hAnsi="宋体" w:cs="宋体"/>
          <w:sz w:val="28"/>
          <w:szCs w:val="28"/>
        </w:rPr>
        <w:t>）劳务</w:t>
      </w:r>
      <w:r>
        <w:rPr>
          <w:rFonts w:ascii="宋体" w:hAnsi="宋体" w:cs="宋体"/>
          <w:sz w:val="28"/>
          <w:szCs w:val="28"/>
        </w:rPr>
        <w:t>派遣</w:t>
      </w:r>
      <w:r w:rsidRPr="00E87EF7">
        <w:rPr>
          <w:rFonts w:ascii="宋体" w:hAnsi="宋体" w:cs="宋体"/>
          <w:sz w:val="28"/>
          <w:szCs w:val="28"/>
        </w:rPr>
        <w:t>人员上岗前需进行培训，合格后方能上岗。</w:t>
      </w:r>
    </w:p>
    <w:p w:rsidR="000156D1" w:rsidRDefault="000156D1" w:rsidP="000156D1">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0156D1" w:rsidRDefault="000156D1" w:rsidP="000156D1">
      <w:pPr>
        <w:widowControl/>
        <w:spacing w:line="480" w:lineRule="exact"/>
        <w:ind w:firstLine="570"/>
        <w:jc w:val="left"/>
        <w:rPr>
          <w:rFonts w:ascii="宋体" w:hAnsi="宋体" w:cs="宋体"/>
          <w:kern w:val="0"/>
          <w:sz w:val="28"/>
          <w:szCs w:val="28"/>
        </w:rPr>
      </w:pPr>
      <w:r>
        <w:rPr>
          <w:rFonts w:ascii="宋体" w:hAnsi="宋体" w:cs="宋体" w:hint="eastAsia"/>
          <w:kern w:val="0"/>
          <w:sz w:val="28"/>
          <w:szCs w:val="28"/>
        </w:rPr>
        <w:t>1、服务合同期限为一年，服务地点为宜昌市中心人民医院三峡坝区分院。</w:t>
      </w:r>
    </w:p>
    <w:p w:rsidR="000156D1" w:rsidRDefault="000156D1" w:rsidP="000156D1">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Pr="00BB0ADC">
        <w:rPr>
          <w:rFonts w:ascii="宋体" w:hAnsi="宋体" w:cs="宋体" w:hint="eastAsia"/>
          <w:kern w:val="0"/>
          <w:sz w:val="28"/>
          <w:szCs w:val="28"/>
        </w:rPr>
        <w:t>付款方式：按月结算</w:t>
      </w:r>
      <w:r>
        <w:rPr>
          <w:rFonts w:ascii="宋体" w:hAnsi="宋体" w:cs="宋体" w:hint="eastAsia"/>
          <w:kern w:val="0"/>
          <w:sz w:val="28"/>
          <w:szCs w:val="28"/>
        </w:rPr>
        <w:t>。</w:t>
      </w:r>
      <w:r w:rsidRPr="004C669E">
        <w:rPr>
          <w:rFonts w:ascii="宋体" w:hAnsi="宋体" w:cs="宋体"/>
          <w:kern w:val="0"/>
          <w:sz w:val="28"/>
          <w:szCs w:val="28"/>
        </w:rPr>
        <w:t>正常运行后的次月，医院向中标人支付上月度服务价款，中标人开具正式税务发票。</w:t>
      </w:r>
    </w:p>
    <w:p w:rsidR="000156D1" w:rsidRPr="009A0543" w:rsidRDefault="000156D1" w:rsidP="000156D1">
      <w:pPr>
        <w:widowControl/>
        <w:spacing w:line="480" w:lineRule="exact"/>
        <w:ind w:firstLine="570"/>
        <w:jc w:val="left"/>
        <w:rPr>
          <w:rFonts w:ascii="宋体" w:hAnsi="宋体" w:cs="宋体"/>
          <w:kern w:val="0"/>
          <w:sz w:val="28"/>
          <w:szCs w:val="28"/>
        </w:rPr>
      </w:pPr>
      <w:r>
        <w:rPr>
          <w:rFonts w:ascii="宋体" w:hAnsi="宋体" w:cs="宋体" w:hint="eastAsia"/>
          <w:kern w:val="0"/>
          <w:sz w:val="28"/>
          <w:szCs w:val="28"/>
        </w:rPr>
        <w:t>3</w:t>
      </w:r>
      <w:r w:rsidRPr="00E87EF7">
        <w:rPr>
          <w:rFonts w:ascii="宋体" w:hAnsi="宋体" w:cs="宋体"/>
          <w:kern w:val="0"/>
          <w:sz w:val="28"/>
          <w:szCs w:val="28"/>
        </w:rPr>
        <w:t>、医院需增加劳务</w:t>
      </w:r>
      <w:r>
        <w:rPr>
          <w:rFonts w:ascii="宋体" w:hAnsi="宋体" w:cs="宋体"/>
          <w:kern w:val="0"/>
          <w:sz w:val="28"/>
          <w:szCs w:val="28"/>
        </w:rPr>
        <w:t>派遣服务需求</w:t>
      </w:r>
      <w:r w:rsidRPr="00E87EF7">
        <w:rPr>
          <w:rFonts w:ascii="宋体" w:hAnsi="宋体" w:cs="宋体"/>
          <w:kern w:val="0"/>
          <w:sz w:val="28"/>
          <w:szCs w:val="28"/>
        </w:rPr>
        <w:t>，以及劳务</w:t>
      </w:r>
      <w:r>
        <w:rPr>
          <w:rFonts w:ascii="宋体" w:hAnsi="宋体" w:cs="宋体"/>
          <w:kern w:val="0"/>
          <w:sz w:val="28"/>
          <w:szCs w:val="28"/>
        </w:rPr>
        <w:t>派遣</w:t>
      </w:r>
      <w:r w:rsidRPr="00E87EF7">
        <w:rPr>
          <w:rFonts w:ascii="宋体" w:hAnsi="宋体" w:cs="宋体"/>
          <w:kern w:val="0"/>
          <w:sz w:val="28"/>
          <w:szCs w:val="28"/>
        </w:rPr>
        <w:t>人员提出辞职等，中标人应在接到医院</w:t>
      </w:r>
      <w:r w:rsidRPr="003335FA">
        <w:rPr>
          <w:rFonts w:ascii="宋体" w:hAnsi="宋体" w:cs="宋体"/>
          <w:kern w:val="0"/>
          <w:sz w:val="28"/>
          <w:szCs w:val="28"/>
        </w:rPr>
        <w:t>通知后，两周内及时更换、补充人员，不得</w:t>
      </w:r>
      <w:proofErr w:type="gramStart"/>
      <w:r w:rsidRPr="003335FA">
        <w:rPr>
          <w:rFonts w:ascii="宋体" w:hAnsi="宋体" w:cs="宋体"/>
          <w:kern w:val="0"/>
          <w:sz w:val="28"/>
          <w:szCs w:val="28"/>
        </w:rPr>
        <w:t>因岗位</w:t>
      </w:r>
      <w:proofErr w:type="gramEnd"/>
      <w:r w:rsidRPr="003335FA">
        <w:rPr>
          <w:rFonts w:ascii="宋体" w:hAnsi="宋体" w:cs="宋体"/>
          <w:kern w:val="0"/>
          <w:sz w:val="28"/>
          <w:szCs w:val="28"/>
        </w:rPr>
        <w:t>空缺影响正常工作。并且，中标人招聘的劳务人员若不符合医院要求，医院有权要求调换人员或辞退，并不承担任何费用。</w:t>
      </w:r>
    </w:p>
    <w:p w:rsidR="000156D1" w:rsidRDefault="000156D1" w:rsidP="000156D1">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082"/>
        <w:gridCol w:w="4906"/>
      </w:tblGrid>
      <w:tr w:rsidR="000156D1" w:rsidRPr="00504696" w:rsidTr="00AD5AC6">
        <w:tc>
          <w:tcPr>
            <w:tcW w:w="3616" w:type="dxa"/>
            <w:gridSpan w:val="2"/>
            <w:tcBorders>
              <w:top w:val="single" w:sz="4" w:space="0" w:color="auto"/>
              <w:left w:val="single" w:sz="4" w:space="0" w:color="auto"/>
              <w:right w:val="single" w:sz="4" w:space="0" w:color="auto"/>
            </w:tcBorders>
            <w:vAlign w:val="center"/>
          </w:tcPr>
          <w:p w:rsidR="000156D1" w:rsidRPr="00210978" w:rsidRDefault="000156D1" w:rsidP="00AD5AC6">
            <w:pPr>
              <w:spacing w:line="460" w:lineRule="exact"/>
              <w:jc w:val="center"/>
              <w:rPr>
                <w:rFonts w:ascii="宋体" w:hAnsi="宋体"/>
                <w:b/>
                <w:sz w:val="24"/>
                <w:szCs w:val="24"/>
              </w:rPr>
            </w:pPr>
            <w:r>
              <w:rPr>
                <w:rFonts w:ascii="宋体" w:hAnsi="宋体" w:hint="eastAsia"/>
                <w:b/>
                <w:sz w:val="24"/>
                <w:szCs w:val="24"/>
              </w:rPr>
              <w:t>审查内容</w:t>
            </w:r>
          </w:p>
        </w:tc>
        <w:tc>
          <w:tcPr>
            <w:tcW w:w="4906" w:type="dxa"/>
            <w:tcBorders>
              <w:left w:val="single" w:sz="4" w:space="0" w:color="auto"/>
            </w:tcBorders>
            <w:vAlign w:val="center"/>
          </w:tcPr>
          <w:p w:rsidR="000156D1" w:rsidRPr="00210978" w:rsidRDefault="000156D1" w:rsidP="00AD5AC6">
            <w:pPr>
              <w:spacing w:line="460" w:lineRule="exact"/>
              <w:jc w:val="center"/>
              <w:rPr>
                <w:rFonts w:ascii="宋体" w:hAnsi="宋体"/>
                <w:b/>
                <w:sz w:val="24"/>
                <w:szCs w:val="24"/>
              </w:rPr>
            </w:pPr>
            <w:r w:rsidRPr="00210978">
              <w:rPr>
                <w:rFonts w:ascii="宋体" w:hAnsi="宋体" w:hint="eastAsia"/>
                <w:b/>
                <w:sz w:val="24"/>
                <w:szCs w:val="24"/>
              </w:rPr>
              <w:t>评审因素</w:t>
            </w:r>
          </w:p>
        </w:tc>
      </w:tr>
      <w:tr w:rsidR="000156D1" w:rsidRPr="00504696" w:rsidTr="00AD5AC6">
        <w:tc>
          <w:tcPr>
            <w:tcW w:w="534" w:type="dxa"/>
            <w:vMerge w:val="restart"/>
            <w:tcBorders>
              <w:left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7C1106" w:rsidRDefault="000156D1" w:rsidP="00AD5AC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906" w:type="dxa"/>
            <w:tcBorders>
              <w:left w:val="single" w:sz="4" w:space="0" w:color="auto"/>
            </w:tcBorders>
            <w:vAlign w:val="center"/>
          </w:tcPr>
          <w:p w:rsidR="000156D1" w:rsidRPr="007C1106" w:rsidRDefault="000156D1" w:rsidP="00AD5AC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0156D1" w:rsidRPr="00504696" w:rsidTr="00AD5AC6">
        <w:tc>
          <w:tcPr>
            <w:tcW w:w="534" w:type="dxa"/>
            <w:vMerge/>
            <w:tcBorders>
              <w:left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7C1106" w:rsidRDefault="000156D1" w:rsidP="00AD5AC6">
            <w:pPr>
              <w:spacing w:line="460" w:lineRule="exact"/>
              <w:rPr>
                <w:rFonts w:ascii="宋体" w:hAnsi="宋体"/>
                <w:sz w:val="24"/>
                <w:szCs w:val="24"/>
              </w:rPr>
            </w:pPr>
            <w:r w:rsidRPr="007C1106">
              <w:rPr>
                <w:rFonts w:ascii="宋体" w:hAnsi="宋体" w:hint="eastAsia"/>
                <w:sz w:val="24"/>
                <w:szCs w:val="24"/>
              </w:rPr>
              <w:t>主体信用记录</w:t>
            </w:r>
          </w:p>
        </w:tc>
        <w:tc>
          <w:tcPr>
            <w:tcW w:w="4906" w:type="dxa"/>
            <w:tcBorders>
              <w:left w:val="single" w:sz="4" w:space="0" w:color="auto"/>
            </w:tcBorders>
            <w:vAlign w:val="center"/>
          </w:tcPr>
          <w:p w:rsidR="000156D1" w:rsidRPr="007C1106" w:rsidRDefault="000156D1" w:rsidP="00AD5AC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0156D1" w:rsidRPr="00504696" w:rsidTr="00AD5AC6">
        <w:tc>
          <w:tcPr>
            <w:tcW w:w="534" w:type="dxa"/>
            <w:vMerge/>
            <w:tcBorders>
              <w:left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7C1106" w:rsidRDefault="000156D1" w:rsidP="00AD5AC6">
            <w:pPr>
              <w:spacing w:line="460" w:lineRule="exact"/>
              <w:rPr>
                <w:rFonts w:ascii="宋体" w:hAnsi="宋体"/>
                <w:sz w:val="24"/>
                <w:szCs w:val="24"/>
              </w:rPr>
            </w:pPr>
            <w:r w:rsidRPr="007C1106">
              <w:rPr>
                <w:rFonts w:ascii="宋体" w:hAnsi="宋体" w:hint="eastAsia"/>
                <w:sz w:val="24"/>
                <w:szCs w:val="24"/>
              </w:rPr>
              <w:t>公正性</w:t>
            </w:r>
          </w:p>
        </w:tc>
        <w:tc>
          <w:tcPr>
            <w:tcW w:w="4906" w:type="dxa"/>
            <w:tcBorders>
              <w:left w:val="single" w:sz="4" w:space="0" w:color="auto"/>
            </w:tcBorders>
            <w:vAlign w:val="center"/>
          </w:tcPr>
          <w:p w:rsidR="000156D1" w:rsidRPr="007C1106" w:rsidRDefault="000156D1" w:rsidP="00AD5AC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0156D1" w:rsidRPr="00504696" w:rsidTr="00AD5AC6">
        <w:tc>
          <w:tcPr>
            <w:tcW w:w="534" w:type="dxa"/>
            <w:vMerge/>
            <w:tcBorders>
              <w:left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7C1106" w:rsidRDefault="000156D1" w:rsidP="00AD5AC6">
            <w:pPr>
              <w:spacing w:line="460" w:lineRule="exact"/>
              <w:rPr>
                <w:rFonts w:ascii="宋体" w:hAnsi="宋体"/>
                <w:sz w:val="24"/>
                <w:szCs w:val="24"/>
              </w:rPr>
            </w:pPr>
            <w:r w:rsidRPr="007C1106">
              <w:rPr>
                <w:rFonts w:ascii="宋体" w:hAnsi="宋体" w:hint="eastAsia"/>
                <w:sz w:val="24"/>
                <w:szCs w:val="24"/>
              </w:rPr>
              <w:t>联合体</w:t>
            </w:r>
          </w:p>
        </w:tc>
        <w:tc>
          <w:tcPr>
            <w:tcW w:w="4906" w:type="dxa"/>
            <w:tcBorders>
              <w:left w:val="single" w:sz="4" w:space="0" w:color="auto"/>
            </w:tcBorders>
            <w:vAlign w:val="center"/>
          </w:tcPr>
          <w:p w:rsidR="000156D1" w:rsidRPr="007C1106" w:rsidRDefault="000156D1" w:rsidP="00AD5AC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0156D1" w:rsidRPr="00504696" w:rsidTr="00AD5AC6">
        <w:tc>
          <w:tcPr>
            <w:tcW w:w="534" w:type="dxa"/>
            <w:vMerge/>
            <w:tcBorders>
              <w:left w:val="single" w:sz="4" w:space="0" w:color="auto"/>
              <w:bottom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9A0543" w:rsidRDefault="000156D1" w:rsidP="00AD5AC6">
            <w:pPr>
              <w:spacing w:line="460" w:lineRule="exact"/>
              <w:jc w:val="left"/>
              <w:rPr>
                <w:rFonts w:ascii="宋体" w:hAnsi="宋体"/>
                <w:sz w:val="24"/>
                <w:szCs w:val="24"/>
              </w:rPr>
            </w:pPr>
            <w:r w:rsidRPr="009A0543">
              <w:rPr>
                <w:rFonts w:ascii="宋体" w:hAnsi="宋体"/>
                <w:sz w:val="24"/>
                <w:szCs w:val="24"/>
              </w:rPr>
              <w:t>类似业绩</w:t>
            </w:r>
          </w:p>
        </w:tc>
        <w:tc>
          <w:tcPr>
            <w:tcW w:w="4906" w:type="dxa"/>
            <w:tcBorders>
              <w:left w:val="single" w:sz="4" w:space="0" w:color="auto"/>
            </w:tcBorders>
            <w:vAlign w:val="center"/>
          </w:tcPr>
          <w:p w:rsidR="000156D1" w:rsidRPr="007C1106" w:rsidRDefault="000156D1" w:rsidP="00AD5AC6">
            <w:pPr>
              <w:spacing w:line="460" w:lineRule="exact"/>
              <w:jc w:val="left"/>
              <w:rPr>
                <w:rFonts w:ascii="宋体" w:hAnsi="宋体"/>
                <w:color w:val="FF0000"/>
                <w:sz w:val="24"/>
                <w:szCs w:val="24"/>
                <w:highlight w:val="green"/>
              </w:rPr>
            </w:pPr>
            <w:r w:rsidRPr="009A0543">
              <w:rPr>
                <w:rFonts w:ascii="宋体" w:hAnsi="宋体" w:hint="eastAsia"/>
                <w:sz w:val="24"/>
                <w:szCs w:val="24"/>
              </w:rPr>
              <w:t>投标人需提供与本项目相似案例及合同复印</w:t>
            </w:r>
            <w:r w:rsidRPr="009A0543">
              <w:rPr>
                <w:rFonts w:ascii="宋体" w:hAnsi="宋体" w:hint="eastAsia"/>
                <w:sz w:val="24"/>
                <w:szCs w:val="24"/>
              </w:rPr>
              <w:lastRenderedPageBreak/>
              <w:t>件不少于三份</w:t>
            </w:r>
          </w:p>
        </w:tc>
      </w:tr>
      <w:tr w:rsidR="000156D1" w:rsidRPr="00504696" w:rsidTr="00AD5AC6">
        <w:tc>
          <w:tcPr>
            <w:tcW w:w="534" w:type="dxa"/>
            <w:vMerge w:val="restart"/>
            <w:tcBorders>
              <w:left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r>
              <w:rPr>
                <w:rFonts w:ascii="宋体" w:hAnsi="宋体" w:hint="eastAsia"/>
                <w:sz w:val="24"/>
                <w:szCs w:val="24"/>
              </w:rPr>
              <w:lastRenderedPageBreak/>
              <w:t>符合性审查</w:t>
            </w: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r w:rsidRPr="008A1747">
              <w:rPr>
                <w:rFonts w:ascii="宋体" w:hAnsi="宋体" w:hint="eastAsia"/>
                <w:sz w:val="24"/>
                <w:szCs w:val="24"/>
              </w:rPr>
              <w:t>投标人名称</w:t>
            </w:r>
          </w:p>
        </w:tc>
        <w:tc>
          <w:tcPr>
            <w:tcW w:w="4906" w:type="dxa"/>
            <w:tcBorders>
              <w:top w:val="single" w:sz="4" w:space="0" w:color="auto"/>
              <w:left w:val="single" w:sz="4" w:space="0" w:color="auto"/>
              <w:bottom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0156D1" w:rsidRPr="00504696" w:rsidTr="00AD5AC6">
        <w:tc>
          <w:tcPr>
            <w:tcW w:w="534" w:type="dxa"/>
            <w:vMerge/>
            <w:tcBorders>
              <w:left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r w:rsidRPr="008A1747">
              <w:rPr>
                <w:rFonts w:ascii="宋体" w:hAnsi="宋体" w:hint="eastAsia"/>
                <w:sz w:val="24"/>
                <w:szCs w:val="24"/>
              </w:rPr>
              <w:t>投标文件签署</w:t>
            </w:r>
          </w:p>
        </w:tc>
        <w:tc>
          <w:tcPr>
            <w:tcW w:w="4906" w:type="dxa"/>
            <w:tcBorders>
              <w:top w:val="single" w:sz="4" w:space="0" w:color="auto"/>
              <w:left w:val="single" w:sz="4" w:space="0" w:color="auto"/>
              <w:bottom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0156D1" w:rsidRPr="00504696" w:rsidTr="00AD5AC6">
        <w:tc>
          <w:tcPr>
            <w:tcW w:w="534" w:type="dxa"/>
            <w:vMerge/>
            <w:tcBorders>
              <w:left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8A1747" w:rsidRDefault="000156D1" w:rsidP="00AD5AC6">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906" w:type="dxa"/>
            <w:tcBorders>
              <w:top w:val="single" w:sz="4" w:space="0" w:color="auto"/>
              <w:left w:val="single" w:sz="4" w:space="0" w:color="auto"/>
              <w:bottom w:val="single" w:sz="4" w:space="0" w:color="auto"/>
              <w:right w:val="single" w:sz="4" w:space="0" w:color="auto"/>
            </w:tcBorders>
            <w:vAlign w:val="center"/>
          </w:tcPr>
          <w:p w:rsidR="000156D1" w:rsidRPr="008A1747" w:rsidRDefault="000156D1" w:rsidP="00AD5AC6">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0156D1" w:rsidRPr="00504696" w:rsidTr="00AD5AC6">
        <w:tc>
          <w:tcPr>
            <w:tcW w:w="534" w:type="dxa"/>
            <w:vMerge/>
            <w:tcBorders>
              <w:left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r w:rsidRPr="008A1747">
              <w:rPr>
                <w:rFonts w:ascii="宋体" w:hAnsi="宋体" w:hint="eastAsia"/>
                <w:sz w:val="24"/>
                <w:szCs w:val="24"/>
              </w:rPr>
              <w:t>投标报价</w:t>
            </w:r>
          </w:p>
        </w:tc>
        <w:tc>
          <w:tcPr>
            <w:tcW w:w="4906" w:type="dxa"/>
            <w:tcBorders>
              <w:top w:val="single" w:sz="4" w:space="0" w:color="auto"/>
              <w:left w:val="single" w:sz="4" w:space="0" w:color="auto"/>
              <w:bottom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0156D1" w:rsidRPr="00504696" w:rsidTr="00AD5AC6">
        <w:trPr>
          <w:trHeight w:val="299"/>
        </w:trPr>
        <w:tc>
          <w:tcPr>
            <w:tcW w:w="534" w:type="dxa"/>
            <w:vMerge/>
            <w:tcBorders>
              <w:left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D90F1E" w:rsidRDefault="000156D1" w:rsidP="00AD5AC6">
            <w:pPr>
              <w:spacing w:line="360" w:lineRule="exact"/>
              <w:jc w:val="left"/>
              <w:rPr>
                <w:rFonts w:ascii="宋体" w:hAnsi="宋体"/>
                <w:sz w:val="24"/>
              </w:rPr>
            </w:pPr>
            <w:r>
              <w:rPr>
                <w:rFonts w:ascii="宋体" w:hAnsi="宋体" w:hint="eastAsia"/>
                <w:sz w:val="24"/>
              </w:rPr>
              <w:t>采购需求</w:t>
            </w:r>
          </w:p>
        </w:tc>
        <w:tc>
          <w:tcPr>
            <w:tcW w:w="4906" w:type="dxa"/>
            <w:tcBorders>
              <w:top w:val="single" w:sz="4" w:space="0" w:color="auto"/>
              <w:left w:val="single" w:sz="4" w:space="0" w:color="auto"/>
              <w:bottom w:val="single" w:sz="4" w:space="0" w:color="auto"/>
              <w:right w:val="single" w:sz="4" w:space="0" w:color="auto"/>
            </w:tcBorders>
            <w:vAlign w:val="center"/>
          </w:tcPr>
          <w:p w:rsidR="000156D1" w:rsidRPr="00D90F1E" w:rsidRDefault="000156D1" w:rsidP="00AD5AC6">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0156D1" w:rsidRPr="00504696" w:rsidTr="00AD5AC6">
        <w:tc>
          <w:tcPr>
            <w:tcW w:w="534" w:type="dxa"/>
            <w:vMerge/>
            <w:tcBorders>
              <w:left w:val="single" w:sz="4" w:space="0" w:color="auto"/>
              <w:bottom w:val="single" w:sz="4" w:space="0" w:color="auto"/>
              <w:right w:val="single" w:sz="4" w:space="0" w:color="auto"/>
            </w:tcBorders>
            <w:vAlign w:val="center"/>
          </w:tcPr>
          <w:p w:rsidR="000156D1" w:rsidRPr="008A1747" w:rsidRDefault="000156D1" w:rsidP="00AD5AC6">
            <w:pPr>
              <w:spacing w:line="460" w:lineRule="exact"/>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0156D1" w:rsidRPr="00D90F1E" w:rsidRDefault="000156D1" w:rsidP="00AD5AC6">
            <w:pPr>
              <w:spacing w:line="360" w:lineRule="exact"/>
              <w:jc w:val="left"/>
              <w:rPr>
                <w:rFonts w:ascii="宋体" w:hAnsi="宋体"/>
                <w:sz w:val="24"/>
              </w:rPr>
            </w:pPr>
            <w:r w:rsidRPr="00D90F1E">
              <w:rPr>
                <w:rFonts w:ascii="宋体" w:hAnsi="宋体" w:hint="eastAsia"/>
                <w:sz w:val="24"/>
              </w:rPr>
              <w:t>其他要求</w:t>
            </w:r>
          </w:p>
        </w:tc>
        <w:tc>
          <w:tcPr>
            <w:tcW w:w="4906" w:type="dxa"/>
            <w:tcBorders>
              <w:top w:val="single" w:sz="4" w:space="0" w:color="auto"/>
              <w:left w:val="single" w:sz="4" w:space="0" w:color="auto"/>
              <w:bottom w:val="single" w:sz="4" w:space="0" w:color="auto"/>
              <w:right w:val="single" w:sz="4" w:space="0" w:color="auto"/>
            </w:tcBorders>
            <w:vAlign w:val="center"/>
          </w:tcPr>
          <w:p w:rsidR="000156D1" w:rsidRPr="00D90F1E" w:rsidRDefault="000156D1" w:rsidP="00AD5AC6">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0156D1" w:rsidRDefault="000156D1" w:rsidP="000156D1">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0156D1" w:rsidRPr="00DB662D" w:rsidRDefault="000156D1" w:rsidP="000156D1">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0156D1" w:rsidRDefault="000156D1" w:rsidP="000156D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0156D1" w:rsidRDefault="000156D1" w:rsidP="000156D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0156D1" w:rsidRDefault="000156D1" w:rsidP="000156D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0156D1" w:rsidRDefault="000156D1" w:rsidP="000156D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0156D1" w:rsidRDefault="000156D1" w:rsidP="000156D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0156D1" w:rsidRDefault="000156D1" w:rsidP="000156D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w:t>
      </w:r>
      <w:r>
        <w:rPr>
          <w:rFonts w:ascii="宋体" w:hAnsi="宋体" w:cs="宋体" w:hint="eastAsia"/>
          <w:color w:val="FF0000"/>
          <w:kern w:val="0"/>
          <w:sz w:val="28"/>
          <w:szCs w:val="28"/>
        </w:rPr>
        <w:lastRenderedPageBreak/>
        <w:t>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0156D1" w:rsidRDefault="000156D1" w:rsidP="000156D1">
      <w:pPr>
        <w:spacing w:line="340" w:lineRule="exact"/>
        <w:ind w:rightChars="-94" w:right="-197"/>
        <w:rPr>
          <w:rFonts w:ascii="宋体" w:hAnsi="宋体" w:cs="宋体"/>
          <w:color w:val="FF0000"/>
          <w:kern w:val="0"/>
          <w:sz w:val="28"/>
          <w:szCs w:val="28"/>
        </w:rPr>
        <w:sectPr w:rsidR="000156D1">
          <w:pgSz w:w="11906" w:h="16838"/>
          <w:pgMar w:top="1440" w:right="1800" w:bottom="1440" w:left="1800" w:header="851" w:footer="992" w:gutter="0"/>
          <w:cols w:space="720"/>
          <w:docGrid w:type="lines" w:linePitch="312"/>
        </w:sectPr>
      </w:pPr>
    </w:p>
    <w:p w:rsidR="000156D1" w:rsidRPr="00A71A57" w:rsidRDefault="000156D1" w:rsidP="000156D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0156D1" w:rsidRPr="00A71A57" w:rsidRDefault="000156D1" w:rsidP="000156D1">
      <w:pPr>
        <w:rPr>
          <w:rFonts w:ascii="宋体" w:hAnsi="宋体"/>
        </w:rPr>
      </w:pPr>
    </w:p>
    <w:p w:rsidR="000156D1" w:rsidRPr="00A71A57" w:rsidRDefault="000156D1" w:rsidP="000156D1">
      <w:pPr>
        <w:pStyle w:val="4"/>
        <w:jc w:val="center"/>
        <w:rPr>
          <w:rFonts w:ascii="黑体" w:eastAsia="黑体" w:hAnsi="黑体"/>
          <w:b/>
          <w:bCs/>
          <w:sz w:val="44"/>
          <w:szCs w:val="44"/>
        </w:rPr>
      </w:pPr>
    </w:p>
    <w:p w:rsidR="000156D1" w:rsidRPr="00A71A57" w:rsidRDefault="000156D1" w:rsidP="000156D1">
      <w:pPr>
        <w:pStyle w:val="4"/>
        <w:jc w:val="center"/>
        <w:rPr>
          <w:rFonts w:ascii="黑体" w:eastAsia="黑体" w:hAnsi="黑体"/>
          <w:b/>
          <w:bCs/>
          <w:sz w:val="44"/>
          <w:szCs w:val="44"/>
        </w:rPr>
      </w:pPr>
    </w:p>
    <w:p w:rsidR="000156D1" w:rsidRPr="00A71A57" w:rsidRDefault="000156D1" w:rsidP="000156D1">
      <w:pPr>
        <w:pStyle w:val="4"/>
        <w:rPr>
          <w:rFonts w:ascii="楷体_GB2312" w:eastAsia="楷体_GB2312"/>
          <w:b/>
          <w:bCs/>
          <w:sz w:val="54"/>
        </w:rPr>
      </w:pPr>
    </w:p>
    <w:p w:rsidR="000156D1" w:rsidRPr="00A71A57" w:rsidRDefault="000156D1" w:rsidP="000156D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0156D1" w:rsidRPr="00A71A57" w:rsidRDefault="000156D1" w:rsidP="000156D1">
      <w:pPr>
        <w:pStyle w:val="4"/>
        <w:spacing w:line="500" w:lineRule="exact"/>
        <w:rPr>
          <w:rFonts w:ascii="楷体_GB2312" w:eastAsia="楷体_GB2312"/>
          <w:b/>
          <w:sz w:val="32"/>
          <w:szCs w:val="32"/>
        </w:rPr>
      </w:pPr>
    </w:p>
    <w:p w:rsidR="000156D1" w:rsidRPr="00A71A57" w:rsidRDefault="000156D1" w:rsidP="000156D1">
      <w:pPr>
        <w:pStyle w:val="4"/>
        <w:spacing w:line="500" w:lineRule="exact"/>
        <w:ind w:firstLineChars="200" w:firstLine="562"/>
        <w:rPr>
          <w:rFonts w:ascii="楷体_GB2312" w:eastAsia="楷体_GB2312"/>
          <w:b/>
          <w:sz w:val="28"/>
        </w:rPr>
      </w:pPr>
    </w:p>
    <w:p w:rsidR="000156D1" w:rsidRPr="00A71A57" w:rsidRDefault="000156D1" w:rsidP="000156D1">
      <w:pPr>
        <w:pStyle w:val="4"/>
        <w:spacing w:line="500" w:lineRule="exact"/>
        <w:ind w:firstLineChars="200" w:firstLine="560"/>
        <w:rPr>
          <w:rFonts w:ascii="楷体_GB2312" w:eastAsia="楷体_GB2312"/>
          <w:sz w:val="28"/>
        </w:rPr>
      </w:pPr>
    </w:p>
    <w:p w:rsidR="000156D1" w:rsidRPr="00A71A57" w:rsidRDefault="000156D1" w:rsidP="000156D1">
      <w:pPr>
        <w:pStyle w:val="4"/>
        <w:spacing w:line="500" w:lineRule="exact"/>
        <w:ind w:firstLineChars="200" w:firstLine="560"/>
        <w:rPr>
          <w:rFonts w:ascii="楷体_GB2312" w:eastAsia="楷体_GB2312"/>
          <w:sz w:val="28"/>
        </w:rPr>
      </w:pPr>
    </w:p>
    <w:p w:rsidR="000156D1" w:rsidRPr="00A71A57" w:rsidRDefault="000156D1" w:rsidP="000156D1">
      <w:pPr>
        <w:pStyle w:val="4"/>
        <w:spacing w:line="500" w:lineRule="exact"/>
        <w:ind w:firstLineChars="200" w:firstLine="560"/>
        <w:rPr>
          <w:rFonts w:ascii="楷体_GB2312" w:eastAsia="楷体_GB2312"/>
          <w:sz w:val="28"/>
        </w:rPr>
      </w:pPr>
    </w:p>
    <w:p w:rsidR="000156D1" w:rsidRPr="00A71A57" w:rsidRDefault="000156D1" w:rsidP="000156D1">
      <w:pPr>
        <w:pStyle w:val="4"/>
        <w:spacing w:line="500" w:lineRule="exact"/>
        <w:ind w:firstLineChars="200" w:firstLine="560"/>
        <w:rPr>
          <w:rFonts w:ascii="楷体_GB2312" w:eastAsia="楷体_GB2312"/>
          <w:sz w:val="28"/>
        </w:rPr>
      </w:pPr>
    </w:p>
    <w:p w:rsidR="000156D1" w:rsidRPr="00A71A57" w:rsidRDefault="000156D1" w:rsidP="000156D1">
      <w:pPr>
        <w:pStyle w:val="4"/>
        <w:spacing w:line="500" w:lineRule="exact"/>
        <w:ind w:firstLineChars="200" w:firstLine="560"/>
        <w:rPr>
          <w:rFonts w:ascii="楷体_GB2312" w:eastAsia="楷体_GB2312"/>
          <w:sz w:val="28"/>
        </w:rPr>
      </w:pPr>
    </w:p>
    <w:p w:rsidR="000156D1" w:rsidRPr="00A71A57" w:rsidRDefault="000156D1" w:rsidP="000156D1">
      <w:pPr>
        <w:pStyle w:val="4"/>
        <w:spacing w:line="500" w:lineRule="exact"/>
        <w:ind w:firstLineChars="200" w:firstLine="560"/>
        <w:rPr>
          <w:rFonts w:ascii="楷体_GB2312" w:eastAsia="楷体_GB2312"/>
          <w:sz w:val="28"/>
        </w:rPr>
      </w:pPr>
    </w:p>
    <w:p w:rsidR="000156D1" w:rsidRPr="00A71A57" w:rsidRDefault="000156D1" w:rsidP="000156D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0156D1" w:rsidRPr="00A71A57" w:rsidRDefault="000156D1" w:rsidP="000156D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0156D1" w:rsidRPr="00A71A57" w:rsidRDefault="000156D1" w:rsidP="000156D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0156D1" w:rsidRPr="00A71A57" w:rsidRDefault="000156D1" w:rsidP="000156D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0156D1" w:rsidRDefault="000156D1" w:rsidP="000156D1">
      <w:pPr>
        <w:ind w:leftChars="-67" w:left="-141" w:rightChars="-94" w:right="-197" w:firstLineChars="200" w:firstLine="883"/>
        <w:jc w:val="center"/>
        <w:rPr>
          <w:rFonts w:ascii="宋体" w:hAnsi="宋体"/>
          <w:b/>
          <w:sz w:val="44"/>
        </w:rPr>
      </w:pPr>
    </w:p>
    <w:p w:rsidR="000156D1" w:rsidRDefault="000156D1" w:rsidP="000156D1">
      <w:pPr>
        <w:ind w:leftChars="-67" w:left="-141" w:rightChars="-94" w:right="-197" w:firstLineChars="200" w:firstLine="883"/>
        <w:jc w:val="center"/>
        <w:rPr>
          <w:rFonts w:ascii="宋体" w:hAnsi="宋体"/>
          <w:b/>
          <w:sz w:val="44"/>
        </w:rPr>
      </w:pPr>
    </w:p>
    <w:p w:rsidR="000156D1" w:rsidRDefault="000156D1" w:rsidP="000156D1">
      <w:pPr>
        <w:ind w:leftChars="-67" w:left="-141" w:rightChars="-94" w:right="-197" w:firstLineChars="200" w:firstLine="883"/>
        <w:jc w:val="center"/>
        <w:rPr>
          <w:rFonts w:ascii="宋体" w:hAnsi="宋体"/>
          <w:b/>
          <w:sz w:val="44"/>
        </w:rPr>
      </w:pPr>
    </w:p>
    <w:p w:rsidR="000156D1" w:rsidRDefault="000156D1" w:rsidP="000156D1">
      <w:pPr>
        <w:spacing w:line="360" w:lineRule="auto"/>
        <w:jc w:val="center"/>
        <w:rPr>
          <w:rFonts w:ascii="宋体" w:hAnsi="宋体"/>
          <w:b/>
          <w:sz w:val="28"/>
        </w:rPr>
      </w:pPr>
      <w:r>
        <w:rPr>
          <w:rFonts w:ascii="宋体" w:hAnsi="宋体" w:hint="eastAsia"/>
          <w:b/>
          <w:sz w:val="28"/>
        </w:rPr>
        <w:lastRenderedPageBreak/>
        <w:t>法定代表人资格证明书</w:t>
      </w:r>
    </w:p>
    <w:p w:rsidR="000156D1" w:rsidRDefault="000156D1" w:rsidP="000156D1">
      <w:pPr>
        <w:spacing w:line="360" w:lineRule="auto"/>
        <w:rPr>
          <w:rFonts w:ascii="宋体" w:hAnsi="宋体"/>
          <w:sz w:val="24"/>
        </w:rPr>
      </w:pPr>
    </w:p>
    <w:p w:rsidR="000156D1" w:rsidRDefault="000156D1" w:rsidP="000156D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156D1" w:rsidRDefault="000156D1" w:rsidP="000156D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156D1" w:rsidRDefault="000156D1" w:rsidP="000156D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156D1" w:rsidRDefault="000156D1" w:rsidP="000156D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156D1" w:rsidRDefault="000156D1" w:rsidP="000156D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156D1" w:rsidRDefault="000156D1" w:rsidP="000156D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156D1" w:rsidRDefault="000156D1" w:rsidP="000156D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156D1" w:rsidRDefault="000156D1" w:rsidP="000156D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56D1" w:rsidTr="00AD5AC6">
        <w:trPr>
          <w:trHeight w:val="2988"/>
        </w:trPr>
        <w:tc>
          <w:tcPr>
            <w:tcW w:w="6804" w:type="dxa"/>
            <w:tcBorders>
              <w:top w:val="single" w:sz="4" w:space="0" w:color="auto"/>
              <w:left w:val="single" w:sz="4" w:space="0" w:color="auto"/>
              <w:bottom w:val="single" w:sz="4" w:space="0" w:color="auto"/>
              <w:right w:val="single" w:sz="4" w:space="0" w:color="auto"/>
            </w:tcBorders>
          </w:tcPr>
          <w:p w:rsidR="000156D1" w:rsidRDefault="000156D1" w:rsidP="00AD5AC6">
            <w:pPr>
              <w:pStyle w:val="000"/>
              <w:adjustRightInd w:val="0"/>
              <w:snapToGrid w:val="0"/>
              <w:spacing w:line="500" w:lineRule="exact"/>
              <w:jc w:val="center"/>
              <w:rPr>
                <w:rFonts w:ascii="宋体" w:hAnsi="宋体"/>
                <w:szCs w:val="28"/>
              </w:rPr>
            </w:pPr>
          </w:p>
          <w:p w:rsidR="000156D1" w:rsidRDefault="000156D1" w:rsidP="00AD5AC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156D1" w:rsidRDefault="000156D1" w:rsidP="00AD5AC6">
            <w:pPr>
              <w:pStyle w:val="000"/>
              <w:adjustRightInd w:val="0"/>
              <w:snapToGrid w:val="0"/>
              <w:spacing w:line="500" w:lineRule="exact"/>
              <w:jc w:val="center"/>
              <w:rPr>
                <w:rFonts w:ascii="宋体" w:hAnsi="宋体"/>
                <w:szCs w:val="28"/>
              </w:rPr>
            </w:pPr>
          </w:p>
        </w:tc>
      </w:tr>
    </w:tbl>
    <w:p w:rsidR="000156D1" w:rsidRDefault="000156D1" w:rsidP="000156D1">
      <w:pPr>
        <w:pStyle w:val="000"/>
        <w:adjustRightInd w:val="0"/>
        <w:snapToGrid w:val="0"/>
        <w:spacing w:line="500" w:lineRule="exact"/>
        <w:rPr>
          <w:rFonts w:ascii="宋体" w:hAnsi="宋体"/>
          <w:szCs w:val="28"/>
        </w:rPr>
      </w:pPr>
    </w:p>
    <w:p w:rsidR="000156D1" w:rsidRDefault="000156D1" w:rsidP="000156D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156D1" w:rsidRDefault="000156D1" w:rsidP="000156D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156D1" w:rsidRDefault="000156D1" w:rsidP="000156D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156D1" w:rsidRDefault="000156D1" w:rsidP="000156D1">
      <w:pPr>
        <w:spacing w:line="360" w:lineRule="auto"/>
        <w:jc w:val="right"/>
        <w:rPr>
          <w:rFonts w:ascii="宋体" w:hAnsi="宋体"/>
          <w:sz w:val="24"/>
        </w:rPr>
      </w:pPr>
    </w:p>
    <w:p w:rsidR="000156D1" w:rsidRPr="00071106" w:rsidRDefault="000156D1" w:rsidP="000156D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0156D1" w:rsidRDefault="000156D1" w:rsidP="000156D1">
      <w:pPr>
        <w:spacing w:line="360" w:lineRule="auto"/>
        <w:jc w:val="right"/>
        <w:rPr>
          <w:rFonts w:ascii="宋体" w:hAnsi="宋体"/>
          <w:sz w:val="24"/>
        </w:rPr>
        <w:sectPr w:rsidR="000156D1" w:rsidSect="00116FC5">
          <w:pgSz w:w="11906" w:h="16838"/>
          <w:pgMar w:top="1440" w:right="1800" w:bottom="1440" w:left="1800" w:header="851" w:footer="992" w:gutter="0"/>
          <w:cols w:space="720"/>
          <w:docGrid w:type="lines" w:linePitch="312"/>
        </w:sectPr>
      </w:pPr>
    </w:p>
    <w:p w:rsidR="000156D1" w:rsidRDefault="000156D1" w:rsidP="000156D1">
      <w:pPr>
        <w:pStyle w:val="300"/>
      </w:pPr>
      <w:r>
        <w:rPr>
          <w:rFonts w:hint="eastAsia"/>
        </w:rPr>
        <w:lastRenderedPageBreak/>
        <w:t xml:space="preserve">单位负责人资格证明文件 </w:t>
      </w:r>
    </w:p>
    <w:p w:rsidR="000156D1" w:rsidRDefault="000156D1" w:rsidP="000156D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156D1" w:rsidRDefault="000156D1" w:rsidP="000156D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156D1" w:rsidRDefault="000156D1" w:rsidP="000156D1">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0156D1" w:rsidRDefault="000156D1" w:rsidP="000156D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156D1" w:rsidRDefault="000156D1" w:rsidP="000156D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156D1" w:rsidRDefault="000156D1" w:rsidP="000156D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156D1" w:rsidRDefault="000156D1" w:rsidP="000156D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156D1" w:rsidRDefault="000156D1" w:rsidP="000156D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56D1" w:rsidTr="00AD5AC6">
        <w:trPr>
          <w:trHeight w:val="2988"/>
        </w:trPr>
        <w:tc>
          <w:tcPr>
            <w:tcW w:w="6804" w:type="dxa"/>
            <w:tcBorders>
              <w:top w:val="single" w:sz="4" w:space="0" w:color="auto"/>
              <w:left w:val="single" w:sz="4" w:space="0" w:color="auto"/>
              <w:bottom w:val="single" w:sz="4" w:space="0" w:color="auto"/>
              <w:right w:val="single" w:sz="4" w:space="0" w:color="auto"/>
            </w:tcBorders>
          </w:tcPr>
          <w:p w:rsidR="000156D1" w:rsidRDefault="000156D1" w:rsidP="00AD5AC6">
            <w:pPr>
              <w:pStyle w:val="000"/>
              <w:adjustRightInd w:val="0"/>
              <w:snapToGrid w:val="0"/>
              <w:spacing w:line="500" w:lineRule="exact"/>
              <w:jc w:val="center"/>
              <w:rPr>
                <w:rFonts w:ascii="宋体" w:hAnsi="宋体"/>
                <w:szCs w:val="28"/>
              </w:rPr>
            </w:pPr>
          </w:p>
          <w:p w:rsidR="000156D1" w:rsidRDefault="000156D1" w:rsidP="00AD5AC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156D1" w:rsidRDefault="000156D1" w:rsidP="00AD5AC6">
            <w:pPr>
              <w:pStyle w:val="000"/>
              <w:adjustRightInd w:val="0"/>
              <w:snapToGrid w:val="0"/>
              <w:spacing w:line="500" w:lineRule="exact"/>
              <w:jc w:val="center"/>
              <w:rPr>
                <w:rFonts w:ascii="宋体" w:hAnsi="宋体"/>
                <w:szCs w:val="28"/>
              </w:rPr>
            </w:pPr>
          </w:p>
        </w:tc>
      </w:tr>
    </w:tbl>
    <w:p w:rsidR="000156D1" w:rsidRDefault="000156D1" w:rsidP="000156D1">
      <w:pPr>
        <w:pStyle w:val="000"/>
        <w:adjustRightInd w:val="0"/>
        <w:snapToGrid w:val="0"/>
        <w:spacing w:line="500" w:lineRule="exact"/>
        <w:rPr>
          <w:rFonts w:ascii="宋体" w:hAnsi="宋体"/>
          <w:szCs w:val="28"/>
        </w:rPr>
      </w:pPr>
    </w:p>
    <w:p w:rsidR="000156D1" w:rsidRDefault="000156D1" w:rsidP="000156D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156D1" w:rsidRDefault="000156D1" w:rsidP="000156D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156D1" w:rsidRDefault="000156D1" w:rsidP="000156D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156D1" w:rsidRDefault="000156D1" w:rsidP="000156D1">
      <w:pPr>
        <w:spacing w:line="360" w:lineRule="auto"/>
        <w:jc w:val="right"/>
        <w:rPr>
          <w:rFonts w:ascii="宋体" w:hAnsi="宋体"/>
          <w:sz w:val="24"/>
        </w:rPr>
      </w:pPr>
    </w:p>
    <w:p w:rsidR="000156D1" w:rsidRDefault="000156D1" w:rsidP="000156D1">
      <w:pPr>
        <w:spacing w:line="360" w:lineRule="auto"/>
        <w:jc w:val="center"/>
        <w:rPr>
          <w:rFonts w:ascii="宋体" w:hAnsi="宋体"/>
          <w:b/>
          <w:sz w:val="28"/>
          <w:szCs w:val="28"/>
        </w:rPr>
        <w:sectPr w:rsidR="000156D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0156D1" w:rsidRDefault="000156D1" w:rsidP="000156D1">
      <w:pPr>
        <w:pStyle w:val="300"/>
      </w:pPr>
      <w:r>
        <w:rPr>
          <w:rFonts w:hint="eastAsia"/>
        </w:rPr>
        <w:lastRenderedPageBreak/>
        <w:t xml:space="preserve">自然人资格证明文件 </w:t>
      </w:r>
    </w:p>
    <w:p w:rsidR="000156D1" w:rsidRDefault="000156D1" w:rsidP="000156D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156D1" w:rsidRDefault="000156D1" w:rsidP="000156D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156D1" w:rsidRDefault="000156D1" w:rsidP="000156D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156D1" w:rsidRDefault="000156D1" w:rsidP="000156D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156D1" w:rsidRDefault="000156D1" w:rsidP="000156D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156D1" w:rsidRDefault="000156D1" w:rsidP="000156D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156D1" w:rsidRDefault="000156D1" w:rsidP="000156D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156D1" w:rsidRDefault="000156D1" w:rsidP="000156D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56D1" w:rsidTr="00AD5AC6">
        <w:trPr>
          <w:trHeight w:val="2988"/>
        </w:trPr>
        <w:tc>
          <w:tcPr>
            <w:tcW w:w="6804" w:type="dxa"/>
            <w:tcBorders>
              <w:top w:val="single" w:sz="4" w:space="0" w:color="auto"/>
              <w:left w:val="single" w:sz="4" w:space="0" w:color="auto"/>
              <w:bottom w:val="single" w:sz="4" w:space="0" w:color="auto"/>
              <w:right w:val="single" w:sz="4" w:space="0" w:color="auto"/>
            </w:tcBorders>
          </w:tcPr>
          <w:p w:rsidR="000156D1" w:rsidRDefault="000156D1" w:rsidP="00AD5AC6">
            <w:pPr>
              <w:pStyle w:val="000"/>
              <w:adjustRightInd w:val="0"/>
              <w:snapToGrid w:val="0"/>
              <w:spacing w:line="500" w:lineRule="exact"/>
              <w:jc w:val="center"/>
              <w:rPr>
                <w:rFonts w:ascii="宋体" w:hAnsi="宋体"/>
                <w:szCs w:val="28"/>
              </w:rPr>
            </w:pPr>
          </w:p>
          <w:p w:rsidR="000156D1" w:rsidRDefault="000156D1" w:rsidP="00AD5AC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156D1" w:rsidRDefault="000156D1" w:rsidP="00AD5AC6">
            <w:pPr>
              <w:pStyle w:val="000"/>
              <w:adjustRightInd w:val="0"/>
              <w:snapToGrid w:val="0"/>
              <w:spacing w:line="500" w:lineRule="exact"/>
              <w:jc w:val="center"/>
              <w:rPr>
                <w:rFonts w:ascii="宋体" w:hAnsi="宋体"/>
                <w:szCs w:val="28"/>
              </w:rPr>
            </w:pPr>
          </w:p>
        </w:tc>
      </w:tr>
    </w:tbl>
    <w:p w:rsidR="000156D1" w:rsidRDefault="000156D1" w:rsidP="000156D1">
      <w:pPr>
        <w:pStyle w:val="000"/>
        <w:adjustRightInd w:val="0"/>
        <w:snapToGrid w:val="0"/>
        <w:spacing w:line="500" w:lineRule="exact"/>
        <w:ind w:left="0" w:firstLine="0"/>
        <w:rPr>
          <w:rFonts w:ascii="宋体" w:hAnsi="宋体"/>
          <w:szCs w:val="28"/>
        </w:rPr>
      </w:pPr>
    </w:p>
    <w:p w:rsidR="000156D1" w:rsidRDefault="000156D1" w:rsidP="000156D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156D1" w:rsidRDefault="000156D1" w:rsidP="000156D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156D1" w:rsidRDefault="000156D1" w:rsidP="000156D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156D1" w:rsidRDefault="000156D1" w:rsidP="000156D1">
      <w:pPr>
        <w:pStyle w:val="300"/>
        <w:jc w:val="both"/>
        <w:rPr>
          <w:b w:val="0"/>
        </w:rPr>
      </w:pPr>
    </w:p>
    <w:p w:rsidR="000156D1" w:rsidRDefault="000156D1" w:rsidP="000156D1">
      <w:pPr>
        <w:pStyle w:val="30"/>
        <w:rPr>
          <w:sz w:val="28"/>
          <w:szCs w:val="28"/>
        </w:rPr>
        <w:sectPr w:rsidR="000156D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156D1" w:rsidRDefault="000156D1" w:rsidP="000156D1">
      <w:pPr>
        <w:pStyle w:val="300"/>
      </w:pPr>
      <w:r>
        <w:rPr>
          <w:rFonts w:hint="eastAsia"/>
        </w:rPr>
        <w:lastRenderedPageBreak/>
        <w:t>授权委托书</w:t>
      </w:r>
    </w:p>
    <w:p w:rsidR="000156D1" w:rsidRDefault="000156D1" w:rsidP="000156D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156D1" w:rsidRPr="00EA12F6" w:rsidRDefault="000156D1" w:rsidP="000156D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0156D1" w:rsidRPr="00DF450B" w:rsidRDefault="000156D1" w:rsidP="000156D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0156D1" w:rsidRPr="00DF450B" w:rsidRDefault="000156D1" w:rsidP="000156D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0156D1" w:rsidRDefault="000156D1" w:rsidP="000156D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0156D1" w:rsidRDefault="000156D1" w:rsidP="000156D1">
      <w:pPr>
        <w:pStyle w:val="000"/>
        <w:spacing w:before="0" w:after="0" w:line="240" w:lineRule="auto"/>
        <w:ind w:left="0" w:firstLine="0"/>
        <w:rPr>
          <w:rFonts w:ascii="宋体" w:hAnsi="宋体"/>
          <w:szCs w:val="28"/>
        </w:rPr>
      </w:pPr>
      <w:r>
        <w:rPr>
          <w:rFonts w:ascii="宋体" w:hAnsi="宋体" w:hint="eastAsia"/>
          <w:szCs w:val="28"/>
        </w:rPr>
        <w:t>附：</w:t>
      </w:r>
    </w:p>
    <w:p w:rsidR="000156D1" w:rsidRDefault="000156D1" w:rsidP="000156D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156D1" w:rsidRDefault="000156D1" w:rsidP="000156D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156D1" w:rsidTr="00AD5AC6">
        <w:trPr>
          <w:trHeight w:val="3862"/>
        </w:trPr>
        <w:tc>
          <w:tcPr>
            <w:tcW w:w="7663" w:type="dxa"/>
            <w:tcBorders>
              <w:top w:val="single" w:sz="4" w:space="0" w:color="auto"/>
              <w:left w:val="single" w:sz="4" w:space="0" w:color="auto"/>
              <w:bottom w:val="single" w:sz="4" w:space="0" w:color="auto"/>
              <w:right w:val="single" w:sz="4" w:space="0" w:color="auto"/>
            </w:tcBorders>
          </w:tcPr>
          <w:p w:rsidR="000156D1" w:rsidRDefault="000156D1" w:rsidP="00AD5AC6">
            <w:pPr>
              <w:pStyle w:val="000"/>
              <w:spacing w:line="500" w:lineRule="exact"/>
              <w:rPr>
                <w:rFonts w:ascii="宋体" w:hAnsi="宋体"/>
                <w:szCs w:val="28"/>
              </w:rPr>
            </w:pPr>
            <w:r>
              <w:rPr>
                <w:rFonts w:ascii="宋体" w:hAnsi="宋体" w:hint="eastAsia"/>
                <w:szCs w:val="28"/>
              </w:rPr>
              <w:t>粘贴被授权人身份证（扫描件）</w:t>
            </w:r>
          </w:p>
          <w:p w:rsidR="000156D1" w:rsidRDefault="000156D1" w:rsidP="00AD5AC6">
            <w:pPr>
              <w:pStyle w:val="000"/>
              <w:spacing w:line="500" w:lineRule="exact"/>
              <w:rPr>
                <w:rFonts w:ascii="宋体" w:hAnsi="宋体"/>
                <w:szCs w:val="28"/>
              </w:rPr>
            </w:pPr>
          </w:p>
        </w:tc>
      </w:tr>
    </w:tbl>
    <w:p w:rsidR="000156D1" w:rsidRDefault="000156D1" w:rsidP="000156D1">
      <w:pPr>
        <w:pStyle w:val="30"/>
        <w:rPr>
          <w:sz w:val="28"/>
          <w:szCs w:val="28"/>
        </w:rPr>
        <w:sectPr w:rsidR="000156D1"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156D1" w:rsidRPr="0090482A" w:rsidRDefault="000156D1" w:rsidP="000156D1">
      <w:pPr>
        <w:jc w:val="center"/>
        <w:rPr>
          <w:rFonts w:ascii="宋体" w:hAnsi="宋体"/>
          <w:b/>
          <w:sz w:val="36"/>
          <w:szCs w:val="28"/>
        </w:rPr>
      </w:pPr>
      <w:r w:rsidRPr="0090482A">
        <w:rPr>
          <w:rFonts w:ascii="宋体" w:hAnsi="宋体"/>
          <w:b/>
          <w:bCs/>
          <w:sz w:val="36"/>
          <w:szCs w:val="28"/>
        </w:rPr>
        <w:lastRenderedPageBreak/>
        <w:t>承诺函</w:t>
      </w:r>
    </w:p>
    <w:p w:rsidR="000156D1" w:rsidRPr="0090482A" w:rsidRDefault="000156D1" w:rsidP="000156D1">
      <w:pPr>
        <w:jc w:val="center"/>
        <w:rPr>
          <w:rFonts w:ascii="宋体" w:hAnsi="宋体"/>
          <w:b/>
          <w:sz w:val="28"/>
          <w:szCs w:val="28"/>
        </w:rPr>
      </w:pPr>
    </w:p>
    <w:p w:rsidR="000156D1" w:rsidRPr="0090482A" w:rsidRDefault="000156D1" w:rsidP="000156D1">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156D1" w:rsidRPr="0090482A" w:rsidRDefault="000156D1" w:rsidP="000156D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156D1" w:rsidRPr="0090482A" w:rsidRDefault="000156D1" w:rsidP="000156D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156D1" w:rsidRPr="0090482A" w:rsidRDefault="000156D1" w:rsidP="000156D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156D1" w:rsidRPr="0090482A" w:rsidRDefault="000156D1" w:rsidP="000156D1">
      <w:pPr>
        <w:tabs>
          <w:tab w:val="left" w:pos="854"/>
        </w:tabs>
        <w:spacing w:line="360" w:lineRule="auto"/>
        <w:rPr>
          <w:rFonts w:ascii="宋体" w:hAnsi="宋体"/>
          <w:bCs/>
          <w:sz w:val="28"/>
          <w:szCs w:val="28"/>
        </w:rPr>
      </w:pPr>
    </w:p>
    <w:p w:rsidR="000156D1" w:rsidRPr="0090482A" w:rsidRDefault="000156D1" w:rsidP="000156D1">
      <w:pPr>
        <w:tabs>
          <w:tab w:val="left" w:pos="854"/>
        </w:tabs>
        <w:spacing w:line="360" w:lineRule="auto"/>
        <w:rPr>
          <w:rFonts w:ascii="宋体" w:hAnsi="宋体"/>
          <w:bCs/>
          <w:sz w:val="28"/>
          <w:szCs w:val="28"/>
        </w:rPr>
      </w:pPr>
    </w:p>
    <w:p w:rsidR="000156D1" w:rsidRPr="0090482A" w:rsidRDefault="000156D1" w:rsidP="000156D1">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156D1" w:rsidRPr="0090482A" w:rsidRDefault="000156D1" w:rsidP="000156D1">
      <w:pPr>
        <w:spacing w:line="500" w:lineRule="exact"/>
        <w:ind w:firstLine="720"/>
        <w:rPr>
          <w:rFonts w:ascii="宋体" w:hAnsi="宋体"/>
          <w:kern w:val="0"/>
          <w:sz w:val="28"/>
          <w:szCs w:val="28"/>
        </w:rPr>
      </w:pPr>
    </w:p>
    <w:p w:rsidR="000156D1" w:rsidRPr="0090482A" w:rsidRDefault="000156D1" w:rsidP="000156D1">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156D1" w:rsidRPr="0090482A" w:rsidRDefault="000156D1" w:rsidP="000156D1">
      <w:pPr>
        <w:pStyle w:val="000"/>
        <w:spacing w:before="0" w:after="0" w:line="240" w:lineRule="auto"/>
        <w:ind w:left="1070" w:hangingChars="382" w:hanging="1070"/>
        <w:jc w:val="left"/>
        <w:rPr>
          <w:rFonts w:ascii="宋体" w:hAnsi="宋体"/>
          <w:kern w:val="0"/>
          <w:szCs w:val="28"/>
        </w:rPr>
      </w:pPr>
    </w:p>
    <w:p w:rsidR="000156D1" w:rsidRPr="0090482A" w:rsidRDefault="000156D1" w:rsidP="000156D1">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0156D1" w:rsidRPr="00AA7E81" w:rsidRDefault="000156D1" w:rsidP="000156D1">
      <w:pPr>
        <w:pStyle w:val="30"/>
        <w:rPr>
          <w:sz w:val="28"/>
          <w:szCs w:val="28"/>
        </w:rPr>
      </w:pPr>
    </w:p>
    <w:p w:rsidR="00512F05" w:rsidRDefault="00512F05"/>
    <w:sectPr w:rsidR="00512F05" w:rsidSect="00116FC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56D1"/>
    <w:rsid w:val="000156D1"/>
    <w:rsid w:val="001A67DE"/>
    <w:rsid w:val="00262E28"/>
    <w:rsid w:val="0034504C"/>
    <w:rsid w:val="003925ED"/>
    <w:rsid w:val="00512F05"/>
    <w:rsid w:val="008A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60CAF-1C07-4F42-84A3-673A1019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6D1"/>
    <w:pPr>
      <w:widowControl w:val="0"/>
      <w:jc w:val="both"/>
    </w:pPr>
    <w:rPr>
      <w:rFonts w:ascii="Calibri" w:eastAsia="宋体" w:hAnsi="Calibri" w:cs="Calibri"/>
      <w:szCs w:val="21"/>
    </w:rPr>
  </w:style>
  <w:style w:type="paragraph" w:styleId="1">
    <w:name w:val="heading 1"/>
    <w:basedOn w:val="a"/>
    <w:next w:val="a"/>
    <w:link w:val="1Char"/>
    <w:qFormat/>
    <w:rsid w:val="000156D1"/>
    <w:pPr>
      <w:keepNext/>
      <w:keepLines/>
      <w:spacing w:before="340" w:after="330" w:line="578" w:lineRule="auto"/>
      <w:outlineLvl w:val="0"/>
    </w:pPr>
    <w:rPr>
      <w:rFonts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156D1"/>
    <w:rPr>
      <w:rFonts w:ascii="Calibri" w:eastAsia="宋体" w:hAnsi="Calibri" w:cs="Times New Roman"/>
      <w:b/>
      <w:bCs/>
      <w:kern w:val="44"/>
      <w:sz w:val="44"/>
      <w:szCs w:val="44"/>
    </w:rPr>
  </w:style>
  <w:style w:type="paragraph" w:customStyle="1" w:styleId="4">
    <w:name w:val="正文_4"/>
    <w:qFormat/>
    <w:rsid w:val="000156D1"/>
    <w:pPr>
      <w:widowControl w:val="0"/>
    </w:pPr>
    <w:rPr>
      <w:rFonts w:ascii="等线" w:eastAsia="宋体" w:hAnsi="等线" w:cs="Times New Roman"/>
      <w:sz w:val="24"/>
    </w:rPr>
  </w:style>
  <w:style w:type="paragraph" w:customStyle="1" w:styleId="300">
    <w:name w:val="标题 3_0_0"/>
    <w:basedOn w:val="000"/>
    <w:next w:val="000"/>
    <w:qFormat/>
    <w:rsid w:val="000156D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0156D1"/>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0156D1"/>
    <w:pPr>
      <w:keepNext/>
      <w:keepLines/>
      <w:spacing w:before="120" w:after="120" w:line="360" w:lineRule="auto"/>
      <w:jc w:val="center"/>
      <w:outlineLvl w:val="2"/>
    </w:pPr>
    <w:rPr>
      <w:rFonts w:ascii="宋体" w:hAnsi="宋体" w:cs="Times New Roman"/>
      <w:b/>
      <w:bCs/>
      <w:kern w:val="0"/>
      <w:sz w:val="36"/>
      <w:szCs w:val="18"/>
    </w:rPr>
  </w:style>
  <w:style w:type="paragraph" w:customStyle="1" w:styleId="Default">
    <w:name w:val="Default"/>
    <w:rsid w:val="000156D1"/>
    <w:pPr>
      <w:widowControl w:val="0"/>
      <w:autoSpaceDE w:val="0"/>
      <w:autoSpaceDN w:val="0"/>
      <w:adjustRightInd w:val="0"/>
    </w:pPr>
    <w:rPr>
      <w:rFonts w:ascii="华文中宋" w:eastAsia="宋体" w:hAnsi="华文中宋" w:cs="华文中宋"/>
      <w:color w:val="000000"/>
      <w:kern w:val="0"/>
      <w:sz w:val="24"/>
      <w:szCs w:val="24"/>
    </w:rPr>
  </w:style>
  <w:style w:type="paragraph" w:styleId="a3">
    <w:name w:val="Normal (Web)"/>
    <w:basedOn w:val="a"/>
    <w:uiPriority w:val="99"/>
    <w:qFormat/>
    <w:rsid w:val="0034504C"/>
    <w:pPr>
      <w:widowControl/>
      <w:spacing w:before="100" w:beforeAutospacing="1" w:after="100" w:afterAutospacing="1"/>
      <w:jc w:val="left"/>
    </w:pPr>
    <w:rPr>
      <w:rFonts w:ascii="宋体" w:hAnsi="宋体" w:cs="宋体"/>
      <w:kern w:val="0"/>
      <w:sz w:val="24"/>
      <w:szCs w:val="24"/>
    </w:rPr>
  </w:style>
  <w:style w:type="character" w:styleId="a4">
    <w:name w:val="Strong"/>
    <w:uiPriority w:val="99"/>
    <w:qFormat/>
    <w:rsid w:val="00345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760</Words>
  <Characters>4338</Characters>
  <Application>Microsoft Office Word</Application>
  <DocSecurity>0</DocSecurity>
  <Lines>36</Lines>
  <Paragraphs>10</Paragraphs>
  <ScaleCrop>false</ScaleCrop>
  <Company>Microsoft</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4</cp:revision>
  <dcterms:created xsi:type="dcterms:W3CDTF">2022-06-13T08:52:00Z</dcterms:created>
  <dcterms:modified xsi:type="dcterms:W3CDTF">2022-06-14T03:55:00Z</dcterms:modified>
</cp:coreProperties>
</file>