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AA2D46" w:rsidRPr="00AA2D46">
        <w:rPr>
          <w:rFonts w:hint="eastAsia"/>
          <w:sz w:val="28"/>
          <w:szCs w:val="28"/>
        </w:rPr>
        <w:t>掌式彩色多普勒超声诊查仪采购项目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AA2D46">
        <w:rPr>
          <w:color w:val="000000"/>
          <w:sz w:val="28"/>
          <w:szCs w:val="28"/>
        </w:rPr>
        <w:t>55</w:t>
      </w:r>
    </w:p>
    <w:p w:rsidR="00331027" w:rsidRPr="00AA2D46"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AA2D46" w:rsidRPr="00AA2D46">
        <w:rPr>
          <w:rFonts w:hint="eastAsia"/>
          <w:sz w:val="28"/>
          <w:szCs w:val="28"/>
        </w:rPr>
        <w:t>掌式彩色多普勒超声诊查仪采购项目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AA2D46" w:rsidRPr="00AA2D46">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AA2D46">
        <w:rPr>
          <w:rFonts w:hint="eastAsia"/>
          <w:color w:val="FF0000"/>
          <w:sz w:val="28"/>
          <w:szCs w:val="28"/>
        </w:rPr>
        <w:t>9</w:t>
      </w:r>
      <w:r w:rsidRPr="00137B0B">
        <w:rPr>
          <w:rFonts w:hint="eastAsia"/>
          <w:color w:val="FF0000"/>
          <w:sz w:val="28"/>
          <w:szCs w:val="28"/>
        </w:rPr>
        <w:t>月</w:t>
      </w:r>
      <w:r w:rsidR="00E6517E">
        <w:rPr>
          <w:color w:val="FF0000"/>
          <w:sz w:val="28"/>
          <w:szCs w:val="28"/>
        </w:rPr>
        <w:t>19</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AA2D46" w:rsidRPr="00AA2D46">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00AA2D46">
        <w:rPr>
          <w:rFonts w:hint="eastAsia"/>
          <w:sz w:val="28"/>
          <w:szCs w:val="28"/>
        </w:rPr>
        <w:t xml:space="preserve"> </w:t>
      </w:r>
      <w:r w:rsidRPr="00137B0B">
        <w:rPr>
          <w:rFonts w:hint="eastAsia"/>
          <w:sz w:val="28"/>
          <w:szCs w:val="28"/>
        </w:rPr>
        <w:t>购</w:t>
      </w:r>
      <w:r w:rsidR="00AA2D46">
        <w:rPr>
          <w:rFonts w:hint="eastAsia"/>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AA2D46"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00AA2D46">
        <w:rPr>
          <w:rFonts w:hint="eastAsia"/>
          <w:sz w:val="28"/>
          <w:szCs w:val="28"/>
        </w:rPr>
        <w:t xml:space="preserve"> </w:t>
      </w:r>
      <w:r w:rsidRPr="00137B0B">
        <w:rPr>
          <w:rFonts w:hint="eastAsia"/>
          <w:sz w:val="28"/>
          <w:szCs w:val="28"/>
        </w:rPr>
        <w:t>系</w:t>
      </w:r>
      <w:r w:rsidR="00AA2D46">
        <w:rPr>
          <w:rFonts w:hint="eastAsia"/>
          <w:sz w:val="28"/>
          <w:szCs w:val="28"/>
        </w:rPr>
        <w:t xml:space="preserve"> </w:t>
      </w:r>
      <w:r w:rsidRPr="00137B0B">
        <w:rPr>
          <w:rFonts w:hint="eastAsia"/>
          <w:sz w:val="28"/>
          <w:szCs w:val="28"/>
        </w:rPr>
        <w:t>人</w:t>
      </w:r>
      <w:r w:rsidRPr="00AA2D46">
        <w:rPr>
          <w:rFonts w:hint="eastAsia"/>
          <w:sz w:val="28"/>
          <w:szCs w:val="28"/>
        </w:rPr>
        <w:t>：</w:t>
      </w:r>
      <w:r w:rsidR="000125AD" w:rsidRPr="00AA2D46">
        <w:rPr>
          <w:rFonts w:hint="eastAsia"/>
          <w:sz w:val="28"/>
          <w:szCs w:val="28"/>
        </w:rPr>
        <w:t>童科长</w:t>
      </w:r>
      <w:r w:rsidRPr="00AA2D46">
        <w:rPr>
          <w:sz w:val="28"/>
          <w:szCs w:val="28"/>
        </w:rPr>
        <w:t>/</w:t>
      </w:r>
      <w:r w:rsidRPr="00AA2D46">
        <w:rPr>
          <w:rFonts w:hint="eastAsia"/>
          <w:sz w:val="28"/>
          <w:szCs w:val="28"/>
        </w:rPr>
        <w:t>周老师</w:t>
      </w:r>
    </w:p>
    <w:p w:rsidR="00331027" w:rsidRPr="00137B0B" w:rsidRDefault="00331027" w:rsidP="00331027">
      <w:pPr>
        <w:ind w:firstLineChars="200" w:firstLine="5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AA2D46">
        <w:rPr>
          <w:rFonts w:ascii="宋体" w:hAnsi="宋体" w:hint="eastAsia"/>
          <w:sz w:val="28"/>
          <w:szCs w:val="28"/>
        </w:rPr>
        <w:t>联系电话：</w:t>
      </w:r>
      <w:r w:rsidRPr="00AA2D46">
        <w:rPr>
          <w:rFonts w:ascii="宋体" w:hAnsi="宋体"/>
          <w:sz w:val="28"/>
          <w:szCs w:val="28"/>
        </w:rPr>
        <w:t>0717-648</w:t>
      </w:r>
      <w:r w:rsidR="000125AD" w:rsidRPr="00AA2D46">
        <w:rPr>
          <w:rFonts w:ascii="宋体" w:hAnsi="宋体"/>
          <w:sz w:val="28"/>
          <w:szCs w:val="28"/>
        </w:rPr>
        <w:t>7783</w:t>
      </w:r>
      <w:r w:rsidR="00AA2D46" w:rsidRPr="00AA2D46">
        <w:rPr>
          <w:rFonts w:ascii="宋体" w:hAnsi="宋体"/>
          <w:sz w:val="28"/>
          <w:szCs w:val="28"/>
        </w:rPr>
        <w:t xml:space="preserve">  </w:t>
      </w:r>
      <w:r w:rsidR="000125AD" w:rsidRPr="00AA2D46">
        <w:rPr>
          <w:rFonts w:ascii="宋体" w:hAnsi="宋体"/>
          <w:sz w:val="28"/>
          <w:szCs w:val="28"/>
        </w:rPr>
        <w:t>13507202319</w:t>
      </w:r>
      <w:r w:rsidRPr="00AA2D46">
        <w:rPr>
          <w:rFonts w:ascii="宋体" w:hAnsi="宋体"/>
          <w:sz w:val="28"/>
          <w:szCs w:val="28"/>
        </w:rPr>
        <w:t>/07</w:t>
      </w:r>
      <w:r w:rsidRPr="00137B0B">
        <w:rPr>
          <w:rFonts w:ascii="宋体" w:hAnsi="宋体"/>
          <w:sz w:val="28"/>
          <w:szCs w:val="28"/>
        </w:rPr>
        <w:t>17-6486583 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AA2D46">
        <w:rPr>
          <w:rFonts w:ascii="宋体" w:hAnsi="宋体" w:cs="宋体"/>
          <w:sz w:val="28"/>
          <w:szCs w:val="28"/>
        </w:rPr>
        <w:t>55</w:t>
      </w:r>
    </w:p>
    <w:p w:rsidR="00162024" w:rsidRPr="00AA2D46"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AA2D46" w:rsidRPr="00AA2D46">
        <w:rPr>
          <w:rFonts w:hint="eastAsia"/>
          <w:sz w:val="28"/>
          <w:szCs w:val="28"/>
        </w:rPr>
        <w:t>掌式彩色多普勒超声诊查仪采购项目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BB75A7" w:rsidRPr="00AA2D46">
        <w:rPr>
          <w:rFonts w:ascii="宋体" w:hAnsi="宋体" w:cs="宋体" w:hint="eastAsia"/>
          <w:kern w:val="0"/>
          <w:sz w:val="28"/>
          <w:szCs w:val="28"/>
        </w:rPr>
        <w:t>10</w:t>
      </w:r>
      <w:r w:rsidR="000125AD" w:rsidRPr="00AA2D46">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AA2D46" w:rsidRDefault="007C213C" w:rsidP="007C213C">
      <w:pPr>
        <w:widowControl/>
        <w:spacing w:line="500" w:lineRule="exact"/>
        <w:ind w:firstLineChars="200" w:firstLine="560"/>
        <w:jc w:val="left"/>
        <w:rPr>
          <w:rFonts w:ascii="宋体" w:hAnsi="宋体" w:cs="宋体"/>
          <w:bCs/>
          <w:kern w:val="0"/>
          <w:sz w:val="28"/>
          <w:szCs w:val="28"/>
        </w:rPr>
      </w:pPr>
      <w:r w:rsidRPr="00AA2D46">
        <w:rPr>
          <w:rFonts w:ascii="宋体" w:hAnsi="宋体" w:cs="宋体" w:hint="eastAsia"/>
          <w:kern w:val="0"/>
          <w:sz w:val="28"/>
          <w:szCs w:val="28"/>
        </w:rPr>
        <w:t>5、</w:t>
      </w:r>
      <w:r w:rsidR="000125AD" w:rsidRPr="00AA2D46">
        <w:rPr>
          <w:rFonts w:ascii="宋体" w:hAnsi="宋体" w:cs="宋体" w:hint="eastAsia"/>
          <w:kern w:val="0"/>
          <w:sz w:val="28"/>
          <w:szCs w:val="28"/>
        </w:rPr>
        <w:t>供应商具有有效的医疗器械经营许可证（或备案证），所供产品具备医疗器械注册证（或备案证）、医疗器械生产许可证（或备案证）</w:t>
      </w:r>
      <w:r w:rsidRPr="00AA2D46">
        <w:rPr>
          <w:rFonts w:ascii="宋体" w:hAnsi="宋体" w:cs="宋体"/>
          <w:bCs/>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AA2D46" w:rsidRDefault="000125AD" w:rsidP="00D479E8">
      <w:pPr>
        <w:widowControl/>
        <w:spacing w:line="500" w:lineRule="exact"/>
        <w:ind w:firstLineChars="200" w:firstLine="560"/>
        <w:jc w:val="left"/>
        <w:rPr>
          <w:rFonts w:ascii="宋体" w:hAnsi="宋体" w:cs="宋体"/>
          <w:bCs/>
          <w:kern w:val="0"/>
          <w:sz w:val="28"/>
          <w:szCs w:val="28"/>
        </w:rPr>
      </w:pPr>
      <w:r w:rsidRPr="00AA2D46">
        <w:rPr>
          <w:rFonts w:ascii="宋体" w:hAnsi="宋体" w:cs="宋体" w:hint="eastAsia"/>
          <w:bCs/>
          <w:kern w:val="0"/>
          <w:sz w:val="28"/>
          <w:szCs w:val="28"/>
        </w:rPr>
        <w:t>本项目产品用于</w:t>
      </w:r>
      <w:r w:rsidR="00BB75A7" w:rsidRPr="00AA2D46">
        <w:rPr>
          <w:rFonts w:ascii="宋体" w:hAnsi="宋体" w:cs="宋体" w:hint="eastAsia"/>
          <w:bCs/>
          <w:kern w:val="0"/>
          <w:sz w:val="28"/>
          <w:szCs w:val="28"/>
        </w:rPr>
        <w:t>超声引导下的经皮介入穿刺术</w:t>
      </w:r>
      <w:r w:rsidR="00DF328A" w:rsidRPr="00AA2D46">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BB75A7" w:rsidP="00E11F38">
            <w:pPr>
              <w:pStyle w:val="aa"/>
              <w:tabs>
                <w:tab w:val="left" w:pos="3300"/>
                <w:tab w:val="left" w:pos="3630"/>
              </w:tabs>
              <w:contextualSpacing/>
              <w:jc w:val="center"/>
              <w:rPr>
                <w:rFonts w:hAnsi="宋体"/>
                <w:spacing w:val="2"/>
                <w:sz w:val="28"/>
                <w:szCs w:val="28"/>
              </w:rPr>
            </w:pPr>
            <w:r w:rsidRPr="00BB75A7">
              <w:rPr>
                <w:rFonts w:hAnsi="宋体" w:hint="eastAsia"/>
                <w:spacing w:val="2"/>
                <w:sz w:val="28"/>
                <w:szCs w:val="28"/>
              </w:rPr>
              <w:t>掌式彩色多普勒超声诊查仪</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BB75A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93"/>
        <w:gridCol w:w="284"/>
        <w:gridCol w:w="4110"/>
        <w:gridCol w:w="1054"/>
      </w:tblGrid>
      <w:tr w:rsidR="00DF328A" w:rsidRPr="00137B0B" w:rsidTr="00BB75A7">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693"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4394" w:type="dxa"/>
            <w:gridSpan w:val="2"/>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0A4DE1" w:rsidRPr="00137B0B" w:rsidTr="008D3FBE">
        <w:trPr>
          <w:trHeight w:val="340"/>
        </w:trPr>
        <w:tc>
          <w:tcPr>
            <w:tcW w:w="9134" w:type="dxa"/>
            <w:gridSpan w:val="5"/>
            <w:shd w:val="clear" w:color="000000" w:fill="FFFFFF"/>
            <w:vAlign w:val="center"/>
          </w:tcPr>
          <w:p w:rsidR="000A4DE1" w:rsidRPr="00137B0B" w:rsidRDefault="00BB75A7" w:rsidP="00BB75A7">
            <w:pPr>
              <w:pStyle w:val="aa"/>
              <w:tabs>
                <w:tab w:val="left" w:pos="3300"/>
                <w:tab w:val="left" w:pos="3630"/>
              </w:tabs>
              <w:spacing w:line="320" w:lineRule="exact"/>
              <w:contextualSpacing/>
              <w:jc w:val="center"/>
              <w:rPr>
                <w:rFonts w:hAnsi="宋体"/>
                <w:spacing w:val="2"/>
                <w:sz w:val="28"/>
                <w:szCs w:val="28"/>
              </w:rPr>
            </w:pPr>
            <w:r w:rsidRPr="00BB75A7">
              <w:rPr>
                <w:rFonts w:hAnsi="宋体" w:hint="eastAsia"/>
                <w:spacing w:val="2"/>
                <w:sz w:val="28"/>
                <w:szCs w:val="28"/>
              </w:rPr>
              <w:t>掌式彩色多普勒超声诊查仪</w:t>
            </w:r>
            <w:r w:rsidR="000A4DE1">
              <w:rPr>
                <w:rFonts w:hAnsi="宋体" w:hint="eastAsia"/>
                <w:spacing w:val="2"/>
                <w:sz w:val="28"/>
                <w:szCs w:val="28"/>
              </w:rPr>
              <w:t>（数量：</w:t>
            </w:r>
            <w:r>
              <w:rPr>
                <w:rFonts w:hAnsi="宋体" w:hint="eastAsia"/>
                <w:spacing w:val="2"/>
                <w:sz w:val="28"/>
                <w:szCs w:val="28"/>
              </w:rPr>
              <w:t>1</w:t>
            </w:r>
            <w:r w:rsidR="000A4DE1">
              <w:rPr>
                <w:rFonts w:hAnsi="宋体" w:hint="eastAsia"/>
                <w:spacing w:val="2"/>
                <w:sz w:val="28"/>
                <w:szCs w:val="28"/>
              </w:rPr>
              <w:t>台）</w:t>
            </w:r>
          </w:p>
        </w:tc>
      </w:tr>
      <w:tr w:rsidR="00DF328A" w:rsidRPr="00137B0B" w:rsidTr="00D25B82">
        <w:trPr>
          <w:trHeight w:val="340"/>
        </w:trPr>
        <w:tc>
          <w:tcPr>
            <w:tcW w:w="993" w:type="dxa"/>
            <w:shd w:val="clear" w:color="000000" w:fill="FFFFFF"/>
            <w:vAlign w:val="center"/>
          </w:tcPr>
          <w:p w:rsidR="00DF328A"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sidRPr="00E32200">
              <w:rPr>
                <w:rFonts w:hAnsi="宋体" w:hint="eastAsia"/>
                <w:spacing w:val="2"/>
                <w:sz w:val="24"/>
                <w:szCs w:val="28"/>
              </w:rPr>
              <w:t>1</w:t>
            </w:r>
          </w:p>
        </w:tc>
        <w:tc>
          <w:tcPr>
            <w:tcW w:w="2977" w:type="dxa"/>
            <w:gridSpan w:val="2"/>
            <w:shd w:val="clear" w:color="000000" w:fill="FFFFFF"/>
            <w:vAlign w:val="center"/>
          </w:tcPr>
          <w:p w:rsidR="00DF328A" w:rsidRPr="00137B0B" w:rsidRDefault="00BB75A7"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主机类型</w:t>
            </w:r>
          </w:p>
        </w:tc>
        <w:tc>
          <w:tcPr>
            <w:tcW w:w="4110" w:type="dxa"/>
            <w:shd w:val="clear" w:color="000000" w:fill="FFFFFF"/>
            <w:vAlign w:val="center"/>
          </w:tcPr>
          <w:p w:rsidR="00DF328A" w:rsidRPr="00137B0B" w:rsidRDefault="00BB75A7"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便携式</w:t>
            </w:r>
          </w:p>
        </w:tc>
        <w:tc>
          <w:tcPr>
            <w:tcW w:w="1054" w:type="dxa"/>
            <w:shd w:val="clear" w:color="auto" w:fill="auto"/>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p>
        </w:tc>
      </w:tr>
      <w:tr w:rsidR="00E32E70" w:rsidRPr="00137B0B" w:rsidTr="00D25B82">
        <w:trPr>
          <w:trHeight w:val="340"/>
        </w:trPr>
        <w:tc>
          <w:tcPr>
            <w:tcW w:w="993" w:type="dxa"/>
            <w:shd w:val="clear" w:color="000000" w:fill="FFFFFF"/>
            <w:vAlign w:val="center"/>
          </w:tcPr>
          <w:p w:rsidR="00E32E70"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sidRPr="00E32200">
              <w:rPr>
                <w:rFonts w:hAnsi="宋体" w:hint="eastAsia"/>
                <w:spacing w:val="2"/>
                <w:sz w:val="24"/>
                <w:szCs w:val="28"/>
              </w:rPr>
              <w:t>2</w:t>
            </w:r>
          </w:p>
        </w:tc>
        <w:tc>
          <w:tcPr>
            <w:tcW w:w="2977" w:type="dxa"/>
            <w:gridSpan w:val="2"/>
            <w:shd w:val="clear" w:color="000000" w:fill="FFFFFF"/>
            <w:vAlign w:val="center"/>
          </w:tcPr>
          <w:p w:rsidR="00E32E70" w:rsidRDefault="00BB75A7"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控制方式</w:t>
            </w:r>
          </w:p>
        </w:tc>
        <w:tc>
          <w:tcPr>
            <w:tcW w:w="4110" w:type="dxa"/>
            <w:shd w:val="clear" w:color="000000" w:fill="FFFFFF"/>
            <w:vAlign w:val="center"/>
          </w:tcPr>
          <w:p w:rsidR="00E32E70" w:rsidRDefault="00BB75A7"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触摸屏控制</w:t>
            </w:r>
          </w:p>
        </w:tc>
        <w:tc>
          <w:tcPr>
            <w:tcW w:w="1054" w:type="dxa"/>
            <w:shd w:val="clear" w:color="auto" w:fill="auto"/>
            <w:vAlign w:val="center"/>
          </w:tcPr>
          <w:p w:rsidR="00E32E70" w:rsidRPr="00137B0B" w:rsidRDefault="00E32E70" w:rsidP="008F0A62">
            <w:pPr>
              <w:pStyle w:val="aa"/>
              <w:tabs>
                <w:tab w:val="left" w:pos="3300"/>
                <w:tab w:val="left" w:pos="3630"/>
              </w:tabs>
              <w:spacing w:line="320" w:lineRule="exact"/>
              <w:contextualSpacing/>
              <w:jc w:val="center"/>
              <w:rPr>
                <w:rFonts w:hAnsi="宋体"/>
                <w:spacing w:val="2"/>
                <w:sz w:val="28"/>
                <w:szCs w:val="28"/>
              </w:rPr>
            </w:pPr>
          </w:p>
        </w:tc>
      </w:tr>
      <w:tr w:rsidR="00E32E70" w:rsidRPr="00137B0B" w:rsidTr="00D25B82">
        <w:trPr>
          <w:trHeight w:val="340"/>
        </w:trPr>
        <w:tc>
          <w:tcPr>
            <w:tcW w:w="993" w:type="dxa"/>
            <w:shd w:val="clear" w:color="000000" w:fill="FFFFFF"/>
            <w:vAlign w:val="center"/>
          </w:tcPr>
          <w:p w:rsidR="00E32E70"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sidRPr="00E32200">
              <w:rPr>
                <w:rFonts w:hAnsi="宋体" w:hint="eastAsia"/>
                <w:spacing w:val="2"/>
                <w:sz w:val="24"/>
                <w:szCs w:val="28"/>
              </w:rPr>
              <w:t>3</w:t>
            </w:r>
          </w:p>
        </w:tc>
        <w:tc>
          <w:tcPr>
            <w:tcW w:w="2977" w:type="dxa"/>
            <w:gridSpan w:val="2"/>
            <w:shd w:val="clear" w:color="000000" w:fill="FFFFFF"/>
            <w:vAlign w:val="center"/>
          </w:tcPr>
          <w:p w:rsidR="00E32E70" w:rsidRDefault="00A404ED"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平板</w:t>
            </w:r>
          </w:p>
        </w:tc>
        <w:tc>
          <w:tcPr>
            <w:tcW w:w="4110" w:type="dxa"/>
            <w:shd w:val="clear" w:color="000000" w:fill="FFFFFF"/>
            <w:vAlign w:val="center"/>
          </w:tcPr>
          <w:p w:rsidR="00E32E70" w:rsidRDefault="00A404ED"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1套，屏幕尺寸≥10英寸</w:t>
            </w:r>
          </w:p>
        </w:tc>
        <w:tc>
          <w:tcPr>
            <w:tcW w:w="1054" w:type="dxa"/>
            <w:shd w:val="clear" w:color="auto" w:fill="auto"/>
            <w:vAlign w:val="center"/>
          </w:tcPr>
          <w:p w:rsidR="00E32E70" w:rsidRPr="00137B0B" w:rsidRDefault="00E32E70"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D25B82">
        <w:trPr>
          <w:trHeight w:val="340"/>
        </w:trPr>
        <w:tc>
          <w:tcPr>
            <w:tcW w:w="993" w:type="dxa"/>
            <w:shd w:val="clear" w:color="000000" w:fill="FFFFFF"/>
            <w:vAlign w:val="center"/>
          </w:tcPr>
          <w:p w:rsidR="00B13DEE"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sidRPr="00E32200">
              <w:rPr>
                <w:rFonts w:hAnsi="宋体" w:hint="eastAsia"/>
                <w:spacing w:val="2"/>
                <w:sz w:val="24"/>
                <w:szCs w:val="28"/>
              </w:rPr>
              <w:t>4</w:t>
            </w:r>
          </w:p>
        </w:tc>
        <w:tc>
          <w:tcPr>
            <w:tcW w:w="2977" w:type="dxa"/>
            <w:gridSpan w:val="2"/>
            <w:shd w:val="clear" w:color="000000" w:fill="FFFFFF"/>
            <w:vAlign w:val="center"/>
          </w:tcPr>
          <w:p w:rsidR="00B13DEE" w:rsidRDefault="00BB75A7"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Wifi功能</w:t>
            </w:r>
          </w:p>
        </w:tc>
        <w:tc>
          <w:tcPr>
            <w:tcW w:w="4110" w:type="dxa"/>
            <w:shd w:val="clear" w:color="000000" w:fill="FFFFFF"/>
            <w:vAlign w:val="center"/>
          </w:tcPr>
          <w:p w:rsidR="00B13DEE" w:rsidRDefault="00BB75A7"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r>
              <w:rPr>
                <w:rFonts w:hAnsi="宋体" w:hint="eastAsia"/>
                <w:spacing w:val="2"/>
                <w:sz w:val="28"/>
                <w:szCs w:val="28"/>
              </w:rPr>
              <w:t>，</w:t>
            </w:r>
            <w:r>
              <w:rPr>
                <w:rFonts w:hAnsi="宋体"/>
                <w:spacing w:val="2"/>
                <w:sz w:val="28"/>
                <w:szCs w:val="28"/>
              </w:rPr>
              <w:t>支持图像无线传输</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D25B82">
        <w:trPr>
          <w:trHeight w:val="340"/>
        </w:trPr>
        <w:tc>
          <w:tcPr>
            <w:tcW w:w="993" w:type="dxa"/>
            <w:shd w:val="clear" w:color="000000" w:fill="FFFFFF"/>
            <w:vAlign w:val="center"/>
          </w:tcPr>
          <w:p w:rsidR="00B13DEE"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sidRPr="00E32200">
              <w:rPr>
                <w:rFonts w:hAnsi="宋体" w:hint="eastAsia"/>
                <w:spacing w:val="2"/>
                <w:sz w:val="24"/>
                <w:szCs w:val="28"/>
              </w:rPr>
              <w:t>5</w:t>
            </w:r>
          </w:p>
        </w:tc>
        <w:tc>
          <w:tcPr>
            <w:tcW w:w="2977" w:type="dxa"/>
            <w:gridSpan w:val="2"/>
            <w:shd w:val="clear" w:color="000000" w:fill="FFFFFF"/>
            <w:vAlign w:val="center"/>
          </w:tcPr>
          <w:p w:rsidR="00B13DEE" w:rsidRDefault="00BB75A7"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支持图像模式</w:t>
            </w:r>
          </w:p>
        </w:tc>
        <w:tc>
          <w:tcPr>
            <w:tcW w:w="4110" w:type="dxa"/>
            <w:shd w:val="clear" w:color="000000" w:fill="FFFFFF"/>
            <w:vAlign w:val="center"/>
          </w:tcPr>
          <w:p w:rsidR="00B13DEE" w:rsidRDefault="00BB75A7"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包括</w:t>
            </w:r>
            <w:r w:rsidR="00D25B82" w:rsidRPr="00D25B82">
              <w:rPr>
                <w:rFonts w:hAnsi="宋体" w:hint="eastAsia"/>
                <w:spacing w:val="2"/>
                <w:sz w:val="28"/>
                <w:szCs w:val="28"/>
              </w:rPr>
              <w:t>B、M、C、P、PW</w:t>
            </w:r>
            <w:r w:rsidR="00D25B82">
              <w:rPr>
                <w:rFonts w:hAnsi="宋体" w:hint="eastAsia"/>
                <w:spacing w:val="2"/>
                <w:sz w:val="28"/>
                <w:szCs w:val="28"/>
              </w:rPr>
              <w:t>等</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D25B82">
        <w:trPr>
          <w:trHeight w:val="340"/>
        </w:trPr>
        <w:tc>
          <w:tcPr>
            <w:tcW w:w="993" w:type="dxa"/>
            <w:shd w:val="clear" w:color="000000" w:fill="FFFFFF"/>
            <w:vAlign w:val="center"/>
          </w:tcPr>
          <w:p w:rsidR="00B13DEE" w:rsidRPr="00E32200" w:rsidRDefault="00D25B82" w:rsidP="008F0A62">
            <w:pPr>
              <w:pStyle w:val="aa"/>
              <w:tabs>
                <w:tab w:val="left" w:pos="3300"/>
                <w:tab w:val="left" w:pos="3630"/>
              </w:tabs>
              <w:spacing w:line="320" w:lineRule="exact"/>
              <w:contextualSpacing/>
              <w:jc w:val="center"/>
              <w:rPr>
                <w:rFonts w:hAnsi="宋体"/>
                <w:spacing w:val="2"/>
                <w:sz w:val="24"/>
                <w:szCs w:val="28"/>
              </w:rPr>
            </w:pPr>
            <w:r w:rsidRPr="00E32200">
              <w:rPr>
                <w:rFonts w:hAnsi="宋体" w:hint="eastAsia"/>
                <w:sz w:val="24"/>
                <w:szCs w:val="28"/>
              </w:rPr>
              <w:t>★</w:t>
            </w:r>
            <w:r w:rsidR="00E32200" w:rsidRPr="00E32200">
              <w:rPr>
                <w:rFonts w:hAnsi="宋体" w:hint="eastAsia"/>
                <w:sz w:val="24"/>
                <w:szCs w:val="28"/>
              </w:rPr>
              <w:t>6</w:t>
            </w:r>
          </w:p>
        </w:tc>
        <w:tc>
          <w:tcPr>
            <w:tcW w:w="2977" w:type="dxa"/>
            <w:gridSpan w:val="2"/>
            <w:shd w:val="clear" w:color="000000" w:fill="FFFFFF"/>
            <w:vAlign w:val="center"/>
          </w:tcPr>
          <w:p w:rsidR="00B13DEE" w:rsidRDefault="00D25B8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探头数量</w:t>
            </w:r>
          </w:p>
        </w:tc>
        <w:tc>
          <w:tcPr>
            <w:tcW w:w="4110" w:type="dxa"/>
            <w:shd w:val="clear" w:color="000000" w:fill="FFFFFF"/>
            <w:vAlign w:val="center"/>
          </w:tcPr>
          <w:p w:rsidR="00B13DEE" w:rsidRDefault="00D25B8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2个</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D25B82">
        <w:trPr>
          <w:trHeight w:val="340"/>
        </w:trPr>
        <w:tc>
          <w:tcPr>
            <w:tcW w:w="993" w:type="dxa"/>
            <w:shd w:val="clear" w:color="000000" w:fill="FFFFFF"/>
            <w:vAlign w:val="center"/>
          </w:tcPr>
          <w:p w:rsidR="00B13DEE"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sidRPr="00E32200">
              <w:rPr>
                <w:rFonts w:hAnsi="宋体" w:hint="eastAsia"/>
                <w:spacing w:val="2"/>
                <w:sz w:val="24"/>
                <w:szCs w:val="28"/>
              </w:rPr>
              <w:t>7</w:t>
            </w:r>
          </w:p>
        </w:tc>
        <w:tc>
          <w:tcPr>
            <w:tcW w:w="2977" w:type="dxa"/>
            <w:gridSpan w:val="2"/>
            <w:shd w:val="clear" w:color="000000" w:fill="FFFFFF"/>
            <w:vAlign w:val="center"/>
          </w:tcPr>
          <w:p w:rsidR="00B13DEE" w:rsidRDefault="00D25B8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探头类型</w:t>
            </w:r>
          </w:p>
        </w:tc>
        <w:tc>
          <w:tcPr>
            <w:tcW w:w="4110" w:type="dxa"/>
            <w:shd w:val="clear" w:color="000000" w:fill="FFFFFF"/>
            <w:vAlign w:val="center"/>
          </w:tcPr>
          <w:p w:rsidR="00B13DEE" w:rsidRPr="00F6540F" w:rsidRDefault="00D25B8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包括</w:t>
            </w:r>
            <w:r w:rsidRPr="00D25B82">
              <w:rPr>
                <w:rFonts w:hAnsi="宋体" w:hint="eastAsia"/>
                <w:spacing w:val="2"/>
                <w:sz w:val="28"/>
                <w:szCs w:val="28"/>
              </w:rPr>
              <w:t>线阵、凸阵、微凸和腔内等</w:t>
            </w:r>
            <w:r>
              <w:rPr>
                <w:rFonts w:hAnsi="宋体" w:hint="eastAsia"/>
                <w:spacing w:val="2"/>
                <w:sz w:val="28"/>
                <w:szCs w:val="28"/>
              </w:rPr>
              <w:t>，根据临床需要配置</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D25B82">
        <w:trPr>
          <w:trHeight w:val="340"/>
        </w:trPr>
        <w:tc>
          <w:tcPr>
            <w:tcW w:w="993" w:type="dxa"/>
            <w:shd w:val="clear" w:color="000000" w:fill="FFFFFF"/>
            <w:vAlign w:val="center"/>
          </w:tcPr>
          <w:p w:rsidR="00B13DEE"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sidRPr="00E32200">
              <w:rPr>
                <w:rFonts w:hAnsi="宋体" w:hint="eastAsia"/>
                <w:spacing w:val="2"/>
                <w:sz w:val="24"/>
                <w:szCs w:val="28"/>
              </w:rPr>
              <w:t>8</w:t>
            </w:r>
          </w:p>
        </w:tc>
        <w:tc>
          <w:tcPr>
            <w:tcW w:w="2977" w:type="dxa"/>
            <w:gridSpan w:val="2"/>
            <w:shd w:val="clear" w:color="000000" w:fill="FFFFFF"/>
            <w:vAlign w:val="center"/>
          </w:tcPr>
          <w:p w:rsidR="00B13DEE" w:rsidRDefault="00D25B8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探头</w:t>
            </w:r>
            <w:r w:rsidRPr="00D25B82">
              <w:rPr>
                <w:rFonts w:hAnsi="宋体" w:hint="eastAsia"/>
                <w:spacing w:val="2"/>
                <w:sz w:val="28"/>
                <w:szCs w:val="28"/>
              </w:rPr>
              <w:t>热拔插更换功能</w:t>
            </w:r>
          </w:p>
        </w:tc>
        <w:tc>
          <w:tcPr>
            <w:tcW w:w="4110" w:type="dxa"/>
            <w:shd w:val="clear" w:color="000000" w:fill="FFFFFF"/>
            <w:vAlign w:val="center"/>
          </w:tcPr>
          <w:p w:rsidR="00B13DEE" w:rsidRDefault="00D25B8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D25B82">
        <w:trPr>
          <w:trHeight w:val="340"/>
        </w:trPr>
        <w:tc>
          <w:tcPr>
            <w:tcW w:w="993" w:type="dxa"/>
            <w:shd w:val="clear" w:color="000000" w:fill="FFFFFF"/>
            <w:vAlign w:val="center"/>
          </w:tcPr>
          <w:p w:rsidR="00B13DEE" w:rsidRPr="00E32200" w:rsidRDefault="00733BCF" w:rsidP="008F0A62">
            <w:pPr>
              <w:pStyle w:val="aa"/>
              <w:tabs>
                <w:tab w:val="left" w:pos="3300"/>
                <w:tab w:val="left" w:pos="3630"/>
              </w:tabs>
              <w:spacing w:line="320" w:lineRule="exact"/>
              <w:contextualSpacing/>
              <w:jc w:val="center"/>
              <w:rPr>
                <w:rFonts w:hAnsi="宋体"/>
                <w:spacing w:val="2"/>
                <w:sz w:val="24"/>
                <w:szCs w:val="28"/>
              </w:rPr>
            </w:pPr>
            <w:r w:rsidRPr="00E32200">
              <w:rPr>
                <w:rFonts w:hAnsi="宋体" w:hint="eastAsia"/>
                <w:sz w:val="24"/>
                <w:szCs w:val="28"/>
              </w:rPr>
              <w:t>★</w:t>
            </w:r>
            <w:r w:rsidR="00E32200" w:rsidRPr="00E32200">
              <w:rPr>
                <w:rFonts w:hAnsi="宋体" w:hint="eastAsia"/>
                <w:sz w:val="24"/>
                <w:szCs w:val="28"/>
              </w:rPr>
              <w:t>9</w:t>
            </w:r>
          </w:p>
        </w:tc>
        <w:tc>
          <w:tcPr>
            <w:tcW w:w="2977" w:type="dxa"/>
            <w:gridSpan w:val="2"/>
            <w:shd w:val="clear" w:color="000000" w:fill="FFFFFF"/>
            <w:vAlign w:val="center"/>
          </w:tcPr>
          <w:p w:rsidR="00B13DEE" w:rsidRDefault="00D25B8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内置锂电池支持连续工作时间</w:t>
            </w:r>
          </w:p>
        </w:tc>
        <w:tc>
          <w:tcPr>
            <w:tcW w:w="4110" w:type="dxa"/>
            <w:shd w:val="clear" w:color="000000" w:fill="FFFFFF"/>
            <w:vAlign w:val="center"/>
          </w:tcPr>
          <w:p w:rsidR="00B13DEE" w:rsidRDefault="00D25B8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4h</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D25B82">
        <w:trPr>
          <w:trHeight w:val="340"/>
        </w:trPr>
        <w:tc>
          <w:tcPr>
            <w:tcW w:w="993" w:type="dxa"/>
            <w:shd w:val="clear" w:color="000000" w:fill="FFFFFF"/>
            <w:vAlign w:val="center"/>
          </w:tcPr>
          <w:p w:rsidR="00CE68B8"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sidRPr="00E32200">
              <w:rPr>
                <w:rFonts w:hAnsi="宋体" w:hint="eastAsia"/>
                <w:spacing w:val="2"/>
                <w:sz w:val="24"/>
                <w:szCs w:val="28"/>
              </w:rPr>
              <w:t>10</w:t>
            </w:r>
          </w:p>
        </w:tc>
        <w:tc>
          <w:tcPr>
            <w:tcW w:w="2977" w:type="dxa"/>
            <w:gridSpan w:val="2"/>
            <w:shd w:val="clear" w:color="000000" w:fill="FFFFFF"/>
            <w:vAlign w:val="center"/>
          </w:tcPr>
          <w:p w:rsidR="00CE68B8" w:rsidRDefault="00D25B8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穿刺引导线数量</w:t>
            </w:r>
          </w:p>
        </w:tc>
        <w:tc>
          <w:tcPr>
            <w:tcW w:w="4110" w:type="dxa"/>
            <w:shd w:val="clear" w:color="000000" w:fill="FFFFFF"/>
            <w:vAlign w:val="center"/>
          </w:tcPr>
          <w:p w:rsidR="00CE68B8" w:rsidRDefault="00D25B8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2条</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D25B82" w:rsidRPr="00137B0B" w:rsidTr="00D25B82">
        <w:trPr>
          <w:trHeight w:val="340"/>
        </w:trPr>
        <w:tc>
          <w:tcPr>
            <w:tcW w:w="993" w:type="dxa"/>
            <w:shd w:val="clear" w:color="000000" w:fill="FFFFFF"/>
            <w:vAlign w:val="center"/>
          </w:tcPr>
          <w:p w:rsidR="00D25B82"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sidRPr="00E32200">
              <w:rPr>
                <w:rFonts w:hAnsi="宋体" w:hint="eastAsia"/>
                <w:spacing w:val="2"/>
                <w:sz w:val="24"/>
                <w:szCs w:val="28"/>
              </w:rPr>
              <w:t>11</w:t>
            </w:r>
          </w:p>
        </w:tc>
        <w:tc>
          <w:tcPr>
            <w:tcW w:w="2977" w:type="dxa"/>
            <w:gridSpan w:val="2"/>
            <w:shd w:val="clear" w:color="000000" w:fill="FFFFFF"/>
            <w:vAlign w:val="center"/>
          </w:tcPr>
          <w:p w:rsidR="00D25B82" w:rsidRDefault="00D25B82"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B型成像</w:t>
            </w:r>
          </w:p>
        </w:tc>
        <w:tc>
          <w:tcPr>
            <w:tcW w:w="4110" w:type="dxa"/>
            <w:shd w:val="clear" w:color="000000" w:fill="FFFFFF"/>
            <w:vAlign w:val="center"/>
          </w:tcPr>
          <w:p w:rsidR="00D25B82" w:rsidRDefault="00D25B82"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rsidR="00D25B82" w:rsidRPr="00137B0B" w:rsidRDefault="00D25B82"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D25B82">
        <w:trPr>
          <w:trHeight w:val="340"/>
        </w:trPr>
        <w:tc>
          <w:tcPr>
            <w:tcW w:w="993" w:type="dxa"/>
            <w:shd w:val="clear" w:color="000000" w:fill="FFFFFF"/>
            <w:vAlign w:val="center"/>
          </w:tcPr>
          <w:p w:rsidR="00CE68B8" w:rsidRPr="00E32200" w:rsidRDefault="00D25B82" w:rsidP="008F0A62">
            <w:pPr>
              <w:pStyle w:val="aa"/>
              <w:tabs>
                <w:tab w:val="left" w:pos="3300"/>
                <w:tab w:val="left" w:pos="3630"/>
              </w:tabs>
              <w:spacing w:line="320" w:lineRule="exact"/>
              <w:contextualSpacing/>
              <w:jc w:val="center"/>
              <w:rPr>
                <w:rFonts w:hAnsi="宋体"/>
                <w:spacing w:val="2"/>
                <w:sz w:val="24"/>
                <w:szCs w:val="28"/>
              </w:rPr>
            </w:pPr>
            <w:r w:rsidRPr="00E32200">
              <w:rPr>
                <w:rFonts w:hAnsi="宋体" w:hint="eastAsia"/>
                <w:sz w:val="24"/>
                <w:szCs w:val="28"/>
              </w:rPr>
              <w:t>★</w:t>
            </w:r>
            <w:r w:rsidR="00E32200" w:rsidRPr="00E32200">
              <w:rPr>
                <w:rFonts w:hAnsi="宋体" w:hint="eastAsia"/>
                <w:sz w:val="24"/>
                <w:szCs w:val="28"/>
              </w:rPr>
              <w:t>11.1</w:t>
            </w:r>
          </w:p>
        </w:tc>
        <w:tc>
          <w:tcPr>
            <w:tcW w:w="2977" w:type="dxa"/>
            <w:gridSpan w:val="2"/>
            <w:shd w:val="clear" w:color="000000" w:fill="FFFFFF"/>
            <w:vAlign w:val="center"/>
          </w:tcPr>
          <w:p w:rsidR="00CE68B8" w:rsidRDefault="00D25B82"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局部放大倍数</w:t>
            </w:r>
          </w:p>
        </w:tc>
        <w:tc>
          <w:tcPr>
            <w:tcW w:w="4110" w:type="dxa"/>
            <w:shd w:val="clear" w:color="000000" w:fill="FFFFFF"/>
            <w:vAlign w:val="center"/>
          </w:tcPr>
          <w:p w:rsidR="00CE68B8" w:rsidRDefault="00D25B8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10</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D25B82">
        <w:trPr>
          <w:trHeight w:val="340"/>
        </w:trPr>
        <w:tc>
          <w:tcPr>
            <w:tcW w:w="993" w:type="dxa"/>
            <w:shd w:val="clear" w:color="000000" w:fill="FFFFFF"/>
            <w:vAlign w:val="center"/>
          </w:tcPr>
          <w:p w:rsidR="00CE68B8"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11.2</w:t>
            </w:r>
          </w:p>
        </w:tc>
        <w:tc>
          <w:tcPr>
            <w:tcW w:w="2977" w:type="dxa"/>
            <w:gridSpan w:val="2"/>
            <w:shd w:val="clear" w:color="000000" w:fill="FFFFFF"/>
            <w:vAlign w:val="center"/>
          </w:tcPr>
          <w:p w:rsidR="00CE68B8" w:rsidRDefault="00D25B82" w:rsidP="008F0A62">
            <w:pPr>
              <w:pStyle w:val="aa"/>
              <w:tabs>
                <w:tab w:val="left" w:pos="3300"/>
                <w:tab w:val="left" w:pos="3630"/>
              </w:tabs>
              <w:spacing w:line="320" w:lineRule="exact"/>
              <w:contextualSpacing/>
              <w:jc w:val="left"/>
              <w:rPr>
                <w:rFonts w:hAnsi="宋体"/>
                <w:spacing w:val="2"/>
                <w:sz w:val="28"/>
                <w:szCs w:val="28"/>
              </w:rPr>
            </w:pPr>
            <w:r w:rsidRPr="00D25B82">
              <w:rPr>
                <w:rFonts w:hAnsi="宋体" w:hint="eastAsia"/>
                <w:spacing w:val="2"/>
                <w:sz w:val="28"/>
                <w:szCs w:val="28"/>
              </w:rPr>
              <w:t>变频</w:t>
            </w:r>
          </w:p>
        </w:tc>
        <w:tc>
          <w:tcPr>
            <w:tcW w:w="4110" w:type="dxa"/>
            <w:shd w:val="clear" w:color="000000" w:fill="FFFFFF"/>
            <w:vAlign w:val="center"/>
          </w:tcPr>
          <w:p w:rsidR="00CE68B8" w:rsidRDefault="00D25B82" w:rsidP="008F0A62">
            <w:pPr>
              <w:pStyle w:val="aa"/>
              <w:tabs>
                <w:tab w:val="left" w:pos="3300"/>
                <w:tab w:val="left" w:pos="3630"/>
              </w:tabs>
              <w:spacing w:line="320" w:lineRule="exact"/>
              <w:contextualSpacing/>
              <w:jc w:val="left"/>
              <w:rPr>
                <w:rFonts w:hAnsi="宋体"/>
                <w:spacing w:val="2"/>
                <w:sz w:val="28"/>
                <w:szCs w:val="28"/>
              </w:rPr>
            </w:pPr>
            <w:r w:rsidRPr="00D25B82">
              <w:rPr>
                <w:rFonts w:hAnsi="宋体" w:hint="eastAsia"/>
                <w:spacing w:val="2"/>
                <w:sz w:val="28"/>
                <w:szCs w:val="28"/>
              </w:rPr>
              <w:t>支持基波三变频</w:t>
            </w:r>
            <w:r>
              <w:rPr>
                <w:rFonts w:hAnsi="宋体" w:hint="eastAsia"/>
                <w:spacing w:val="2"/>
                <w:sz w:val="28"/>
                <w:szCs w:val="28"/>
              </w:rPr>
              <w:t>、</w:t>
            </w:r>
            <w:r w:rsidRPr="00D25B82">
              <w:rPr>
                <w:rFonts w:hAnsi="宋体" w:hint="eastAsia"/>
                <w:spacing w:val="2"/>
                <w:sz w:val="28"/>
                <w:szCs w:val="28"/>
              </w:rPr>
              <w:t>谐波三变频</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8F0A62" w:rsidRPr="00137B0B" w:rsidTr="00D25B82">
        <w:trPr>
          <w:trHeight w:val="340"/>
        </w:trPr>
        <w:tc>
          <w:tcPr>
            <w:tcW w:w="993" w:type="dxa"/>
            <w:shd w:val="clear" w:color="000000" w:fill="FFFFFF"/>
            <w:vAlign w:val="center"/>
          </w:tcPr>
          <w:p w:rsidR="008F0A62"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11.3</w:t>
            </w:r>
          </w:p>
        </w:tc>
        <w:tc>
          <w:tcPr>
            <w:tcW w:w="2977" w:type="dxa"/>
            <w:gridSpan w:val="2"/>
            <w:shd w:val="clear" w:color="000000" w:fill="FFFFFF"/>
            <w:vAlign w:val="center"/>
          </w:tcPr>
          <w:p w:rsidR="008F0A62" w:rsidRDefault="00D25B8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显示深度范围</w:t>
            </w:r>
          </w:p>
        </w:tc>
        <w:tc>
          <w:tcPr>
            <w:tcW w:w="4110" w:type="dxa"/>
            <w:shd w:val="clear" w:color="000000" w:fill="FFFFFF"/>
            <w:vAlign w:val="center"/>
          </w:tcPr>
          <w:p w:rsidR="008F0A62" w:rsidRDefault="00D25B82"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30cm</w:t>
            </w:r>
          </w:p>
        </w:tc>
        <w:tc>
          <w:tcPr>
            <w:tcW w:w="1054" w:type="dxa"/>
            <w:shd w:val="clear" w:color="auto" w:fill="auto"/>
            <w:vAlign w:val="center"/>
          </w:tcPr>
          <w:p w:rsidR="008F0A62" w:rsidRPr="00137B0B" w:rsidRDefault="008F0A62" w:rsidP="008F0A62">
            <w:pPr>
              <w:pStyle w:val="aa"/>
              <w:tabs>
                <w:tab w:val="left" w:pos="3300"/>
                <w:tab w:val="left" w:pos="3630"/>
              </w:tabs>
              <w:spacing w:line="320" w:lineRule="exact"/>
              <w:contextualSpacing/>
              <w:jc w:val="center"/>
              <w:rPr>
                <w:rFonts w:hAnsi="宋体"/>
                <w:spacing w:val="2"/>
                <w:sz w:val="28"/>
                <w:szCs w:val="28"/>
              </w:rPr>
            </w:pPr>
          </w:p>
        </w:tc>
      </w:tr>
      <w:tr w:rsidR="00F86D95" w:rsidRPr="00137B0B" w:rsidTr="00D25B82">
        <w:trPr>
          <w:trHeight w:val="340"/>
        </w:trPr>
        <w:tc>
          <w:tcPr>
            <w:tcW w:w="993" w:type="dxa"/>
            <w:shd w:val="clear" w:color="000000" w:fill="FFFFFF"/>
            <w:vAlign w:val="center"/>
          </w:tcPr>
          <w:p w:rsidR="00F86D95"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12</w:t>
            </w:r>
          </w:p>
        </w:tc>
        <w:tc>
          <w:tcPr>
            <w:tcW w:w="2977" w:type="dxa"/>
            <w:gridSpan w:val="2"/>
            <w:shd w:val="clear" w:color="000000" w:fill="FFFFFF"/>
            <w:vAlign w:val="center"/>
          </w:tcPr>
          <w:p w:rsidR="00F86D95" w:rsidRDefault="00D25B82"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M型成像</w:t>
            </w:r>
          </w:p>
        </w:tc>
        <w:tc>
          <w:tcPr>
            <w:tcW w:w="4110" w:type="dxa"/>
            <w:shd w:val="clear" w:color="000000" w:fill="FFFFFF"/>
            <w:vAlign w:val="center"/>
          </w:tcPr>
          <w:p w:rsidR="00F86D95" w:rsidRDefault="00F86D95"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rsidR="00F86D95" w:rsidRPr="00137B0B" w:rsidRDefault="00F86D95" w:rsidP="008F0A62">
            <w:pPr>
              <w:pStyle w:val="aa"/>
              <w:tabs>
                <w:tab w:val="left" w:pos="3300"/>
                <w:tab w:val="left" w:pos="3630"/>
              </w:tabs>
              <w:spacing w:line="320" w:lineRule="exact"/>
              <w:contextualSpacing/>
              <w:jc w:val="center"/>
              <w:rPr>
                <w:rFonts w:hAnsi="宋体"/>
                <w:spacing w:val="2"/>
                <w:sz w:val="28"/>
                <w:szCs w:val="28"/>
              </w:rPr>
            </w:pPr>
          </w:p>
        </w:tc>
      </w:tr>
      <w:tr w:rsidR="00114D7F" w:rsidRPr="00137B0B" w:rsidTr="00D25B82">
        <w:trPr>
          <w:trHeight w:val="340"/>
        </w:trPr>
        <w:tc>
          <w:tcPr>
            <w:tcW w:w="993" w:type="dxa"/>
            <w:shd w:val="clear" w:color="000000" w:fill="FFFFFF"/>
            <w:vAlign w:val="center"/>
          </w:tcPr>
          <w:p w:rsidR="00114D7F"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12.1</w:t>
            </w:r>
          </w:p>
        </w:tc>
        <w:tc>
          <w:tcPr>
            <w:tcW w:w="2977" w:type="dxa"/>
            <w:gridSpan w:val="2"/>
            <w:shd w:val="clear" w:color="000000" w:fill="FFFFFF"/>
            <w:vAlign w:val="center"/>
          </w:tcPr>
          <w:p w:rsidR="00114D7F" w:rsidRDefault="00733BC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扫描速度可调</w:t>
            </w:r>
          </w:p>
        </w:tc>
        <w:tc>
          <w:tcPr>
            <w:tcW w:w="4110" w:type="dxa"/>
            <w:shd w:val="clear" w:color="000000" w:fill="FFFFFF"/>
            <w:vAlign w:val="center"/>
          </w:tcPr>
          <w:p w:rsidR="00114D7F" w:rsidRPr="00114D7F" w:rsidRDefault="00733BC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114D7F" w:rsidRPr="00137B0B" w:rsidRDefault="00114D7F" w:rsidP="008F0A62">
            <w:pPr>
              <w:pStyle w:val="aa"/>
              <w:tabs>
                <w:tab w:val="left" w:pos="3300"/>
                <w:tab w:val="left" w:pos="3630"/>
              </w:tabs>
              <w:spacing w:line="320" w:lineRule="exact"/>
              <w:contextualSpacing/>
              <w:jc w:val="center"/>
              <w:rPr>
                <w:rFonts w:hAnsi="宋体"/>
                <w:spacing w:val="2"/>
                <w:sz w:val="28"/>
                <w:szCs w:val="28"/>
              </w:rPr>
            </w:pPr>
          </w:p>
        </w:tc>
      </w:tr>
      <w:tr w:rsidR="00114D7F" w:rsidRPr="00137B0B" w:rsidTr="00D25B82">
        <w:trPr>
          <w:trHeight w:val="340"/>
        </w:trPr>
        <w:tc>
          <w:tcPr>
            <w:tcW w:w="993" w:type="dxa"/>
            <w:shd w:val="clear" w:color="000000" w:fill="FFFFFF"/>
            <w:vAlign w:val="center"/>
          </w:tcPr>
          <w:p w:rsidR="00114D7F"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12.2</w:t>
            </w:r>
          </w:p>
        </w:tc>
        <w:tc>
          <w:tcPr>
            <w:tcW w:w="2977" w:type="dxa"/>
            <w:gridSpan w:val="2"/>
            <w:shd w:val="clear" w:color="000000" w:fill="FFFFFF"/>
            <w:vAlign w:val="center"/>
          </w:tcPr>
          <w:p w:rsidR="00114D7F" w:rsidRDefault="00733BC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增益调节范围</w:t>
            </w:r>
          </w:p>
        </w:tc>
        <w:tc>
          <w:tcPr>
            <w:tcW w:w="4110" w:type="dxa"/>
            <w:shd w:val="clear" w:color="000000" w:fill="FFFFFF"/>
            <w:vAlign w:val="center"/>
          </w:tcPr>
          <w:p w:rsidR="00114D7F" w:rsidRDefault="00733BCF"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0~100</w:t>
            </w:r>
          </w:p>
        </w:tc>
        <w:tc>
          <w:tcPr>
            <w:tcW w:w="1054" w:type="dxa"/>
            <w:shd w:val="clear" w:color="auto" w:fill="auto"/>
            <w:vAlign w:val="center"/>
          </w:tcPr>
          <w:p w:rsidR="00114D7F" w:rsidRPr="00137B0B" w:rsidRDefault="00114D7F"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rsidTr="00D25B82">
        <w:trPr>
          <w:trHeight w:val="340"/>
        </w:trPr>
        <w:tc>
          <w:tcPr>
            <w:tcW w:w="993" w:type="dxa"/>
            <w:shd w:val="clear" w:color="000000" w:fill="FFFFFF"/>
            <w:vAlign w:val="center"/>
          </w:tcPr>
          <w:p w:rsidR="001661E7"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13</w:t>
            </w:r>
          </w:p>
        </w:tc>
        <w:tc>
          <w:tcPr>
            <w:tcW w:w="2977" w:type="dxa"/>
            <w:gridSpan w:val="2"/>
            <w:shd w:val="clear" w:color="000000" w:fill="FFFFFF"/>
            <w:vAlign w:val="center"/>
          </w:tcPr>
          <w:p w:rsidR="001661E7" w:rsidRDefault="00733BCF"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C型成像</w:t>
            </w:r>
          </w:p>
        </w:tc>
        <w:tc>
          <w:tcPr>
            <w:tcW w:w="4110" w:type="dxa"/>
            <w:shd w:val="clear" w:color="000000" w:fill="FFFFFF"/>
            <w:vAlign w:val="center"/>
          </w:tcPr>
          <w:p w:rsidR="001661E7" w:rsidRDefault="001661E7"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rsidTr="00D25B82">
        <w:trPr>
          <w:trHeight w:val="340"/>
        </w:trPr>
        <w:tc>
          <w:tcPr>
            <w:tcW w:w="993" w:type="dxa"/>
            <w:shd w:val="clear" w:color="000000" w:fill="FFFFFF"/>
            <w:vAlign w:val="center"/>
          </w:tcPr>
          <w:p w:rsidR="001661E7"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13.1</w:t>
            </w:r>
          </w:p>
        </w:tc>
        <w:tc>
          <w:tcPr>
            <w:tcW w:w="2977" w:type="dxa"/>
            <w:gridSpan w:val="2"/>
            <w:shd w:val="clear" w:color="000000" w:fill="FFFFFF"/>
            <w:vAlign w:val="center"/>
          </w:tcPr>
          <w:p w:rsidR="001661E7" w:rsidRDefault="00733BC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标尺范围</w:t>
            </w:r>
          </w:p>
        </w:tc>
        <w:tc>
          <w:tcPr>
            <w:tcW w:w="4110" w:type="dxa"/>
            <w:shd w:val="clear" w:color="000000" w:fill="FFFFFF"/>
            <w:vAlign w:val="center"/>
          </w:tcPr>
          <w:p w:rsidR="001661E7" w:rsidRDefault="00733BC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5~35</w:t>
            </w:r>
            <w:r>
              <w:t xml:space="preserve"> </w:t>
            </w:r>
            <w:r w:rsidRPr="00733BCF">
              <w:rPr>
                <w:rFonts w:hAnsi="宋体"/>
                <w:spacing w:val="2"/>
                <w:sz w:val="28"/>
                <w:szCs w:val="28"/>
              </w:rPr>
              <w:t>cm/s</w:t>
            </w:r>
          </w:p>
        </w:tc>
        <w:tc>
          <w:tcPr>
            <w:tcW w:w="1054" w:type="dxa"/>
            <w:shd w:val="clear" w:color="auto" w:fill="auto"/>
            <w:vAlign w:val="center"/>
          </w:tcPr>
          <w:p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rsidTr="00D25B82">
        <w:trPr>
          <w:trHeight w:val="340"/>
        </w:trPr>
        <w:tc>
          <w:tcPr>
            <w:tcW w:w="993" w:type="dxa"/>
            <w:shd w:val="clear" w:color="000000" w:fill="FFFFFF"/>
            <w:vAlign w:val="center"/>
          </w:tcPr>
          <w:p w:rsidR="001661E7"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13.2</w:t>
            </w:r>
          </w:p>
        </w:tc>
        <w:tc>
          <w:tcPr>
            <w:tcW w:w="2977" w:type="dxa"/>
            <w:gridSpan w:val="2"/>
            <w:shd w:val="clear" w:color="000000" w:fill="FFFFFF"/>
            <w:vAlign w:val="center"/>
          </w:tcPr>
          <w:p w:rsidR="001661E7" w:rsidRDefault="00733BC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图谱种类</w:t>
            </w:r>
          </w:p>
        </w:tc>
        <w:tc>
          <w:tcPr>
            <w:tcW w:w="4110" w:type="dxa"/>
            <w:shd w:val="clear" w:color="000000" w:fill="FFFFFF"/>
            <w:vAlign w:val="center"/>
          </w:tcPr>
          <w:p w:rsidR="001661E7" w:rsidRDefault="00733BC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6种</w:t>
            </w:r>
          </w:p>
        </w:tc>
        <w:tc>
          <w:tcPr>
            <w:tcW w:w="1054" w:type="dxa"/>
            <w:shd w:val="clear" w:color="auto" w:fill="auto"/>
            <w:vAlign w:val="center"/>
          </w:tcPr>
          <w:p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733BCF" w:rsidRPr="00137B0B" w:rsidTr="00D25B82">
        <w:trPr>
          <w:trHeight w:val="340"/>
        </w:trPr>
        <w:tc>
          <w:tcPr>
            <w:tcW w:w="993" w:type="dxa"/>
            <w:shd w:val="clear" w:color="000000" w:fill="FFFFFF"/>
            <w:vAlign w:val="center"/>
          </w:tcPr>
          <w:p w:rsidR="00733BCF"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14</w:t>
            </w:r>
          </w:p>
        </w:tc>
        <w:tc>
          <w:tcPr>
            <w:tcW w:w="2977" w:type="dxa"/>
            <w:gridSpan w:val="2"/>
            <w:shd w:val="clear" w:color="000000" w:fill="FFFFFF"/>
            <w:vAlign w:val="center"/>
          </w:tcPr>
          <w:p w:rsidR="00733BCF" w:rsidRDefault="00733BCF"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D型成像</w:t>
            </w:r>
          </w:p>
        </w:tc>
        <w:tc>
          <w:tcPr>
            <w:tcW w:w="4110" w:type="dxa"/>
            <w:shd w:val="clear" w:color="000000" w:fill="FFFFFF"/>
            <w:vAlign w:val="center"/>
          </w:tcPr>
          <w:p w:rsidR="00733BCF" w:rsidRDefault="00733BCF" w:rsidP="008F0A62">
            <w:pPr>
              <w:pStyle w:val="aa"/>
              <w:tabs>
                <w:tab w:val="left" w:pos="3300"/>
                <w:tab w:val="left" w:pos="3630"/>
              </w:tabs>
              <w:spacing w:line="320" w:lineRule="exact"/>
              <w:contextualSpacing/>
              <w:jc w:val="left"/>
              <w:rPr>
                <w:rFonts w:hAnsi="宋体"/>
                <w:spacing w:val="2"/>
                <w:sz w:val="28"/>
                <w:szCs w:val="28"/>
              </w:rPr>
            </w:pPr>
          </w:p>
        </w:tc>
        <w:tc>
          <w:tcPr>
            <w:tcW w:w="1054" w:type="dxa"/>
            <w:shd w:val="clear" w:color="auto" w:fill="auto"/>
            <w:vAlign w:val="center"/>
          </w:tcPr>
          <w:p w:rsidR="00733BCF" w:rsidRPr="00137B0B" w:rsidRDefault="00733BCF" w:rsidP="008F0A62">
            <w:pPr>
              <w:pStyle w:val="aa"/>
              <w:tabs>
                <w:tab w:val="left" w:pos="3300"/>
                <w:tab w:val="left" w:pos="3630"/>
              </w:tabs>
              <w:spacing w:line="320" w:lineRule="exact"/>
              <w:contextualSpacing/>
              <w:jc w:val="center"/>
              <w:rPr>
                <w:rFonts w:hAnsi="宋体"/>
                <w:spacing w:val="2"/>
                <w:sz w:val="28"/>
                <w:szCs w:val="28"/>
              </w:rPr>
            </w:pPr>
          </w:p>
        </w:tc>
      </w:tr>
      <w:tr w:rsidR="00733BCF" w:rsidRPr="00137B0B" w:rsidTr="00D25B82">
        <w:trPr>
          <w:trHeight w:val="340"/>
        </w:trPr>
        <w:tc>
          <w:tcPr>
            <w:tcW w:w="993" w:type="dxa"/>
            <w:shd w:val="clear" w:color="000000" w:fill="FFFFFF"/>
            <w:vAlign w:val="center"/>
          </w:tcPr>
          <w:p w:rsidR="00733BCF"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14.1</w:t>
            </w:r>
          </w:p>
        </w:tc>
        <w:tc>
          <w:tcPr>
            <w:tcW w:w="2977" w:type="dxa"/>
            <w:gridSpan w:val="2"/>
            <w:shd w:val="clear" w:color="000000" w:fill="FFFFFF"/>
            <w:vAlign w:val="center"/>
          </w:tcPr>
          <w:p w:rsidR="00733BCF" w:rsidRDefault="00733BCF" w:rsidP="007426D3">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标尺范围</w:t>
            </w:r>
          </w:p>
        </w:tc>
        <w:tc>
          <w:tcPr>
            <w:tcW w:w="4110" w:type="dxa"/>
            <w:shd w:val="clear" w:color="000000" w:fill="FFFFFF"/>
            <w:vAlign w:val="center"/>
          </w:tcPr>
          <w:p w:rsidR="00733BCF" w:rsidRDefault="00733BCF" w:rsidP="00733BCF">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5~100</w:t>
            </w:r>
            <w:r>
              <w:t xml:space="preserve"> </w:t>
            </w:r>
            <w:r w:rsidRPr="00733BCF">
              <w:rPr>
                <w:rFonts w:hAnsi="宋体"/>
                <w:spacing w:val="2"/>
                <w:sz w:val="28"/>
                <w:szCs w:val="28"/>
              </w:rPr>
              <w:t>cm/s</w:t>
            </w:r>
          </w:p>
        </w:tc>
        <w:tc>
          <w:tcPr>
            <w:tcW w:w="1054" w:type="dxa"/>
            <w:shd w:val="clear" w:color="auto" w:fill="auto"/>
            <w:vAlign w:val="center"/>
          </w:tcPr>
          <w:p w:rsidR="00733BCF" w:rsidRPr="00137B0B" w:rsidRDefault="00733BCF" w:rsidP="008F0A62">
            <w:pPr>
              <w:pStyle w:val="aa"/>
              <w:tabs>
                <w:tab w:val="left" w:pos="3300"/>
                <w:tab w:val="left" w:pos="3630"/>
              </w:tabs>
              <w:spacing w:line="320" w:lineRule="exact"/>
              <w:contextualSpacing/>
              <w:jc w:val="center"/>
              <w:rPr>
                <w:rFonts w:hAnsi="宋体"/>
                <w:spacing w:val="2"/>
                <w:sz w:val="28"/>
                <w:szCs w:val="28"/>
              </w:rPr>
            </w:pPr>
          </w:p>
        </w:tc>
      </w:tr>
      <w:tr w:rsidR="00733BCF" w:rsidRPr="00137B0B" w:rsidTr="00D25B82">
        <w:trPr>
          <w:trHeight w:val="340"/>
        </w:trPr>
        <w:tc>
          <w:tcPr>
            <w:tcW w:w="993" w:type="dxa"/>
            <w:shd w:val="clear" w:color="000000" w:fill="FFFFFF"/>
            <w:vAlign w:val="center"/>
          </w:tcPr>
          <w:p w:rsidR="00733BCF"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14.2</w:t>
            </w:r>
          </w:p>
        </w:tc>
        <w:tc>
          <w:tcPr>
            <w:tcW w:w="2977" w:type="dxa"/>
            <w:gridSpan w:val="2"/>
            <w:shd w:val="clear" w:color="000000" w:fill="FFFFFF"/>
            <w:vAlign w:val="center"/>
          </w:tcPr>
          <w:p w:rsidR="00733BCF" w:rsidRDefault="00733BC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取样门大小</w:t>
            </w:r>
          </w:p>
        </w:tc>
        <w:tc>
          <w:tcPr>
            <w:tcW w:w="4110" w:type="dxa"/>
            <w:shd w:val="clear" w:color="000000" w:fill="FFFFFF"/>
            <w:vAlign w:val="center"/>
          </w:tcPr>
          <w:p w:rsidR="00733BCF" w:rsidRDefault="00733BC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≥0.5</w:t>
            </w:r>
            <w:r>
              <w:rPr>
                <w:rFonts w:hAnsi="宋体" w:hint="eastAsia"/>
                <w:spacing w:val="2"/>
                <w:sz w:val="28"/>
                <w:szCs w:val="28"/>
              </w:rPr>
              <w:t>~</w:t>
            </w:r>
            <w:r w:rsidRPr="00733BCF">
              <w:rPr>
                <w:rFonts w:hAnsi="宋体"/>
                <w:spacing w:val="2"/>
                <w:sz w:val="28"/>
                <w:szCs w:val="28"/>
              </w:rPr>
              <w:t>20mm</w:t>
            </w:r>
          </w:p>
        </w:tc>
        <w:tc>
          <w:tcPr>
            <w:tcW w:w="1054" w:type="dxa"/>
            <w:shd w:val="clear" w:color="auto" w:fill="auto"/>
            <w:vAlign w:val="center"/>
          </w:tcPr>
          <w:p w:rsidR="00733BCF" w:rsidRPr="00137B0B" w:rsidRDefault="00733BCF" w:rsidP="008F0A62">
            <w:pPr>
              <w:pStyle w:val="aa"/>
              <w:tabs>
                <w:tab w:val="left" w:pos="3300"/>
                <w:tab w:val="left" w:pos="3630"/>
              </w:tabs>
              <w:spacing w:line="320" w:lineRule="exact"/>
              <w:contextualSpacing/>
              <w:jc w:val="center"/>
              <w:rPr>
                <w:rFonts w:hAnsi="宋体"/>
                <w:spacing w:val="2"/>
                <w:sz w:val="28"/>
                <w:szCs w:val="28"/>
              </w:rPr>
            </w:pPr>
          </w:p>
        </w:tc>
      </w:tr>
      <w:tr w:rsidR="00733BCF" w:rsidRPr="00137B0B" w:rsidTr="00D25B82">
        <w:trPr>
          <w:trHeight w:val="340"/>
        </w:trPr>
        <w:tc>
          <w:tcPr>
            <w:tcW w:w="993" w:type="dxa"/>
            <w:shd w:val="clear" w:color="000000" w:fill="FFFFFF"/>
            <w:vAlign w:val="center"/>
          </w:tcPr>
          <w:p w:rsidR="00733BCF"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14.3</w:t>
            </w:r>
          </w:p>
        </w:tc>
        <w:tc>
          <w:tcPr>
            <w:tcW w:w="2977" w:type="dxa"/>
            <w:gridSpan w:val="2"/>
            <w:shd w:val="clear" w:color="000000" w:fill="FFFFFF"/>
            <w:vAlign w:val="center"/>
          </w:tcPr>
          <w:p w:rsidR="00733BCF" w:rsidRDefault="00733BCF" w:rsidP="008F0A62">
            <w:pPr>
              <w:pStyle w:val="aa"/>
              <w:tabs>
                <w:tab w:val="left" w:pos="3300"/>
                <w:tab w:val="left" w:pos="3630"/>
              </w:tabs>
              <w:spacing w:line="320" w:lineRule="exact"/>
              <w:contextualSpacing/>
              <w:jc w:val="left"/>
              <w:rPr>
                <w:rFonts w:hAnsi="宋体"/>
                <w:spacing w:val="2"/>
                <w:sz w:val="28"/>
                <w:szCs w:val="28"/>
              </w:rPr>
            </w:pPr>
            <w:r w:rsidRPr="00733BCF">
              <w:rPr>
                <w:rFonts w:hAnsi="宋体" w:hint="eastAsia"/>
                <w:spacing w:val="2"/>
                <w:sz w:val="28"/>
                <w:szCs w:val="28"/>
              </w:rPr>
              <w:t>自动计算参数可调</w:t>
            </w:r>
          </w:p>
        </w:tc>
        <w:tc>
          <w:tcPr>
            <w:tcW w:w="4110" w:type="dxa"/>
            <w:shd w:val="clear" w:color="000000" w:fill="FFFFFF"/>
            <w:vAlign w:val="center"/>
          </w:tcPr>
          <w:p w:rsidR="00733BCF" w:rsidRDefault="00733BC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733BCF" w:rsidRPr="00137B0B" w:rsidRDefault="00733BCF" w:rsidP="008F0A62">
            <w:pPr>
              <w:pStyle w:val="aa"/>
              <w:tabs>
                <w:tab w:val="left" w:pos="3300"/>
                <w:tab w:val="left" w:pos="3630"/>
              </w:tabs>
              <w:spacing w:line="320" w:lineRule="exact"/>
              <w:contextualSpacing/>
              <w:jc w:val="center"/>
              <w:rPr>
                <w:rFonts w:hAnsi="宋体"/>
                <w:spacing w:val="2"/>
                <w:sz w:val="28"/>
                <w:szCs w:val="28"/>
              </w:rPr>
            </w:pPr>
          </w:p>
        </w:tc>
      </w:tr>
      <w:tr w:rsidR="00733BCF" w:rsidRPr="00137B0B" w:rsidTr="00D25B82">
        <w:trPr>
          <w:trHeight w:val="340"/>
        </w:trPr>
        <w:tc>
          <w:tcPr>
            <w:tcW w:w="993" w:type="dxa"/>
            <w:shd w:val="clear" w:color="000000" w:fill="FFFFFF"/>
            <w:vAlign w:val="center"/>
          </w:tcPr>
          <w:p w:rsidR="00733BCF"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15</w:t>
            </w:r>
          </w:p>
        </w:tc>
        <w:tc>
          <w:tcPr>
            <w:tcW w:w="2977" w:type="dxa"/>
            <w:gridSpan w:val="2"/>
            <w:shd w:val="clear" w:color="000000" w:fill="FFFFFF"/>
            <w:vAlign w:val="center"/>
          </w:tcPr>
          <w:p w:rsidR="00733BCF" w:rsidRDefault="00733BC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图像优化功能</w:t>
            </w:r>
          </w:p>
        </w:tc>
        <w:tc>
          <w:tcPr>
            <w:tcW w:w="4110" w:type="dxa"/>
            <w:shd w:val="clear" w:color="000000" w:fill="FFFFFF"/>
            <w:vAlign w:val="center"/>
          </w:tcPr>
          <w:p w:rsidR="00733BCF" w:rsidRDefault="00733BC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r>
              <w:rPr>
                <w:rFonts w:hAnsi="宋体" w:hint="eastAsia"/>
                <w:spacing w:val="2"/>
                <w:sz w:val="28"/>
                <w:szCs w:val="28"/>
              </w:rPr>
              <w:t>，</w:t>
            </w:r>
            <w:r>
              <w:rPr>
                <w:rFonts w:hAnsi="宋体"/>
                <w:spacing w:val="2"/>
                <w:sz w:val="28"/>
                <w:szCs w:val="28"/>
              </w:rPr>
              <w:t>包括空间复合成像</w:t>
            </w:r>
            <w:r>
              <w:rPr>
                <w:rFonts w:hAnsi="宋体" w:hint="eastAsia"/>
                <w:spacing w:val="2"/>
                <w:sz w:val="28"/>
                <w:szCs w:val="28"/>
              </w:rPr>
              <w:t>、帧数范围、图像增强范围、余辉范围</w:t>
            </w:r>
            <w:r>
              <w:rPr>
                <w:rFonts w:hAnsi="宋体" w:hint="eastAsia"/>
                <w:spacing w:val="2"/>
                <w:sz w:val="28"/>
                <w:szCs w:val="28"/>
              </w:rPr>
              <w:lastRenderedPageBreak/>
              <w:t>可调等</w:t>
            </w:r>
          </w:p>
        </w:tc>
        <w:tc>
          <w:tcPr>
            <w:tcW w:w="1054" w:type="dxa"/>
            <w:shd w:val="clear" w:color="auto" w:fill="auto"/>
            <w:vAlign w:val="center"/>
          </w:tcPr>
          <w:p w:rsidR="00733BCF" w:rsidRPr="00137B0B" w:rsidRDefault="00733BCF" w:rsidP="008F0A62">
            <w:pPr>
              <w:pStyle w:val="aa"/>
              <w:tabs>
                <w:tab w:val="left" w:pos="3300"/>
                <w:tab w:val="left" w:pos="3630"/>
              </w:tabs>
              <w:spacing w:line="320" w:lineRule="exact"/>
              <w:contextualSpacing/>
              <w:jc w:val="center"/>
              <w:rPr>
                <w:rFonts w:hAnsi="宋体"/>
                <w:spacing w:val="2"/>
                <w:sz w:val="28"/>
                <w:szCs w:val="28"/>
              </w:rPr>
            </w:pPr>
          </w:p>
        </w:tc>
      </w:tr>
      <w:tr w:rsidR="00733BCF" w:rsidRPr="00137B0B" w:rsidTr="00D25B82">
        <w:trPr>
          <w:trHeight w:val="340"/>
        </w:trPr>
        <w:tc>
          <w:tcPr>
            <w:tcW w:w="993" w:type="dxa"/>
            <w:shd w:val="clear" w:color="000000" w:fill="FFFFFF"/>
            <w:vAlign w:val="center"/>
          </w:tcPr>
          <w:p w:rsidR="00733BCF"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lastRenderedPageBreak/>
              <w:t>16</w:t>
            </w:r>
          </w:p>
        </w:tc>
        <w:tc>
          <w:tcPr>
            <w:tcW w:w="2977" w:type="dxa"/>
            <w:gridSpan w:val="2"/>
            <w:shd w:val="clear" w:color="000000" w:fill="FFFFFF"/>
            <w:vAlign w:val="center"/>
          </w:tcPr>
          <w:p w:rsidR="00733BCF" w:rsidRDefault="00733BC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图像测量功能</w:t>
            </w:r>
          </w:p>
        </w:tc>
        <w:tc>
          <w:tcPr>
            <w:tcW w:w="4110" w:type="dxa"/>
            <w:shd w:val="clear" w:color="000000" w:fill="FFFFFF"/>
            <w:vAlign w:val="center"/>
          </w:tcPr>
          <w:p w:rsidR="00733BCF" w:rsidRDefault="00733BCF"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733BCF" w:rsidRPr="00137B0B" w:rsidRDefault="00733BCF" w:rsidP="008F0A62">
            <w:pPr>
              <w:pStyle w:val="aa"/>
              <w:tabs>
                <w:tab w:val="left" w:pos="3300"/>
                <w:tab w:val="left" w:pos="3630"/>
              </w:tabs>
              <w:spacing w:line="320" w:lineRule="exact"/>
              <w:contextualSpacing/>
              <w:jc w:val="center"/>
              <w:rPr>
                <w:rFonts w:hAnsi="宋体"/>
                <w:spacing w:val="2"/>
                <w:sz w:val="28"/>
                <w:szCs w:val="28"/>
              </w:rPr>
            </w:pPr>
          </w:p>
        </w:tc>
      </w:tr>
      <w:tr w:rsidR="00733BCF" w:rsidRPr="00137B0B" w:rsidTr="00D25B82">
        <w:trPr>
          <w:trHeight w:val="340"/>
        </w:trPr>
        <w:tc>
          <w:tcPr>
            <w:tcW w:w="993" w:type="dxa"/>
            <w:shd w:val="clear" w:color="000000" w:fill="FFFFFF"/>
            <w:vAlign w:val="center"/>
          </w:tcPr>
          <w:p w:rsidR="00733BCF"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17</w:t>
            </w:r>
          </w:p>
        </w:tc>
        <w:tc>
          <w:tcPr>
            <w:tcW w:w="2977" w:type="dxa"/>
            <w:gridSpan w:val="2"/>
            <w:shd w:val="clear" w:color="000000" w:fill="FFFFFF"/>
            <w:vAlign w:val="center"/>
          </w:tcPr>
          <w:p w:rsidR="00733BCF" w:rsidRDefault="00E32200"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静态</w:t>
            </w:r>
            <w:r w:rsidR="00733BCF">
              <w:rPr>
                <w:rFonts w:hAnsi="宋体"/>
                <w:spacing w:val="2"/>
                <w:sz w:val="28"/>
                <w:szCs w:val="28"/>
              </w:rPr>
              <w:t>图像存储</w:t>
            </w:r>
          </w:p>
        </w:tc>
        <w:tc>
          <w:tcPr>
            <w:tcW w:w="4110" w:type="dxa"/>
            <w:shd w:val="clear" w:color="000000" w:fill="FFFFFF"/>
            <w:vAlign w:val="center"/>
          </w:tcPr>
          <w:p w:rsidR="00733BCF" w:rsidRDefault="00E32200" w:rsidP="008F0A62">
            <w:pPr>
              <w:pStyle w:val="aa"/>
              <w:tabs>
                <w:tab w:val="left" w:pos="3300"/>
                <w:tab w:val="left" w:pos="3630"/>
              </w:tabs>
              <w:spacing w:line="320" w:lineRule="exact"/>
              <w:contextualSpacing/>
              <w:jc w:val="left"/>
              <w:rPr>
                <w:rFonts w:hAnsi="宋体"/>
                <w:spacing w:val="2"/>
                <w:sz w:val="28"/>
                <w:szCs w:val="28"/>
              </w:rPr>
            </w:pPr>
            <w:r w:rsidRPr="00E32200">
              <w:rPr>
                <w:rFonts w:hAnsi="宋体" w:hint="eastAsia"/>
                <w:spacing w:val="2"/>
                <w:sz w:val="28"/>
                <w:szCs w:val="28"/>
              </w:rPr>
              <w:t>≥600</w:t>
            </w:r>
          </w:p>
        </w:tc>
        <w:tc>
          <w:tcPr>
            <w:tcW w:w="1054" w:type="dxa"/>
            <w:shd w:val="clear" w:color="auto" w:fill="auto"/>
            <w:vAlign w:val="center"/>
          </w:tcPr>
          <w:p w:rsidR="00733BCF" w:rsidRPr="00137B0B" w:rsidRDefault="00733BCF" w:rsidP="008F0A62">
            <w:pPr>
              <w:pStyle w:val="aa"/>
              <w:tabs>
                <w:tab w:val="left" w:pos="3300"/>
                <w:tab w:val="left" w:pos="3630"/>
              </w:tabs>
              <w:spacing w:line="320" w:lineRule="exact"/>
              <w:contextualSpacing/>
              <w:jc w:val="center"/>
              <w:rPr>
                <w:rFonts w:hAnsi="宋体"/>
                <w:spacing w:val="2"/>
                <w:sz w:val="28"/>
                <w:szCs w:val="28"/>
              </w:rPr>
            </w:pPr>
          </w:p>
        </w:tc>
      </w:tr>
      <w:tr w:rsidR="00733BCF" w:rsidRPr="00137B0B" w:rsidTr="00D25B82">
        <w:trPr>
          <w:trHeight w:val="340"/>
        </w:trPr>
        <w:tc>
          <w:tcPr>
            <w:tcW w:w="993" w:type="dxa"/>
            <w:shd w:val="clear" w:color="000000" w:fill="FFFFFF"/>
            <w:vAlign w:val="center"/>
          </w:tcPr>
          <w:p w:rsidR="00733BCF" w:rsidRPr="00E32200" w:rsidRDefault="00E32200"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18</w:t>
            </w:r>
          </w:p>
        </w:tc>
        <w:tc>
          <w:tcPr>
            <w:tcW w:w="2977" w:type="dxa"/>
            <w:gridSpan w:val="2"/>
            <w:shd w:val="clear" w:color="000000" w:fill="FFFFFF"/>
            <w:vAlign w:val="center"/>
          </w:tcPr>
          <w:p w:rsidR="00733BCF" w:rsidRDefault="00E32200"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动态电影图像存储</w:t>
            </w:r>
          </w:p>
        </w:tc>
        <w:tc>
          <w:tcPr>
            <w:tcW w:w="4110" w:type="dxa"/>
            <w:shd w:val="clear" w:color="000000" w:fill="FFFFFF"/>
            <w:vAlign w:val="center"/>
          </w:tcPr>
          <w:p w:rsidR="00733BCF" w:rsidRDefault="00E32200"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733BCF" w:rsidRPr="00137B0B" w:rsidRDefault="00733BCF"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AA2D46" w:rsidRDefault="00F13A44" w:rsidP="00F13A44">
      <w:pPr>
        <w:jc w:val="left"/>
        <w:rPr>
          <w:rFonts w:ascii="宋体" w:hAnsi="宋体" w:cs="宋体"/>
          <w:kern w:val="0"/>
          <w:sz w:val="28"/>
          <w:szCs w:val="28"/>
        </w:rPr>
      </w:pPr>
      <w:r w:rsidRPr="00AA2D46">
        <w:rPr>
          <w:rFonts w:ascii="宋体" w:hAnsi="宋体" w:cs="宋体" w:hint="eastAsia"/>
          <w:kern w:val="0"/>
          <w:sz w:val="28"/>
          <w:szCs w:val="28"/>
        </w:rPr>
        <w:t>交货期：签订合同后30天内</w:t>
      </w:r>
    </w:p>
    <w:p w:rsidR="00F13A44" w:rsidRPr="00AA2D46" w:rsidRDefault="00F13A44" w:rsidP="00F13A44">
      <w:pPr>
        <w:jc w:val="left"/>
        <w:rPr>
          <w:rFonts w:ascii="宋体" w:hAnsi="宋体" w:cs="宋体"/>
          <w:kern w:val="0"/>
          <w:sz w:val="28"/>
          <w:szCs w:val="28"/>
        </w:rPr>
      </w:pPr>
      <w:r w:rsidRPr="00AA2D46">
        <w:rPr>
          <w:rFonts w:ascii="宋体" w:hAnsi="宋体" w:cs="宋体" w:hint="eastAsia"/>
          <w:kern w:val="0"/>
          <w:sz w:val="28"/>
          <w:szCs w:val="28"/>
        </w:rPr>
        <w:t>交货地点：医院指定地点</w:t>
      </w:r>
    </w:p>
    <w:p w:rsidR="00F13A44" w:rsidRPr="00AA2D46" w:rsidRDefault="00F13A44" w:rsidP="00F13A44">
      <w:pPr>
        <w:jc w:val="left"/>
        <w:rPr>
          <w:rFonts w:ascii="宋体" w:hAnsi="宋体" w:cs="宋体"/>
          <w:kern w:val="0"/>
          <w:sz w:val="28"/>
          <w:szCs w:val="28"/>
        </w:rPr>
      </w:pPr>
      <w:r w:rsidRPr="00AA2D46">
        <w:rPr>
          <w:rFonts w:ascii="宋体" w:hAnsi="宋体" w:cs="宋体" w:hint="eastAsia"/>
          <w:kern w:val="0"/>
          <w:sz w:val="28"/>
          <w:szCs w:val="28"/>
        </w:rPr>
        <w:t>付款条件及方式：</w:t>
      </w:r>
      <w:r w:rsidR="007E3B1F" w:rsidRPr="00AA2D46">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p>
    <w:p w:rsidR="00F13A44" w:rsidRPr="00AA2D46" w:rsidRDefault="00F13A44" w:rsidP="00F13A44">
      <w:pPr>
        <w:jc w:val="left"/>
        <w:rPr>
          <w:rFonts w:ascii="宋体" w:hAnsi="宋体" w:cs="宋体"/>
          <w:kern w:val="0"/>
          <w:sz w:val="28"/>
          <w:szCs w:val="28"/>
        </w:rPr>
      </w:pPr>
      <w:r w:rsidRPr="00AA2D46">
        <w:rPr>
          <w:rFonts w:ascii="宋体" w:hAnsi="宋体" w:cs="宋体" w:hint="eastAsia"/>
          <w:kern w:val="0"/>
          <w:sz w:val="28"/>
          <w:szCs w:val="28"/>
        </w:rPr>
        <w:t>保修期：≥</w:t>
      </w:r>
      <w:r w:rsidR="00E32200" w:rsidRPr="00AA2D46">
        <w:rPr>
          <w:rFonts w:ascii="宋体" w:hAnsi="宋体" w:cs="宋体" w:hint="eastAsia"/>
          <w:kern w:val="0"/>
          <w:sz w:val="28"/>
          <w:szCs w:val="28"/>
        </w:rPr>
        <w:t>3</w:t>
      </w:r>
      <w:r w:rsidRPr="00AA2D46">
        <w:rPr>
          <w:rFonts w:ascii="宋体" w:hAnsi="宋体" w:cs="宋体" w:hint="eastAsia"/>
          <w:kern w:val="0"/>
          <w:sz w:val="28"/>
          <w:szCs w:val="28"/>
        </w:rPr>
        <w:t>年</w:t>
      </w:r>
    </w:p>
    <w:p w:rsidR="00F13A44" w:rsidRPr="00AA2D46" w:rsidRDefault="00F13A44" w:rsidP="00F13A44">
      <w:pPr>
        <w:jc w:val="left"/>
        <w:rPr>
          <w:rFonts w:ascii="宋体" w:hAnsi="宋体" w:cs="宋体"/>
          <w:kern w:val="0"/>
          <w:sz w:val="28"/>
          <w:szCs w:val="28"/>
        </w:rPr>
      </w:pPr>
      <w:r w:rsidRPr="00AA2D46">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AA2D46" w:rsidRDefault="00F13A44" w:rsidP="00F13A44">
            <w:pPr>
              <w:spacing w:line="460" w:lineRule="exact"/>
              <w:jc w:val="left"/>
              <w:rPr>
                <w:rFonts w:ascii="宋体" w:hAnsi="宋体"/>
                <w:sz w:val="28"/>
                <w:szCs w:val="28"/>
                <w:highlight w:val="green"/>
              </w:rPr>
            </w:pPr>
            <w:r w:rsidRPr="00AA2D46">
              <w:rPr>
                <w:rFonts w:ascii="宋体" w:hAnsi="宋体" w:hint="eastAsia"/>
                <w:sz w:val="28"/>
                <w:szCs w:val="28"/>
              </w:rPr>
              <w:t>企业资质及产品注册证</w:t>
            </w:r>
          </w:p>
        </w:tc>
        <w:tc>
          <w:tcPr>
            <w:tcW w:w="4586" w:type="dxa"/>
            <w:tcBorders>
              <w:left w:val="single" w:sz="4" w:space="0" w:color="auto"/>
            </w:tcBorders>
            <w:vAlign w:val="center"/>
          </w:tcPr>
          <w:p w:rsidR="004D3260" w:rsidRPr="00AA2D46" w:rsidRDefault="00F13A44" w:rsidP="00F13A44">
            <w:pPr>
              <w:spacing w:line="460" w:lineRule="exact"/>
              <w:jc w:val="left"/>
              <w:rPr>
                <w:rFonts w:ascii="宋体" w:hAnsi="宋体"/>
                <w:sz w:val="28"/>
                <w:szCs w:val="28"/>
                <w:highlight w:val="green"/>
              </w:rPr>
            </w:pPr>
            <w:r w:rsidRPr="00AA2D46">
              <w:rPr>
                <w:rFonts w:ascii="宋体" w:hAnsi="宋体" w:hint="eastAsia"/>
                <w:sz w:val="28"/>
                <w:szCs w:val="28"/>
              </w:rPr>
              <w:t>供应商具有有效的医疗器械经营许可证（或备案证），所供产品为医疗器械的需具备医疗器械注册证（或备案证）、医疗器械生产许可证（或备案证）</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614F8" w:rsidRPr="00137B0B" w:rsidTr="000B62D6">
        <w:trPr>
          <w:trHeight w:val="1164"/>
          <w:jc w:val="center"/>
        </w:trPr>
        <w:tc>
          <w:tcPr>
            <w:tcW w:w="745" w:type="dxa"/>
            <w:vMerge w:val="restart"/>
            <w:vAlign w:val="center"/>
          </w:tcPr>
          <w:p w:rsidR="00BC2048" w:rsidRPr="00137B0B" w:rsidRDefault="00BC204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614F8" w:rsidRPr="00137B0B" w:rsidRDefault="00BC204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0B62D6" w:rsidRDefault="00303805"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614F8" w:rsidRPr="00137B0B" w:rsidRDefault="00303805"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614F8" w:rsidRPr="00137B0B" w:rsidRDefault="007D16F4" w:rsidP="00484E20">
            <w:pPr>
              <w:snapToGrid w:val="0"/>
              <w:spacing w:line="400" w:lineRule="exact"/>
              <w:jc w:val="center"/>
              <w:rPr>
                <w:rFonts w:ascii="宋体" w:hAnsi="宋体" w:cs="宋体"/>
                <w:sz w:val="28"/>
                <w:szCs w:val="28"/>
              </w:rPr>
            </w:pPr>
            <w:r>
              <w:rPr>
                <w:rFonts w:ascii="宋体" w:hAnsi="宋体" w:cs="宋体"/>
                <w:sz w:val="28"/>
                <w:szCs w:val="28"/>
              </w:rPr>
              <w:t>8</w:t>
            </w:r>
          </w:p>
        </w:tc>
        <w:tc>
          <w:tcPr>
            <w:tcW w:w="7065" w:type="dxa"/>
            <w:vAlign w:val="center"/>
          </w:tcPr>
          <w:p w:rsidR="005614F8" w:rsidRPr="00137B0B" w:rsidRDefault="00303805" w:rsidP="00AA2D46">
            <w:pPr>
              <w:spacing w:line="360" w:lineRule="exact"/>
              <w:jc w:val="center"/>
              <w:rPr>
                <w:sz w:val="28"/>
                <w:szCs w:val="28"/>
              </w:rPr>
            </w:pPr>
            <w:r w:rsidRPr="00303805">
              <w:rPr>
                <w:rFonts w:ascii="宋体" w:hAnsi="宋体" w:hint="eastAsia"/>
                <w:sz w:val="28"/>
                <w:szCs w:val="28"/>
              </w:rPr>
              <w:t>提供201</w:t>
            </w:r>
            <w:r>
              <w:rPr>
                <w:rFonts w:ascii="宋体" w:hAnsi="宋体"/>
                <w:sz w:val="28"/>
                <w:szCs w:val="28"/>
              </w:rPr>
              <w:t>9</w:t>
            </w:r>
            <w:r w:rsidRPr="00303805">
              <w:rPr>
                <w:rFonts w:ascii="宋体" w:hAnsi="宋体" w:hint="eastAsia"/>
                <w:sz w:val="28"/>
                <w:szCs w:val="28"/>
              </w:rPr>
              <w:t>年</w:t>
            </w:r>
            <w:r w:rsidR="00E32200">
              <w:rPr>
                <w:rFonts w:ascii="宋体" w:hAnsi="宋体" w:hint="eastAsia"/>
                <w:sz w:val="28"/>
                <w:szCs w:val="28"/>
              </w:rPr>
              <w:t>1</w:t>
            </w:r>
            <w:r w:rsidRPr="00303805">
              <w:rPr>
                <w:rFonts w:ascii="宋体" w:hAnsi="宋体" w:hint="eastAsia"/>
                <w:sz w:val="28"/>
                <w:szCs w:val="28"/>
              </w:rPr>
              <w:t>月</w:t>
            </w:r>
            <w:r w:rsidR="00E32200">
              <w:rPr>
                <w:rFonts w:ascii="宋体" w:hAnsi="宋体" w:hint="eastAsia"/>
                <w:sz w:val="28"/>
                <w:szCs w:val="28"/>
              </w:rPr>
              <w:t>1</w:t>
            </w:r>
            <w:r w:rsidRPr="00303805">
              <w:rPr>
                <w:rFonts w:ascii="宋体" w:hAnsi="宋体" w:hint="eastAsia"/>
                <w:sz w:val="28"/>
                <w:szCs w:val="28"/>
              </w:rPr>
              <w:t>日至今，针对</w:t>
            </w:r>
            <w:r>
              <w:rPr>
                <w:rFonts w:ascii="宋体" w:hAnsi="宋体" w:hint="eastAsia"/>
                <w:sz w:val="28"/>
                <w:szCs w:val="28"/>
              </w:rPr>
              <w:t>所投</w:t>
            </w:r>
            <w:r w:rsidRPr="00303805">
              <w:rPr>
                <w:rFonts w:ascii="宋体" w:hAnsi="宋体" w:hint="eastAsia"/>
                <w:sz w:val="28"/>
                <w:szCs w:val="28"/>
              </w:rPr>
              <w:t>产品，每提供一份合格业绩得</w:t>
            </w:r>
            <w:r w:rsidR="007D16F4">
              <w:rPr>
                <w:rFonts w:ascii="宋体" w:hAnsi="宋体"/>
                <w:sz w:val="28"/>
                <w:szCs w:val="28"/>
              </w:rPr>
              <w:t>2</w:t>
            </w:r>
            <w:r w:rsidRPr="00303805">
              <w:rPr>
                <w:rFonts w:ascii="宋体" w:hAnsi="宋体" w:hint="eastAsia"/>
                <w:sz w:val="28"/>
                <w:szCs w:val="28"/>
              </w:rPr>
              <w:t>分，满分</w:t>
            </w:r>
            <w:r w:rsidR="00AA2D46">
              <w:rPr>
                <w:rFonts w:ascii="宋体" w:hAnsi="宋体"/>
                <w:sz w:val="28"/>
                <w:szCs w:val="28"/>
              </w:rPr>
              <w:t>8</w:t>
            </w:r>
            <w:r w:rsidRPr="00303805">
              <w:rPr>
                <w:rFonts w:ascii="宋体" w:hAnsi="宋体" w:hint="eastAsia"/>
                <w:sz w:val="28"/>
                <w:szCs w:val="28"/>
              </w:rPr>
              <w:t>分。以中标通知书或采购合同为准（提供复印件并加盖公章），未提供以上证明材料，可被视为低于采购要求。注：业绩仅限该品牌（不限经销商）的同类产品（不限型号）即可。</w:t>
            </w:r>
          </w:p>
        </w:tc>
      </w:tr>
      <w:tr w:rsidR="00303805" w:rsidRPr="00137B0B" w:rsidTr="000B62D6">
        <w:trPr>
          <w:trHeight w:val="58"/>
          <w:jc w:val="center"/>
        </w:trPr>
        <w:tc>
          <w:tcPr>
            <w:tcW w:w="745" w:type="dxa"/>
            <w:vMerge/>
            <w:vAlign w:val="center"/>
          </w:tcPr>
          <w:p w:rsidR="00303805" w:rsidRPr="00137B0B" w:rsidRDefault="00303805" w:rsidP="00484E20">
            <w:pPr>
              <w:snapToGrid w:val="0"/>
              <w:spacing w:line="400" w:lineRule="exact"/>
              <w:jc w:val="center"/>
              <w:rPr>
                <w:rFonts w:ascii="宋体" w:hAnsi="宋体" w:cs="宋体"/>
                <w:sz w:val="28"/>
                <w:szCs w:val="28"/>
              </w:rPr>
            </w:pPr>
          </w:p>
        </w:tc>
        <w:tc>
          <w:tcPr>
            <w:tcW w:w="1134" w:type="dxa"/>
            <w:vAlign w:val="center"/>
          </w:tcPr>
          <w:p w:rsidR="000B62D6"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303805" w:rsidRPr="000B62D6" w:rsidRDefault="000B62D6" w:rsidP="000B62D6">
            <w:pPr>
              <w:spacing w:line="360" w:lineRule="exact"/>
              <w:jc w:val="left"/>
              <w:rPr>
                <w:rFonts w:ascii="宋体" w:hAnsi="宋体"/>
                <w:sz w:val="28"/>
                <w:szCs w:val="28"/>
              </w:rPr>
            </w:pPr>
            <w:r w:rsidRPr="000B62D6">
              <w:rPr>
                <w:rFonts w:ascii="宋体" w:hAnsi="宋体" w:hint="eastAsia"/>
                <w:sz w:val="28"/>
                <w:szCs w:val="28"/>
              </w:rPr>
              <w:t>需明确详细培训方案，原厂出具并加盖相应公章的得2分，非原厂出具的得1分，不提供得0分。</w:t>
            </w:r>
          </w:p>
        </w:tc>
      </w:tr>
      <w:tr w:rsidR="00303805" w:rsidRPr="00137B0B" w:rsidTr="000B62D6">
        <w:trPr>
          <w:trHeight w:val="237"/>
          <w:jc w:val="center"/>
        </w:trPr>
        <w:tc>
          <w:tcPr>
            <w:tcW w:w="745" w:type="dxa"/>
            <w:vMerge/>
            <w:vAlign w:val="center"/>
          </w:tcPr>
          <w:p w:rsidR="00303805" w:rsidRPr="00137B0B" w:rsidRDefault="00303805" w:rsidP="00484E20">
            <w:pPr>
              <w:snapToGrid w:val="0"/>
              <w:spacing w:line="400" w:lineRule="exact"/>
              <w:jc w:val="center"/>
              <w:rPr>
                <w:rFonts w:ascii="宋体" w:hAnsi="宋体" w:cs="宋体"/>
                <w:sz w:val="28"/>
                <w:szCs w:val="28"/>
              </w:rPr>
            </w:pPr>
          </w:p>
        </w:tc>
        <w:tc>
          <w:tcPr>
            <w:tcW w:w="1134" w:type="dxa"/>
            <w:vAlign w:val="center"/>
          </w:tcPr>
          <w:p w:rsidR="000B62D6"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303805"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303805" w:rsidRPr="000B62D6" w:rsidRDefault="000B62D6" w:rsidP="000B62D6">
            <w:pPr>
              <w:spacing w:line="360" w:lineRule="exact"/>
              <w:jc w:val="left"/>
              <w:rPr>
                <w:rFonts w:ascii="宋体" w:hAnsi="宋体"/>
                <w:sz w:val="28"/>
                <w:szCs w:val="28"/>
              </w:rPr>
            </w:pPr>
            <w:r w:rsidRPr="000B62D6">
              <w:rPr>
                <w:rFonts w:ascii="宋体" w:hAnsi="宋体" w:hint="eastAsia"/>
                <w:sz w:val="28"/>
                <w:szCs w:val="28"/>
              </w:rPr>
              <w:t>售后服务承诺书需明确响应时间、人员配置及服务方案。原厂出具并加盖相应公章的得2分，非原厂出具的得1分，否则得0分。</w:t>
            </w:r>
          </w:p>
        </w:tc>
      </w:tr>
      <w:tr w:rsidR="005614F8" w:rsidRPr="00137B0B" w:rsidTr="000B62D6">
        <w:trPr>
          <w:trHeight w:val="423"/>
          <w:jc w:val="center"/>
        </w:trPr>
        <w:tc>
          <w:tcPr>
            <w:tcW w:w="745" w:type="dxa"/>
            <w:vMerge/>
            <w:vAlign w:val="center"/>
          </w:tcPr>
          <w:p w:rsidR="005614F8" w:rsidRPr="00137B0B" w:rsidRDefault="005614F8"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0B62D6" w:rsidRPr="000B62D6" w:rsidRDefault="000B62D6"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614F8" w:rsidRPr="000B62D6" w:rsidRDefault="000B62D6"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614F8" w:rsidRPr="00137B0B" w:rsidRDefault="000B62D6"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614F8" w:rsidRPr="00986E33" w:rsidRDefault="000B62D6" w:rsidP="00986E33">
            <w:pPr>
              <w:spacing w:line="360" w:lineRule="exact"/>
              <w:jc w:val="left"/>
              <w:rPr>
                <w:rFonts w:ascii="宋体" w:hAnsi="宋体"/>
                <w:sz w:val="28"/>
                <w:szCs w:val="28"/>
              </w:rPr>
            </w:pPr>
            <w:r w:rsidRPr="00986E33">
              <w:rPr>
                <w:rFonts w:ascii="宋体" w:hAnsi="宋体" w:hint="eastAsia"/>
                <w:sz w:val="28"/>
                <w:szCs w:val="28"/>
              </w:rPr>
              <w:t>供应商提供承诺书：在商务条款中要求的质保时长</w:t>
            </w:r>
            <w:r w:rsidR="00E32200">
              <w:rPr>
                <w:rFonts w:ascii="宋体" w:hAnsi="宋体" w:hint="eastAsia"/>
                <w:sz w:val="28"/>
                <w:szCs w:val="28"/>
              </w:rPr>
              <w:t>（3年）</w:t>
            </w:r>
            <w:r w:rsidRPr="00986E33">
              <w:rPr>
                <w:rFonts w:ascii="宋体" w:hAnsi="宋体" w:hint="eastAsia"/>
                <w:sz w:val="28"/>
                <w:szCs w:val="28"/>
              </w:rPr>
              <w:t>的基础上，每增加一年原厂质保的得2分，最多得8分（提供加盖原厂公章的承诺书原件）。若未加盖原厂公章，只有供应商公章，则每增加一年的得1分。最多得4分。不盖章的本项不得分。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1、技术指标全部符合采购要求得45分，最低得10分；</w:t>
            </w:r>
          </w:p>
          <w:p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2、未标注“★”号的一般技术参数低于采购要求的，每一项减3分；</w:t>
            </w:r>
          </w:p>
          <w:p w:rsidR="00986E33"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3、标注“★”号的关键技术参数低于采购要求的，每一项减5分；</w:t>
            </w:r>
          </w:p>
          <w:p w:rsidR="005614F8"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5614F8" w:rsidRPr="00986E33" w:rsidRDefault="00986E33" w:rsidP="00986E33">
            <w:pPr>
              <w:spacing w:line="360" w:lineRule="exact"/>
              <w:jc w:val="left"/>
              <w:rPr>
                <w:rFonts w:ascii="宋体" w:hAnsi="宋体"/>
                <w:sz w:val="28"/>
                <w:szCs w:val="28"/>
              </w:rPr>
            </w:pPr>
            <w:r w:rsidRPr="00986E33">
              <w:rPr>
                <w:rFonts w:ascii="宋体" w:hAnsi="宋体" w:hint="eastAsia"/>
                <w:sz w:val="28"/>
                <w:szCs w:val="28"/>
              </w:rPr>
              <w:t>满足技术指标全部符合采购要求的前提条件下，提供该品牌该类产品所获得奖项、相关发明专利、相关学术论文证明文件，每提供1项得1分，最高5分。技术指标未能全部符合采购要求的此项不得分。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sz w:val="28"/>
                <w:szCs w:val="28"/>
              </w:rPr>
              <w:t>3</w:t>
            </w:r>
            <w:r w:rsidR="007D16F4">
              <w:rPr>
                <w:rFonts w:ascii="宋体" w:hAnsi="宋体" w:cs="宋体"/>
                <w:sz w:val="28"/>
                <w:szCs w:val="28"/>
              </w:rPr>
              <w:t>0</w:t>
            </w:r>
          </w:p>
        </w:tc>
        <w:tc>
          <w:tcPr>
            <w:tcW w:w="7065" w:type="dxa"/>
            <w:vAlign w:val="center"/>
          </w:tcPr>
          <w:p w:rsidR="005614F8" w:rsidRPr="00137B0B" w:rsidRDefault="005614F8" w:rsidP="00484E20">
            <w:pPr>
              <w:snapToGrid w:val="0"/>
              <w:ind w:firstLineChars="196" w:firstLine="549"/>
              <w:rPr>
                <w:rFonts w:ascii="宋体" w:hAnsi="宋体"/>
                <w:sz w:val="28"/>
                <w:szCs w:val="28"/>
              </w:rPr>
            </w:pPr>
            <w:r w:rsidRPr="00137B0B">
              <w:rPr>
                <w:rFonts w:ascii="宋体" w:hAnsi="宋体" w:hint="eastAsia"/>
                <w:sz w:val="28"/>
                <w:szCs w:val="28"/>
              </w:rPr>
              <w:t>报价分采用低价优先法计算，即满足招标文件要求且最终报价最低的投标报价为评标基准价，其报价得分为</w:t>
            </w:r>
            <w:r w:rsidRPr="00137B0B">
              <w:rPr>
                <w:rFonts w:ascii="宋体" w:hAnsi="宋体"/>
                <w:sz w:val="28"/>
                <w:szCs w:val="28"/>
              </w:rPr>
              <w:t>30</w:t>
            </w:r>
            <w:r w:rsidRPr="00137B0B">
              <w:rPr>
                <w:rFonts w:ascii="宋体" w:hAnsi="宋体" w:hint="eastAsia"/>
                <w:sz w:val="28"/>
                <w:szCs w:val="28"/>
              </w:rPr>
              <w:t>。</w:t>
            </w:r>
          </w:p>
          <w:p w:rsidR="005614F8" w:rsidRPr="00137B0B" w:rsidRDefault="005614F8" w:rsidP="00484E20">
            <w:pPr>
              <w:snapToGrid w:val="0"/>
              <w:ind w:firstLineChars="196" w:firstLine="549"/>
              <w:rPr>
                <w:rFonts w:ascii="宋体" w:hAnsi="宋体"/>
                <w:sz w:val="28"/>
                <w:szCs w:val="28"/>
              </w:rPr>
            </w:pPr>
            <w:r w:rsidRPr="00137B0B">
              <w:rPr>
                <w:rFonts w:ascii="宋体" w:hAnsi="宋体" w:hint="eastAsia"/>
                <w:sz w:val="28"/>
                <w:szCs w:val="28"/>
              </w:rPr>
              <w:t>其他投标人的报价得分按照下列公式计算：</w:t>
            </w:r>
          </w:p>
          <w:p w:rsidR="005614F8" w:rsidRPr="00137B0B" w:rsidRDefault="005614F8" w:rsidP="00484E20">
            <w:pPr>
              <w:snapToGrid w:val="0"/>
              <w:ind w:firstLineChars="196" w:firstLine="549"/>
              <w:rPr>
                <w:rFonts w:ascii="宋体" w:hAnsi="宋体" w:cs="宋体"/>
                <w:sz w:val="28"/>
                <w:szCs w:val="28"/>
              </w:rPr>
            </w:pPr>
            <w:r w:rsidRPr="00137B0B">
              <w:rPr>
                <w:rFonts w:ascii="宋体" w:hAnsi="宋体" w:hint="eastAsia"/>
                <w:sz w:val="28"/>
                <w:szCs w:val="28"/>
              </w:rPr>
              <w:t>投标报价得分=(评标基准价／投标报价)×价格权值（</w:t>
            </w:r>
            <w:r w:rsidRPr="00137B0B">
              <w:rPr>
                <w:rFonts w:ascii="宋体" w:hAnsi="宋体"/>
                <w:sz w:val="28"/>
                <w:szCs w:val="28"/>
              </w:rPr>
              <w:t>30</w:t>
            </w:r>
            <w:r w:rsidRPr="00137B0B">
              <w:rPr>
                <w:rFonts w:ascii="宋体" w:hAnsi="宋体" w:hint="eastAsia"/>
                <w:sz w:val="28"/>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w:t>
      </w:r>
      <w:r w:rsidR="00986E33">
        <w:rPr>
          <w:rFonts w:ascii="宋体" w:hAnsi="宋体" w:hint="eastAsia"/>
          <w:kern w:val="0"/>
          <w:sz w:val="28"/>
          <w:szCs w:val="28"/>
        </w:rPr>
        <w:t>副</w:t>
      </w:r>
      <w:r w:rsidRPr="00137B0B">
        <w:rPr>
          <w:rFonts w:ascii="宋体" w:hAnsi="宋体" w:hint="eastAsia"/>
          <w:kern w:val="0"/>
          <w:sz w:val="28"/>
          <w:szCs w:val="28"/>
        </w:rPr>
        <w:t>本</w:t>
      </w:r>
      <w:r w:rsidR="00986E33">
        <w:rPr>
          <w:rFonts w:ascii="宋体" w:hAnsi="宋体" w:hint="eastAsia"/>
          <w:kern w:val="0"/>
          <w:sz w:val="28"/>
          <w:szCs w:val="28"/>
        </w:rPr>
        <w:t>各</w:t>
      </w:r>
      <w:r w:rsidRPr="00137B0B">
        <w:rPr>
          <w:rFonts w:ascii="宋体" w:hAnsi="宋体" w:hint="eastAsia"/>
          <w:kern w:val="0"/>
          <w:sz w:val="28"/>
          <w:szCs w:val="28"/>
        </w:rPr>
        <w:t>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697DEE" w:rsidRDefault="00697DEE" w:rsidP="00697DEE">
      <w:pPr>
        <w:pStyle w:val="1"/>
        <w:jc w:val="center"/>
      </w:pPr>
      <w:bookmarkStart w:id="2" w:name="_Toc462487372"/>
      <w:bookmarkStart w:id="3" w:name="_Toc456291354"/>
      <w:bookmarkStart w:id="4" w:name="_Toc456291479"/>
      <w:bookmarkStart w:id="5" w:name="_Toc456291280"/>
      <w:bookmarkStart w:id="6" w:name="_Toc456291537"/>
      <w:bookmarkStart w:id="7" w:name="_Toc456291165"/>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697DEE" w:rsidRDefault="00697DEE" w:rsidP="00697DEE">
      <w:pPr>
        <w:rPr>
          <w:rFonts w:ascii="宋体" w:hAnsi="宋体"/>
        </w:rPr>
      </w:pPr>
    </w:p>
    <w:p w:rsidR="00697DEE" w:rsidRDefault="00697DEE" w:rsidP="00697DEE">
      <w:pPr>
        <w:pStyle w:val="4"/>
        <w:jc w:val="center"/>
        <w:rPr>
          <w:rFonts w:ascii="黑体" w:eastAsia="黑体" w:hAnsi="黑体"/>
          <w:b/>
          <w:bCs/>
          <w:sz w:val="44"/>
          <w:szCs w:val="44"/>
        </w:rPr>
      </w:pPr>
    </w:p>
    <w:p w:rsidR="00697DEE" w:rsidRDefault="00697DEE" w:rsidP="00697DEE">
      <w:pPr>
        <w:pStyle w:val="4"/>
        <w:jc w:val="center"/>
        <w:rPr>
          <w:rFonts w:ascii="黑体" w:eastAsia="黑体" w:hAnsi="黑体"/>
          <w:b/>
          <w:bCs/>
          <w:sz w:val="44"/>
          <w:szCs w:val="44"/>
        </w:rPr>
      </w:pPr>
    </w:p>
    <w:p w:rsidR="00697DEE" w:rsidRDefault="00697DEE" w:rsidP="00697DEE">
      <w:pPr>
        <w:pStyle w:val="4"/>
        <w:rPr>
          <w:rFonts w:ascii="楷体_GB2312" w:eastAsia="楷体_GB2312"/>
          <w:b/>
          <w:bCs/>
          <w:sz w:val="54"/>
        </w:rPr>
      </w:pPr>
    </w:p>
    <w:p w:rsidR="00697DEE" w:rsidRDefault="00697DEE" w:rsidP="00697DEE">
      <w:pPr>
        <w:pStyle w:val="4"/>
        <w:jc w:val="center"/>
        <w:rPr>
          <w:rFonts w:ascii="黑体" w:eastAsia="黑体" w:hAnsi="黑体"/>
          <w:b/>
          <w:bCs/>
          <w:sz w:val="88"/>
          <w:szCs w:val="88"/>
        </w:rPr>
      </w:pPr>
      <w:r>
        <w:rPr>
          <w:rFonts w:ascii="黑体" w:eastAsia="黑体" w:hAnsi="黑体" w:hint="eastAsia"/>
          <w:b/>
          <w:bCs/>
          <w:sz w:val="88"/>
          <w:szCs w:val="88"/>
        </w:rPr>
        <w:t>投标文件</w:t>
      </w:r>
    </w:p>
    <w:p w:rsidR="00697DEE" w:rsidRDefault="00697DEE" w:rsidP="00697DEE">
      <w:pPr>
        <w:pStyle w:val="4"/>
        <w:spacing w:line="500" w:lineRule="exact"/>
        <w:rPr>
          <w:rFonts w:ascii="楷体_GB2312" w:eastAsia="楷体_GB2312"/>
          <w:b/>
          <w:sz w:val="32"/>
          <w:szCs w:val="32"/>
        </w:rPr>
      </w:pPr>
    </w:p>
    <w:p w:rsidR="00697DEE" w:rsidRDefault="00697DEE" w:rsidP="00697DEE">
      <w:pPr>
        <w:pStyle w:val="4"/>
        <w:spacing w:line="500" w:lineRule="exact"/>
        <w:ind w:firstLineChars="200" w:firstLine="562"/>
        <w:rPr>
          <w:rFonts w:ascii="楷体_GB2312" w:eastAsia="楷体_GB2312"/>
          <w:b/>
          <w:sz w:val="28"/>
        </w:rPr>
      </w:pPr>
    </w:p>
    <w:p w:rsidR="00697DEE" w:rsidRDefault="00697DEE" w:rsidP="00697DEE">
      <w:pPr>
        <w:pStyle w:val="4"/>
        <w:spacing w:line="500" w:lineRule="exact"/>
        <w:ind w:firstLineChars="200" w:firstLine="560"/>
        <w:rPr>
          <w:rFonts w:ascii="楷体_GB2312" w:eastAsia="楷体_GB2312"/>
          <w:sz w:val="28"/>
        </w:rPr>
      </w:pPr>
    </w:p>
    <w:p w:rsidR="00697DEE" w:rsidRDefault="00697DEE" w:rsidP="00697DEE">
      <w:pPr>
        <w:pStyle w:val="4"/>
        <w:spacing w:line="500" w:lineRule="exact"/>
        <w:ind w:firstLineChars="200" w:firstLine="560"/>
        <w:rPr>
          <w:rFonts w:ascii="楷体_GB2312" w:eastAsia="楷体_GB2312"/>
          <w:sz w:val="28"/>
        </w:rPr>
      </w:pPr>
    </w:p>
    <w:p w:rsidR="00697DEE" w:rsidRDefault="00697DEE" w:rsidP="00697DEE">
      <w:pPr>
        <w:pStyle w:val="4"/>
        <w:spacing w:line="500" w:lineRule="exact"/>
        <w:ind w:firstLineChars="200" w:firstLine="560"/>
        <w:rPr>
          <w:rFonts w:ascii="楷体_GB2312" w:eastAsia="楷体_GB2312"/>
          <w:sz w:val="28"/>
        </w:rPr>
      </w:pPr>
    </w:p>
    <w:p w:rsidR="00697DEE" w:rsidRDefault="00697DEE" w:rsidP="00697DEE">
      <w:pPr>
        <w:pStyle w:val="4"/>
        <w:spacing w:line="500" w:lineRule="exact"/>
        <w:ind w:firstLineChars="200" w:firstLine="560"/>
        <w:rPr>
          <w:rFonts w:ascii="楷体_GB2312" w:eastAsia="楷体_GB2312"/>
          <w:sz w:val="28"/>
        </w:rPr>
      </w:pPr>
    </w:p>
    <w:p w:rsidR="00697DEE" w:rsidRDefault="00697DEE" w:rsidP="00697DEE">
      <w:pPr>
        <w:pStyle w:val="4"/>
        <w:spacing w:line="500" w:lineRule="exact"/>
        <w:ind w:firstLineChars="200" w:firstLine="560"/>
        <w:rPr>
          <w:rFonts w:ascii="楷体_GB2312" w:eastAsia="楷体_GB2312"/>
          <w:sz w:val="28"/>
        </w:rPr>
      </w:pPr>
    </w:p>
    <w:p w:rsidR="00697DEE" w:rsidRDefault="00697DEE" w:rsidP="00697DEE">
      <w:pPr>
        <w:pStyle w:val="4"/>
        <w:spacing w:line="500" w:lineRule="exact"/>
        <w:ind w:firstLineChars="200" w:firstLine="560"/>
        <w:rPr>
          <w:rFonts w:ascii="楷体_GB2312" w:eastAsia="楷体_GB2312"/>
          <w:sz w:val="28"/>
        </w:rPr>
      </w:pPr>
    </w:p>
    <w:p w:rsidR="00697DEE" w:rsidRDefault="00697DEE" w:rsidP="00697DEE">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697DEE" w:rsidRDefault="00697DEE" w:rsidP="00697DE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697DEE" w:rsidRDefault="00697DEE" w:rsidP="00697DE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697DEE" w:rsidRDefault="00697DEE" w:rsidP="00697DEE">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697DEE" w:rsidRDefault="00697DEE" w:rsidP="00697DEE">
      <w:pPr>
        <w:ind w:leftChars="-67" w:left="-141" w:rightChars="-94" w:right="-197" w:firstLineChars="200" w:firstLine="883"/>
        <w:jc w:val="center"/>
        <w:rPr>
          <w:rFonts w:ascii="宋体" w:hAnsi="宋体"/>
          <w:b/>
          <w:sz w:val="44"/>
        </w:rPr>
      </w:pPr>
    </w:p>
    <w:p w:rsidR="00697DEE" w:rsidRDefault="00697DEE" w:rsidP="00697DEE">
      <w:pPr>
        <w:ind w:leftChars="-67" w:left="-141" w:rightChars="-94" w:right="-197" w:firstLineChars="200" w:firstLine="883"/>
        <w:jc w:val="center"/>
        <w:rPr>
          <w:rFonts w:ascii="宋体" w:hAnsi="宋体"/>
          <w:b/>
          <w:sz w:val="44"/>
        </w:rPr>
      </w:pPr>
    </w:p>
    <w:p w:rsidR="00697DEE" w:rsidRDefault="00697DEE" w:rsidP="00697DEE">
      <w:pPr>
        <w:ind w:leftChars="-67" w:left="-141" w:rightChars="-94" w:right="-197" w:firstLineChars="200" w:firstLine="883"/>
        <w:jc w:val="center"/>
        <w:rPr>
          <w:rFonts w:ascii="宋体" w:hAnsi="宋体"/>
          <w:b/>
          <w:sz w:val="44"/>
        </w:rPr>
      </w:pPr>
    </w:p>
    <w:p w:rsidR="00697DEE" w:rsidRDefault="00697DEE" w:rsidP="00697DEE">
      <w:pPr>
        <w:spacing w:line="360" w:lineRule="auto"/>
        <w:jc w:val="center"/>
        <w:rPr>
          <w:rFonts w:ascii="宋体" w:hAnsi="宋体"/>
          <w:b/>
          <w:sz w:val="28"/>
        </w:rPr>
      </w:pPr>
      <w:r>
        <w:rPr>
          <w:rFonts w:ascii="宋体" w:hAnsi="宋体" w:hint="eastAsia"/>
          <w:b/>
          <w:sz w:val="28"/>
        </w:rPr>
        <w:lastRenderedPageBreak/>
        <w:t>法定代表人资格证明书</w:t>
      </w:r>
    </w:p>
    <w:p w:rsidR="00697DEE" w:rsidRDefault="00697DEE" w:rsidP="00697DEE">
      <w:pPr>
        <w:spacing w:line="360" w:lineRule="auto"/>
        <w:rPr>
          <w:rFonts w:ascii="宋体" w:hAnsi="宋体"/>
          <w:sz w:val="24"/>
        </w:rPr>
      </w:pPr>
    </w:p>
    <w:p w:rsidR="00697DEE" w:rsidRDefault="00697DEE" w:rsidP="00697DEE">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7DEE" w:rsidRDefault="00697DEE" w:rsidP="00697DE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697DEE" w:rsidRDefault="00697DEE" w:rsidP="00697DE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697DEE" w:rsidRDefault="00697DEE" w:rsidP="00697DEE">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697DEE" w:rsidRDefault="00697DEE" w:rsidP="00697DE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7DEE" w:rsidRDefault="00697DEE" w:rsidP="00697DE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7DEE" w:rsidRDefault="00697DEE" w:rsidP="00697DE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7DEE" w:rsidRDefault="00697DEE" w:rsidP="00697DE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7DEE" w:rsidTr="0084214F">
        <w:trPr>
          <w:trHeight w:val="2988"/>
        </w:trPr>
        <w:tc>
          <w:tcPr>
            <w:tcW w:w="6804" w:type="dxa"/>
            <w:tcBorders>
              <w:top w:val="single" w:sz="4" w:space="0" w:color="auto"/>
              <w:left w:val="single" w:sz="4" w:space="0" w:color="auto"/>
              <w:bottom w:val="single" w:sz="4" w:space="0" w:color="auto"/>
              <w:right w:val="single" w:sz="4" w:space="0" w:color="auto"/>
            </w:tcBorders>
          </w:tcPr>
          <w:p w:rsidR="00697DEE" w:rsidRDefault="00697DEE" w:rsidP="0084214F">
            <w:pPr>
              <w:pStyle w:val="000"/>
              <w:adjustRightInd w:val="0"/>
              <w:snapToGrid w:val="0"/>
              <w:spacing w:line="500" w:lineRule="exact"/>
              <w:jc w:val="center"/>
              <w:rPr>
                <w:rFonts w:ascii="宋体" w:hAnsi="宋体"/>
                <w:szCs w:val="28"/>
              </w:rPr>
            </w:pPr>
          </w:p>
          <w:p w:rsidR="00697DEE" w:rsidRDefault="00697DEE" w:rsidP="0084214F">
            <w:pPr>
              <w:pStyle w:val="000"/>
              <w:adjustRightInd w:val="0"/>
              <w:snapToGrid w:val="0"/>
              <w:spacing w:line="500" w:lineRule="exact"/>
              <w:jc w:val="center"/>
              <w:rPr>
                <w:rFonts w:ascii="宋体" w:hAnsi="宋体"/>
                <w:szCs w:val="28"/>
              </w:rPr>
            </w:pPr>
          </w:p>
          <w:p w:rsidR="00697DEE" w:rsidRDefault="00697DEE" w:rsidP="0084214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697DEE" w:rsidRDefault="00697DEE" w:rsidP="00697DEE">
      <w:pPr>
        <w:pStyle w:val="000"/>
        <w:adjustRightInd w:val="0"/>
        <w:snapToGrid w:val="0"/>
        <w:spacing w:line="500" w:lineRule="exact"/>
        <w:rPr>
          <w:rFonts w:ascii="宋体" w:hAnsi="宋体"/>
          <w:szCs w:val="28"/>
        </w:rPr>
      </w:pPr>
    </w:p>
    <w:p w:rsidR="00697DEE" w:rsidRDefault="00697DEE" w:rsidP="00697DE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7DEE" w:rsidRDefault="00697DEE" w:rsidP="00697DE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7DEE" w:rsidRDefault="00697DEE" w:rsidP="00697DE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7DEE" w:rsidRDefault="00697DEE" w:rsidP="00697DEE">
      <w:pPr>
        <w:spacing w:line="360" w:lineRule="auto"/>
        <w:jc w:val="right"/>
        <w:rPr>
          <w:rFonts w:ascii="宋体" w:hAnsi="宋体"/>
          <w:sz w:val="24"/>
        </w:rPr>
      </w:pPr>
    </w:p>
    <w:p w:rsidR="00697DEE" w:rsidRDefault="00697DEE" w:rsidP="00697DEE">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697DEE" w:rsidRDefault="00697DEE" w:rsidP="00697DEE">
      <w:pPr>
        <w:spacing w:line="360" w:lineRule="auto"/>
        <w:jc w:val="right"/>
        <w:rPr>
          <w:rFonts w:ascii="宋体" w:hAnsi="宋体"/>
          <w:sz w:val="24"/>
        </w:rPr>
        <w:sectPr w:rsidR="00697DEE">
          <w:pgSz w:w="11906" w:h="16838"/>
          <w:pgMar w:top="1440" w:right="1800" w:bottom="1440" w:left="1800" w:header="851" w:footer="992" w:gutter="0"/>
          <w:cols w:space="720"/>
          <w:docGrid w:type="lines" w:linePitch="312"/>
        </w:sectPr>
      </w:pPr>
    </w:p>
    <w:p w:rsidR="00697DEE" w:rsidRDefault="00697DEE" w:rsidP="00697DEE">
      <w:pPr>
        <w:pStyle w:val="300"/>
      </w:pPr>
      <w:r>
        <w:rPr>
          <w:rFonts w:hint="eastAsia"/>
        </w:rPr>
        <w:lastRenderedPageBreak/>
        <w:t xml:space="preserve">单位负责人资格证明文件 </w:t>
      </w:r>
    </w:p>
    <w:p w:rsidR="00697DEE" w:rsidRDefault="00697DEE" w:rsidP="00697DE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7DEE" w:rsidRDefault="00697DEE" w:rsidP="00697DE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697DEE" w:rsidRDefault="00697DEE" w:rsidP="00697DEE">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697DEE" w:rsidRDefault="00697DEE" w:rsidP="00697DEE">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697DEE" w:rsidRDefault="00697DEE" w:rsidP="00697DE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7DEE" w:rsidRDefault="00697DEE" w:rsidP="00697DE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7DEE" w:rsidRDefault="00697DEE" w:rsidP="00697DE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7DEE" w:rsidRDefault="00697DEE" w:rsidP="00697DE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7DEE" w:rsidTr="0084214F">
        <w:trPr>
          <w:trHeight w:val="2988"/>
        </w:trPr>
        <w:tc>
          <w:tcPr>
            <w:tcW w:w="6804" w:type="dxa"/>
            <w:tcBorders>
              <w:top w:val="single" w:sz="4" w:space="0" w:color="auto"/>
              <w:left w:val="single" w:sz="4" w:space="0" w:color="auto"/>
              <w:bottom w:val="single" w:sz="4" w:space="0" w:color="auto"/>
              <w:right w:val="single" w:sz="4" w:space="0" w:color="auto"/>
            </w:tcBorders>
          </w:tcPr>
          <w:p w:rsidR="00697DEE" w:rsidRDefault="00697DEE" w:rsidP="0084214F">
            <w:pPr>
              <w:pStyle w:val="000"/>
              <w:adjustRightInd w:val="0"/>
              <w:snapToGrid w:val="0"/>
              <w:spacing w:line="500" w:lineRule="exact"/>
              <w:jc w:val="center"/>
              <w:rPr>
                <w:rFonts w:ascii="宋体" w:hAnsi="宋体"/>
                <w:szCs w:val="28"/>
              </w:rPr>
            </w:pPr>
          </w:p>
          <w:p w:rsidR="00697DEE" w:rsidRDefault="00697DEE" w:rsidP="0084214F">
            <w:pPr>
              <w:pStyle w:val="000"/>
              <w:adjustRightInd w:val="0"/>
              <w:snapToGrid w:val="0"/>
              <w:spacing w:line="500" w:lineRule="exact"/>
              <w:jc w:val="center"/>
              <w:rPr>
                <w:rFonts w:ascii="宋体" w:hAnsi="宋体"/>
                <w:szCs w:val="28"/>
              </w:rPr>
            </w:pPr>
          </w:p>
          <w:p w:rsidR="00697DEE" w:rsidRDefault="00697DEE" w:rsidP="0084214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697DEE" w:rsidRDefault="00697DEE" w:rsidP="00697DEE">
      <w:pPr>
        <w:pStyle w:val="000"/>
        <w:adjustRightInd w:val="0"/>
        <w:snapToGrid w:val="0"/>
        <w:spacing w:line="500" w:lineRule="exact"/>
        <w:rPr>
          <w:rFonts w:ascii="宋体" w:hAnsi="宋体"/>
          <w:szCs w:val="28"/>
        </w:rPr>
      </w:pPr>
    </w:p>
    <w:p w:rsidR="00697DEE" w:rsidRDefault="00697DEE" w:rsidP="00697DE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697DEE" w:rsidRDefault="00697DEE" w:rsidP="00697DE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697DEE" w:rsidRDefault="00697DEE" w:rsidP="00697DEE">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7DEE" w:rsidRDefault="00697DEE" w:rsidP="00697DEE">
      <w:pPr>
        <w:spacing w:line="360" w:lineRule="auto"/>
        <w:jc w:val="right"/>
        <w:rPr>
          <w:rFonts w:ascii="宋体" w:hAnsi="宋体"/>
          <w:sz w:val="24"/>
        </w:rPr>
      </w:pPr>
    </w:p>
    <w:p w:rsidR="00697DEE" w:rsidRDefault="00697DEE" w:rsidP="00697DEE">
      <w:pPr>
        <w:spacing w:line="360" w:lineRule="auto"/>
        <w:jc w:val="center"/>
        <w:rPr>
          <w:rFonts w:ascii="宋体" w:hAnsi="宋体"/>
          <w:b/>
          <w:sz w:val="28"/>
          <w:szCs w:val="28"/>
        </w:rPr>
        <w:sectPr w:rsidR="00697DE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697DEE" w:rsidRDefault="00697DEE" w:rsidP="00697DEE">
      <w:pPr>
        <w:pStyle w:val="300"/>
      </w:pPr>
      <w:r>
        <w:rPr>
          <w:rFonts w:hint="eastAsia"/>
        </w:rPr>
        <w:lastRenderedPageBreak/>
        <w:t xml:space="preserve">自然人资格证明文件 </w:t>
      </w:r>
    </w:p>
    <w:p w:rsidR="00697DEE" w:rsidRDefault="00697DEE" w:rsidP="00697DE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7DEE" w:rsidRDefault="00697DEE" w:rsidP="00697DE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697DEE" w:rsidRDefault="00697DEE" w:rsidP="00697DE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697DEE" w:rsidRDefault="00697DEE" w:rsidP="00697DE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697DEE" w:rsidRDefault="00697DEE" w:rsidP="00697DE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7DEE" w:rsidRDefault="00697DEE" w:rsidP="00697DE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7DEE" w:rsidRDefault="00697DEE" w:rsidP="00697DE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7DEE" w:rsidRDefault="00697DEE" w:rsidP="00697DE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7DEE" w:rsidTr="0084214F">
        <w:trPr>
          <w:trHeight w:val="2988"/>
        </w:trPr>
        <w:tc>
          <w:tcPr>
            <w:tcW w:w="6804" w:type="dxa"/>
            <w:tcBorders>
              <w:top w:val="single" w:sz="4" w:space="0" w:color="auto"/>
              <w:left w:val="single" w:sz="4" w:space="0" w:color="auto"/>
              <w:bottom w:val="single" w:sz="4" w:space="0" w:color="auto"/>
              <w:right w:val="single" w:sz="4" w:space="0" w:color="auto"/>
            </w:tcBorders>
          </w:tcPr>
          <w:p w:rsidR="00697DEE" w:rsidRDefault="00697DEE" w:rsidP="0084214F">
            <w:pPr>
              <w:pStyle w:val="000"/>
              <w:adjustRightInd w:val="0"/>
              <w:snapToGrid w:val="0"/>
              <w:spacing w:line="500" w:lineRule="exact"/>
              <w:jc w:val="center"/>
              <w:rPr>
                <w:rFonts w:ascii="宋体" w:hAnsi="宋体"/>
                <w:szCs w:val="28"/>
              </w:rPr>
            </w:pPr>
          </w:p>
          <w:p w:rsidR="00697DEE" w:rsidRDefault="00697DEE" w:rsidP="0084214F">
            <w:pPr>
              <w:pStyle w:val="000"/>
              <w:adjustRightInd w:val="0"/>
              <w:snapToGrid w:val="0"/>
              <w:spacing w:line="500" w:lineRule="exact"/>
              <w:jc w:val="center"/>
              <w:rPr>
                <w:rFonts w:ascii="宋体" w:hAnsi="宋体"/>
                <w:szCs w:val="28"/>
              </w:rPr>
            </w:pPr>
          </w:p>
          <w:p w:rsidR="00697DEE" w:rsidRDefault="00697DEE" w:rsidP="0084214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697DEE" w:rsidRDefault="00697DEE" w:rsidP="00697DEE">
      <w:pPr>
        <w:pStyle w:val="000"/>
        <w:adjustRightInd w:val="0"/>
        <w:snapToGrid w:val="0"/>
        <w:spacing w:line="500" w:lineRule="exact"/>
        <w:ind w:left="0" w:firstLine="0"/>
        <w:rPr>
          <w:rFonts w:ascii="宋体" w:hAnsi="宋体"/>
          <w:szCs w:val="28"/>
        </w:rPr>
      </w:pPr>
    </w:p>
    <w:p w:rsidR="00697DEE" w:rsidRDefault="00697DEE" w:rsidP="00697DE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697DEE" w:rsidRDefault="00697DEE" w:rsidP="00697DE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697DEE" w:rsidRDefault="00697DEE" w:rsidP="00697DE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7DEE" w:rsidRDefault="00697DEE" w:rsidP="00697DEE">
      <w:pPr>
        <w:pStyle w:val="300"/>
        <w:jc w:val="both"/>
        <w:rPr>
          <w:b w:val="0"/>
        </w:rPr>
      </w:pPr>
    </w:p>
    <w:p w:rsidR="00697DEE" w:rsidRDefault="00697DEE" w:rsidP="00697DEE">
      <w:pPr>
        <w:pStyle w:val="30"/>
        <w:rPr>
          <w:sz w:val="28"/>
          <w:szCs w:val="28"/>
        </w:rPr>
        <w:sectPr w:rsidR="00697DE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697DEE" w:rsidRDefault="00697DEE" w:rsidP="00697DEE">
      <w:pPr>
        <w:pStyle w:val="300"/>
      </w:pPr>
      <w:r>
        <w:rPr>
          <w:rFonts w:hint="eastAsia"/>
        </w:rPr>
        <w:lastRenderedPageBreak/>
        <w:t>授权委托书</w:t>
      </w:r>
    </w:p>
    <w:p w:rsidR="00697DEE" w:rsidRDefault="00697DEE" w:rsidP="00697DEE">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7DEE" w:rsidRDefault="00697DEE" w:rsidP="00697DEE">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697DEE" w:rsidRDefault="00697DEE" w:rsidP="00697DEE">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697DEE" w:rsidRDefault="00697DEE" w:rsidP="00697DEE">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697DEE" w:rsidRDefault="00697DEE" w:rsidP="00697DEE">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697DEE" w:rsidRDefault="00697DEE" w:rsidP="00697DEE">
      <w:pPr>
        <w:pStyle w:val="000"/>
        <w:spacing w:before="0" w:after="0" w:line="240" w:lineRule="auto"/>
        <w:ind w:left="0" w:firstLine="0"/>
        <w:rPr>
          <w:rFonts w:ascii="宋体" w:hAnsi="宋体"/>
          <w:szCs w:val="28"/>
        </w:rPr>
      </w:pPr>
      <w:r>
        <w:rPr>
          <w:rFonts w:ascii="宋体" w:hAnsi="宋体" w:hint="eastAsia"/>
          <w:szCs w:val="28"/>
        </w:rPr>
        <w:t>附：</w:t>
      </w:r>
    </w:p>
    <w:p w:rsidR="00697DEE" w:rsidRDefault="00697DEE" w:rsidP="00697DEE">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697DEE" w:rsidRDefault="00697DEE" w:rsidP="00697DEE">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97DEE" w:rsidTr="0084214F">
        <w:trPr>
          <w:trHeight w:val="3862"/>
        </w:trPr>
        <w:tc>
          <w:tcPr>
            <w:tcW w:w="7663" w:type="dxa"/>
            <w:tcBorders>
              <w:top w:val="single" w:sz="4" w:space="0" w:color="auto"/>
              <w:left w:val="single" w:sz="4" w:space="0" w:color="auto"/>
              <w:bottom w:val="single" w:sz="4" w:space="0" w:color="auto"/>
              <w:right w:val="single" w:sz="4" w:space="0" w:color="auto"/>
            </w:tcBorders>
          </w:tcPr>
          <w:p w:rsidR="00697DEE" w:rsidRDefault="00697DEE" w:rsidP="0084214F">
            <w:pPr>
              <w:pStyle w:val="000"/>
              <w:spacing w:line="500" w:lineRule="exact"/>
              <w:rPr>
                <w:rFonts w:ascii="宋体" w:hAnsi="宋体"/>
                <w:szCs w:val="28"/>
              </w:rPr>
            </w:pPr>
            <w:r>
              <w:rPr>
                <w:rFonts w:ascii="宋体" w:hAnsi="宋体" w:hint="eastAsia"/>
                <w:szCs w:val="28"/>
              </w:rPr>
              <w:t>粘贴被授权人身份证（扫描件）</w:t>
            </w:r>
          </w:p>
        </w:tc>
      </w:tr>
    </w:tbl>
    <w:p w:rsidR="00697DEE" w:rsidRDefault="00697DEE" w:rsidP="00697DEE">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697DEE" w:rsidRDefault="00697DEE" w:rsidP="00697DEE">
      <w:pPr>
        <w:spacing w:line="360" w:lineRule="auto"/>
        <w:rPr>
          <w:rFonts w:ascii="宋体" w:hAnsi="宋体"/>
          <w:b/>
          <w:sz w:val="28"/>
        </w:rPr>
        <w:sectPr w:rsidR="00697DEE">
          <w:pgSz w:w="11906" w:h="16838"/>
          <w:pgMar w:top="1440" w:right="1800" w:bottom="1440" w:left="1800" w:header="851" w:footer="992" w:gutter="0"/>
          <w:cols w:space="720"/>
          <w:docGrid w:type="lines" w:linePitch="312"/>
        </w:sectPr>
      </w:pPr>
    </w:p>
    <w:p w:rsidR="00697DEE" w:rsidRPr="0090482A" w:rsidRDefault="00697DEE" w:rsidP="00697DEE">
      <w:pPr>
        <w:jc w:val="center"/>
        <w:rPr>
          <w:rFonts w:ascii="宋体" w:hAnsi="宋体"/>
          <w:b/>
          <w:sz w:val="36"/>
          <w:szCs w:val="28"/>
        </w:rPr>
      </w:pPr>
      <w:r w:rsidRPr="0090482A">
        <w:rPr>
          <w:rFonts w:ascii="宋体" w:hAnsi="宋体"/>
          <w:b/>
          <w:bCs/>
          <w:sz w:val="36"/>
          <w:szCs w:val="28"/>
        </w:rPr>
        <w:lastRenderedPageBreak/>
        <w:t>承诺函</w:t>
      </w:r>
    </w:p>
    <w:p w:rsidR="00697DEE" w:rsidRPr="0090482A" w:rsidRDefault="00697DEE" w:rsidP="00697DEE">
      <w:pPr>
        <w:jc w:val="center"/>
        <w:rPr>
          <w:rFonts w:ascii="宋体" w:hAnsi="宋体"/>
          <w:b/>
          <w:sz w:val="28"/>
          <w:szCs w:val="28"/>
        </w:rPr>
      </w:pPr>
    </w:p>
    <w:p w:rsidR="00697DEE" w:rsidRPr="0090482A" w:rsidRDefault="00697DEE" w:rsidP="00697DEE">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697DEE" w:rsidRPr="0090482A" w:rsidRDefault="00697DEE" w:rsidP="00697DEE">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697DEE" w:rsidRPr="0090482A" w:rsidRDefault="00697DEE" w:rsidP="00697DEE">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697DEE" w:rsidRPr="0090482A" w:rsidRDefault="00697DEE" w:rsidP="00697DEE">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697DEE" w:rsidRPr="0090482A" w:rsidRDefault="00697DEE" w:rsidP="00697DEE">
      <w:pPr>
        <w:tabs>
          <w:tab w:val="left" w:pos="854"/>
        </w:tabs>
        <w:spacing w:line="360" w:lineRule="auto"/>
        <w:rPr>
          <w:rFonts w:ascii="宋体" w:hAnsi="宋体"/>
          <w:bCs/>
          <w:sz w:val="28"/>
          <w:szCs w:val="28"/>
        </w:rPr>
      </w:pPr>
    </w:p>
    <w:p w:rsidR="00697DEE" w:rsidRPr="0090482A" w:rsidRDefault="00697DEE" w:rsidP="00697DEE">
      <w:pPr>
        <w:tabs>
          <w:tab w:val="left" w:pos="854"/>
        </w:tabs>
        <w:spacing w:line="360" w:lineRule="auto"/>
        <w:rPr>
          <w:rFonts w:ascii="宋体" w:hAnsi="宋体"/>
          <w:bCs/>
          <w:sz w:val="28"/>
          <w:szCs w:val="28"/>
        </w:rPr>
      </w:pPr>
    </w:p>
    <w:p w:rsidR="00697DEE" w:rsidRPr="0090482A" w:rsidRDefault="00697DEE" w:rsidP="00697DEE">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697DEE" w:rsidRPr="0090482A" w:rsidRDefault="00697DEE" w:rsidP="00697DEE">
      <w:pPr>
        <w:spacing w:line="500" w:lineRule="exact"/>
        <w:ind w:firstLine="720"/>
        <w:rPr>
          <w:rFonts w:ascii="宋体" w:hAnsi="宋体"/>
          <w:kern w:val="0"/>
          <w:sz w:val="28"/>
          <w:szCs w:val="28"/>
        </w:rPr>
      </w:pPr>
    </w:p>
    <w:p w:rsidR="00697DEE" w:rsidRPr="0090482A" w:rsidRDefault="00697DEE" w:rsidP="00697DEE">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697DEE" w:rsidRPr="0090482A" w:rsidRDefault="00697DEE" w:rsidP="00697DEE">
      <w:pPr>
        <w:pStyle w:val="000"/>
        <w:spacing w:before="0" w:after="0" w:line="240" w:lineRule="auto"/>
        <w:ind w:left="1070" w:hangingChars="382" w:hanging="1070"/>
        <w:jc w:val="left"/>
        <w:rPr>
          <w:rFonts w:ascii="宋体" w:hAnsi="宋体"/>
          <w:kern w:val="0"/>
          <w:szCs w:val="28"/>
        </w:rPr>
      </w:pPr>
    </w:p>
    <w:p w:rsidR="00697DEE" w:rsidRPr="0090482A" w:rsidRDefault="00697DEE" w:rsidP="00697DEE">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A0251D">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3D0" w:rsidRDefault="001543D0" w:rsidP="00D3588F">
      <w:pPr>
        <w:rPr>
          <w:rFonts w:cs="Times New Roman"/>
        </w:rPr>
      </w:pPr>
      <w:r>
        <w:rPr>
          <w:rFonts w:cs="Times New Roman"/>
        </w:rPr>
        <w:separator/>
      </w:r>
    </w:p>
  </w:endnote>
  <w:endnote w:type="continuationSeparator" w:id="0">
    <w:p w:rsidR="001543D0" w:rsidRDefault="001543D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3D0" w:rsidRDefault="001543D0" w:rsidP="00D3588F">
      <w:pPr>
        <w:rPr>
          <w:rFonts w:cs="Times New Roman"/>
        </w:rPr>
      </w:pPr>
      <w:r>
        <w:rPr>
          <w:rFonts w:cs="Times New Roman"/>
        </w:rPr>
        <w:separator/>
      </w:r>
    </w:p>
  </w:footnote>
  <w:footnote w:type="continuationSeparator" w:id="0">
    <w:p w:rsidR="001543D0" w:rsidRDefault="001543D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7B0B"/>
    <w:rsid w:val="001539FE"/>
    <w:rsid w:val="001543D0"/>
    <w:rsid w:val="001546ED"/>
    <w:rsid w:val="00162024"/>
    <w:rsid w:val="001661E7"/>
    <w:rsid w:val="001720DE"/>
    <w:rsid w:val="001836E3"/>
    <w:rsid w:val="001A6270"/>
    <w:rsid w:val="001B1AFC"/>
    <w:rsid w:val="001C342D"/>
    <w:rsid w:val="001C42C9"/>
    <w:rsid w:val="001C511C"/>
    <w:rsid w:val="001C5EE8"/>
    <w:rsid w:val="001C66E0"/>
    <w:rsid w:val="001D682D"/>
    <w:rsid w:val="001E176E"/>
    <w:rsid w:val="001E3F7D"/>
    <w:rsid w:val="001F1AD5"/>
    <w:rsid w:val="001F4223"/>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B6CE3"/>
    <w:rsid w:val="002C1294"/>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323CF"/>
    <w:rsid w:val="00433C92"/>
    <w:rsid w:val="00440AB7"/>
    <w:rsid w:val="00440DEC"/>
    <w:rsid w:val="00446638"/>
    <w:rsid w:val="00453CDC"/>
    <w:rsid w:val="00474384"/>
    <w:rsid w:val="00492E11"/>
    <w:rsid w:val="004A4255"/>
    <w:rsid w:val="004B272B"/>
    <w:rsid w:val="004C4E45"/>
    <w:rsid w:val="004D2F37"/>
    <w:rsid w:val="004D3260"/>
    <w:rsid w:val="004D43F7"/>
    <w:rsid w:val="004D59EA"/>
    <w:rsid w:val="00503601"/>
    <w:rsid w:val="00521CC1"/>
    <w:rsid w:val="0052240D"/>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172"/>
    <w:rsid w:val="005F4601"/>
    <w:rsid w:val="00601A2A"/>
    <w:rsid w:val="00605EDC"/>
    <w:rsid w:val="006212AD"/>
    <w:rsid w:val="006300B6"/>
    <w:rsid w:val="00630D59"/>
    <w:rsid w:val="00633C22"/>
    <w:rsid w:val="00644CE6"/>
    <w:rsid w:val="00645B11"/>
    <w:rsid w:val="00661044"/>
    <w:rsid w:val="00670089"/>
    <w:rsid w:val="00672A37"/>
    <w:rsid w:val="00673FC6"/>
    <w:rsid w:val="00682114"/>
    <w:rsid w:val="006838C0"/>
    <w:rsid w:val="006864CE"/>
    <w:rsid w:val="00687A6E"/>
    <w:rsid w:val="00694DF5"/>
    <w:rsid w:val="00697DEE"/>
    <w:rsid w:val="006A466A"/>
    <w:rsid w:val="006A642F"/>
    <w:rsid w:val="006C50FE"/>
    <w:rsid w:val="006D52F7"/>
    <w:rsid w:val="006E2353"/>
    <w:rsid w:val="006F3535"/>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6174"/>
    <w:rsid w:val="007E3B1F"/>
    <w:rsid w:val="007E6599"/>
    <w:rsid w:val="007F5143"/>
    <w:rsid w:val="007F5628"/>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8F0A62"/>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5DBC"/>
    <w:rsid w:val="009B6E72"/>
    <w:rsid w:val="009B7FB3"/>
    <w:rsid w:val="009C3C8B"/>
    <w:rsid w:val="009F0ABA"/>
    <w:rsid w:val="009F3289"/>
    <w:rsid w:val="009F32C8"/>
    <w:rsid w:val="009F4BB8"/>
    <w:rsid w:val="009F50C2"/>
    <w:rsid w:val="009F59F0"/>
    <w:rsid w:val="009F77E6"/>
    <w:rsid w:val="00A0251D"/>
    <w:rsid w:val="00A34B69"/>
    <w:rsid w:val="00A404ED"/>
    <w:rsid w:val="00A4389D"/>
    <w:rsid w:val="00A67374"/>
    <w:rsid w:val="00A7195B"/>
    <w:rsid w:val="00A7245A"/>
    <w:rsid w:val="00A757F9"/>
    <w:rsid w:val="00A91741"/>
    <w:rsid w:val="00AA2D46"/>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2200"/>
    <w:rsid w:val="00E32E70"/>
    <w:rsid w:val="00E36F05"/>
    <w:rsid w:val="00E44DE9"/>
    <w:rsid w:val="00E44F82"/>
    <w:rsid w:val="00E50BF9"/>
    <w:rsid w:val="00E648DA"/>
    <w:rsid w:val="00E6517E"/>
    <w:rsid w:val="00EC0674"/>
    <w:rsid w:val="00EC498E"/>
    <w:rsid w:val="00EC6C82"/>
    <w:rsid w:val="00ED0C25"/>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6540F"/>
    <w:rsid w:val="00F74FCF"/>
    <w:rsid w:val="00F77276"/>
    <w:rsid w:val="00F77DEC"/>
    <w:rsid w:val="00F80E50"/>
    <w:rsid w:val="00F86D95"/>
    <w:rsid w:val="00F879C4"/>
    <w:rsid w:val="00FA58E6"/>
    <w:rsid w:val="00FA7736"/>
    <w:rsid w:val="00FB6AA0"/>
    <w:rsid w:val="00FC46AD"/>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C5C989C-B4DA-4008-B403-8915ED13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87754-5497-4998-A34B-0D5E618F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14</Pages>
  <Words>898</Words>
  <Characters>5125</Characters>
  <Application>Microsoft Office Word</Application>
  <DocSecurity>0</DocSecurity>
  <Lines>42</Lines>
  <Paragraphs>12</Paragraphs>
  <ScaleCrop>false</ScaleCrop>
  <Company>Microsoft</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94</cp:revision>
  <cp:lastPrinted>2018-08-22T03:24:00Z</cp:lastPrinted>
  <dcterms:created xsi:type="dcterms:W3CDTF">2018-08-22T03:26:00Z</dcterms:created>
  <dcterms:modified xsi:type="dcterms:W3CDTF">2022-09-06T00:35:00Z</dcterms:modified>
</cp:coreProperties>
</file>