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3D" w:rsidRPr="00433C92" w:rsidRDefault="00C1263D" w:rsidP="00C1263D">
      <w:pPr>
        <w:pStyle w:val="a8"/>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宜昌市</w:t>
      </w:r>
      <w:r w:rsidRPr="00433C92">
        <w:rPr>
          <w:rStyle w:val="aa"/>
          <w:rFonts w:ascii="黑体" w:eastAsia="黑体" w:hAnsi="黑体" w:cs="黑体"/>
          <w:sz w:val="44"/>
          <w:szCs w:val="44"/>
        </w:rPr>
        <w:t>中心人民医院</w:t>
      </w:r>
    </w:p>
    <w:p w:rsidR="00C1263D" w:rsidRPr="00433C92" w:rsidRDefault="00C1263D" w:rsidP="00C1263D">
      <w:pPr>
        <w:pStyle w:val="a8"/>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院内</w:t>
      </w:r>
      <w:r w:rsidRPr="00433C92">
        <w:rPr>
          <w:rStyle w:val="aa"/>
          <w:rFonts w:ascii="黑体" w:eastAsia="黑体" w:hAnsi="黑体" w:cs="黑体"/>
          <w:sz w:val="44"/>
          <w:szCs w:val="44"/>
        </w:rPr>
        <w:t>采购项目采购公告</w:t>
      </w:r>
    </w:p>
    <w:p w:rsidR="00C1263D" w:rsidRPr="00137B0B" w:rsidRDefault="00C1263D" w:rsidP="00C1263D">
      <w:pPr>
        <w:pStyle w:val="a8"/>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C1263D">
        <w:rPr>
          <w:rFonts w:asciiTheme="minorEastAsia" w:eastAsiaTheme="minorEastAsia" w:hAnsiTheme="minorEastAsia" w:hint="eastAsia"/>
          <w:sz w:val="28"/>
          <w:szCs w:val="28"/>
        </w:rPr>
        <w:t>宇视监控系统平台故障维修项目</w:t>
      </w:r>
      <w:r w:rsidRPr="00137B0B">
        <w:rPr>
          <w:rFonts w:hint="eastAsia"/>
          <w:sz w:val="28"/>
          <w:szCs w:val="28"/>
        </w:rPr>
        <w:t>进行院内采购，欢迎广大符合条件的投标人踊跃投标。</w:t>
      </w:r>
    </w:p>
    <w:p w:rsidR="00C1263D" w:rsidRPr="00137B0B" w:rsidRDefault="00C1263D" w:rsidP="00C1263D">
      <w:pPr>
        <w:pStyle w:val="a8"/>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C1263D" w:rsidRPr="00137B0B" w:rsidRDefault="00C1263D" w:rsidP="00C1263D">
      <w:pPr>
        <w:pStyle w:val="a8"/>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YCZXYYZB-YN-2022-</w:t>
      </w:r>
      <w:r>
        <w:rPr>
          <w:color w:val="000000"/>
          <w:sz w:val="28"/>
          <w:szCs w:val="28"/>
        </w:rPr>
        <w:t>85</w:t>
      </w:r>
    </w:p>
    <w:p w:rsidR="00C1263D" w:rsidRPr="00CC08DB" w:rsidRDefault="00C1263D" w:rsidP="00C1263D">
      <w:pPr>
        <w:pStyle w:val="a8"/>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C1263D">
        <w:rPr>
          <w:rFonts w:asciiTheme="minorEastAsia" w:eastAsiaTheme="minorEastAsia" w:hAnsiTheme="minorEastAsia" w:hint="eastAsia"/>
          <w:sz w:val="28"/>
          <w:szCs w:val="28"/>
        </w:rPr>
        <w:t>宇视监控系统平台故障维修项目</w:t>
      </w:r>
    </w:p>
    <w:p w:rsidR="00C1263D" w:rsidRPr="00137B0B" w:rsidRDefault="00C1263D" w:rsidP="00C1263D">
      <w:pPr>
        <w:pStyle w:val="a8"/>
        <w:shd w:val="clear" w:color="auto" w:fill="FFFFFF"/>
        <w:spacing w:before="0" w:beforeAutospacing="0" w:after="0" w:afterAutospacing="0"/>
        <w:rPr>
          <w:rFonts w:cs="Times New Roman"/>
          <w:sz w:val="28"/>
          <w:szCs w:val="28"/>
        </w:rPr>
      </w:pPr>
      <w:r w:rsidRPr="00137B0B">
        <w:rPr>
          <w:rStyle w:val="aa"/>
          <w:rFonts w:hint="eastAsia"/>
          <w:sz w:val="28"/>
          <w:szCs w:val="28"/>
        </w:rPr>
        <w:t>二、采购文件获取</w:t>
      </w:r>
    </w:p>
    <w:p w:rsidR="00C1263D" w:rsidRPr="00137B0B" w:rsidRDefault="00C1263D" w:rsidP="00C1263D">
      <w:pPr>
        <w:pStyle w:val="a8"/>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CC08DB">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C1263D" w:rsidRPr="00137B0B" w:rsidRDefault="00C1263D" w:rsidP="00C1263D">
      <w:pPr>
        <w:pStyle w:val="a8"/>
        <w:shd w:val="clear" w:color="auto" w:fill="FFFFFF"/>
        <w:spacing w:before="0" w:beforeAutospacing="0" w:after="0" w:afterAutospacing="0"/>
        <w:rPr>
          <w:rFonts w:cs="Times New Roman"/>
          <w:sz w:val="28"/>
          <w:szCs w:val="28"/>
        </w:rPr>
      </w:pPr>
      <w:r w:rsidRPr="00137B0B">
        <w:rPr>
          <w:rStyle w:val="aa"/>
          <w:rFonts w:hint="eastAsia"/>
          <w:sz w:val="28"/>
          <w:szCs w:val="28"/>
        </w:rPr>
        <w:t>三、投标文件递交</w:t>
      </w:r>
    </w:p>
    <w:p w:rsidR="00C1263D" w:rsidRPr="00137B0B" w:rsidRDefault="00C1263D" w:rsidP="00C1263D">
      <w:pPr>
        <w:pStyle w:val="a8"/>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Pr>
          <w:rFonts w:hint="eastAsia"/>
          <w:color w:val="FF0000"/>
          <w:sz w:val="28"/>
          <w:szCs w:val="28"/>
        </w:rPr>
        <w:t>1</w:t>
      </w:r>
      <w:r>
        <w:rPr>
          <w:color w:val="FF0000"/>
          <w:sz w:val="28"/>
          <w:szCs w:val="28"/>
        </w:rPr>
        <w:t>2</w:t>
      </w:r>
      <w:r w:rsidRPr="00137B0B">
        <w:rPr>
          <w:rFonts w:hint="eastAsia"/>
          <w:color w:val="FF0000"/>
          <w:sz w:val="28"/>
          <w:szCs w:val="28"/>
        </w:rPr>
        <w:t>月</w:t>
      </w:r>
      <w:r w:rsidR="002F7EB7">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C1263D" w:rsidRPr="00137B0B" w:rsidRDefault="00C1263D" w:rsidP="00C1263D">
      <w:pPr>
        <w:pStyle w:val="a8"/>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C1263D" w:rsidRPr="00137B0B" w:rsidRDefault="00C1263D" w:rsidP="00C1263D">
      <w:pPr>
        <w:pStyle w:val="a8"/>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C1263D" w:rsidRPr="00137B0B" w:rsidRDefault="00C1263D" w:rsidP="00C1263D">
      <w:pPr>
        <w:pStyle w:val="a8"/>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C1263D" w:rsidRPr="00137B0B" w:rsidRDefault="00C1263D" w:rsidP="00C1263D">
      <w:pPr>
        <w:pStyle w:val="a8"/>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C1263D" w:rsidRPr="00137B0B" w:rsidRDefault="00C1263D" w:rsidP="00C1263D">
      <w:pPr>
        <w:pStyle w:val="a8"/>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C1263D" w:rsidRPr="00137B0B" w:rsidRDefault="00C1263D" w:rsidP="00C1263D">
      <w:pPr>
        <w:pStyle w:val="a8"/>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C1263D" w:rsidRPr="00137B0B" w:rsidRDefault="00C1263D" w:rsidP="00C1263D">
      <w:pPr>
        <w:pStyle w:val="a8"/>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C1263D" w:rsidRPr="00137B0B" w:rsidRDefault="00C1263D" w:rsidP="00C1263D">
      <w:pPr>
        <w:pStyle w:val="a8"/>
        <w:shd w:val="clear" w:color="auto" w:fill="FFFFFF"/>
        <w:spacing w:before="0" w:beforeAutospacing="0" w:after="0" w:afterAutospacing="0"/>
        <w:rPr>
          <w:rFonts w:cs="Times New Roman"/>
          <w:sz w:val="28"/>
          <w:szCs w:val="28"/>
        </w:rPr>
      </w:pPr>
      <w:r w:rsidRPr="00137B0B">
        <w:rPr>
          <w:rStyle w:val="aa"/>
          <w:rFonts w:hint="eastAsia"/>
          <w:sz w:val="28"/>
          <w:szCs w:val="28"/>
        </w:rPr>
        <w:t>四、发布公告媒介</w:t>
      </w:r>
    </w:p>
    <w:p w:rsidR="00C1263D" w:rsidRPr="00137B0B" w:rsidRDefault="00C1263D" w:rsidP="00C1263D">
      <w:pPr>
        <w:pStyle w:val="a8"/>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CC08DB">
        <w:rPr>
          <w:sz w:val="28"/>
          <w:szCs w:val="28"/>
        </w:rPr>
        <w:t>https://www.yczxyy.com/</w:t>
      </w:r>
      <w:r w:rsidRPr="00137B0B">
        <w:rPr>
          <w:rFonts w:hint="eastAsia"/>
          <w:sz w:val="28"/>
          <w:szCs w:val="28"/>
        </w:rPr>
        <w:t>）上发布，信息以本网站发布为准。</w:t>
      </w:r>
    </w:p>
    <w:p w:rsidR="005357A6" w:rsidRPr="005357A6" w:rsidRDefault="005357A6" w:rsidP="005357A6">
      <w:pPr>
        <w:pStyle w:val="a8"/>
        <w:shd w:val="clear" w:color="auto" w:fill="FFFFFF"/>
        <w:spacing w:before="0" w:beforeAutospacing="0" w:after="0" w:afterAutospacing="0"/>
        <w:rPr>
          <w:rFonts w:cs="Times New Roman"/>
          <w:sz w:val="28"/>
          <w:szCs w:val="28"/>
        </w:rPr>
      </w:pPr>
      <w:r w:rsidRPr="005357A6">
        <w:rPr>
          <w:rStyle w:val="aa"/>
          <w:rFonts w:hint="eastAsia"/>
          <w:sz w:val="28"/>
          <w:szCs w:val="28"/>
        </w:rPr>
        <w:t>五、联系方式</w:t>
      </w:r>
    </w:p>
    <w:p w:rsidR="005357A6" w:rsidRPr="005357A6" w:rsidRDefault="005357A6" w:rsidP="005357A6">
      <w:pPr>
        <w:pStyle w:val="a8"/>
        <w:shd w:val="clear" w:color="auto" w:fill="FFFFFF"/>
        <w:spacing w:before="0" w:beforeAutospacing="0" w:after="0" w:afterAutospacing="0"/>
        <w:ind w:firstLineChars="200" w:firstLine="560"/>
        <w:rPr>
          <w:rFonts w:cs="Times New Roman"/>
          <w:sz w:val="28"/>
          <w:szCs w:val="28"/>
        </w:rPr>
      </w:pPr>
      <w:r w:rsidRPr="005357A6">
        <w:rPr>
          <w:rFonts w:hint="eastAsia"/>
          <w:sz w:val="28"/>
          <w:szCs w:val="28"/>
        </w:rPr>
        <w:t>采</w:t>
      </w:r>
      <w:r w:rsidRPr="005357A6">
        <w:rPr>
          <w:sz w:val="28"/>
          <w:szCs w:val="28"/>
        </w:rPr>
        <w:t xml:space="preserve"> </w:t>
      </w:r>
      <w:r w:rsidRPr="005357A6">
        <w:rPr>
          <w:rFonts w:hint="eastAsia"/>
          <w:sz w:val="28"/>
          <w:szCs w:val="28"/>
        </w:rPr>
        <w:t>购</w:t>
      </w:r>
      <w:r w:rsidRPr="005357A6">
        <w:rPr>
          <w:sz w:val="28"/>
          <w:szCs w:val="28"/>
        </w:rPr>
        <w:t xml:space="preserve"> </w:t>
      </w:r>
      <w:r w:rsidRPr="005357A6">
        <w:rPr>
          <w:rFonts w:hint="eastAsia"/>
          <w:sz w:val="28"/>
          <w:szCs w:val="28"/>
        </w:rPr>
        <w:t>人：宜昌市中心人民医院</w:t>
      </w:r>
    </w:p>
    <w:p w:rsidR="005357A6" w:rsidRPr="005357A6" w:rsidRDefault="005357A6" w:rsidP="005357A6">
      <w:pPr>
        <w:pStyle w:val="a8"/>
        <w:shd w:val="clear" w:color="auto" w:fill="FFFFFF"/>
        <w:spacing w:before="0" w:beforeAutospacing="0" w:after="0" w:afterAutospacing="0"/>
        <w:ind w:firstLineChars="200" w:firstLine="560"/>
        <w:rPr>
          <w:rFonts w:cs="Times New Roman"/>
          <w:sz w:val="28"/>
          <w:szCs w:val="28"/>
        </w:rPr>
      </w:pPr>
      <w:r w:rsidRPr="005357A6">
        <w:rPr>
          <w:rFonts w:hint="eastAsia"/>
          <w:sz w:val="28"/>
          <w:szCs w:val="28"/>
        </w:rPr>
        <w:t>地</w:t>
      </w:r>
      <w:r w:rsidRPr="005357A6">
        <w:rPr>
          <w:rFonts w:cs="Times New Roman"/>
          <w:sz w:val="28"/>
          <w:szCs w:val="28"/>
        </w:rPr>
        <w:t>  </w:t>
      </w:r>
      <w:r w:rsidRPr="005357A6">
        <w:rPr>
          <w:rFonts w:hint="eastAsia"/>
          <w:sz w:val="28"/>
          <w:szCs w:val="28"/>
        </w:rPr>
        <w:t>址：宜昌市夷陵大道</w:t>
      </w:r>
      <w:r w:rsidRPr="005357A6">
        <w:rPr>
          <w:sz w:val="28"/>
          <w:szCs w:val="28"/>
        </w:rPr>
        <w:t xml:space="preserve"> 183 </w:t>
      </w:r>
      <w:r w:rsidRPr="005357A6">
        <w:rPr>
          <w:rFonts w:hint="eastAsia"/>
          <w:sz w:val="28"/>
          <w:szCs w:val="28"/>
        </w:rPr>
        <w:t>号</w:t>
      </w:r>
    </w:p>
    <w:p w:rsidR="005357A6" w:rsidRPr="005357A6" w:rsidRDefault="005357A6" w:rsidP="005357A6">
      <w:pPr>
        <w:pStyle w:val="a8"/>
        <w:shd w:val="clear" w:color="auto" w:fill="FFFFFF"/>
        <w:spacing w:before="0" w:beforeAutospacing="0" w:after="0" w:afterAutospacing="0"/>
        <w:ind w:firstLineChars="200" w:firstLine="560"/>
        <w:rPr>
          <w:rFonts w:cs="Times New Roman"/>
          <w:sz w:val="28"/>
          <w:szCs w:val="28"/>
        </w:rPr>
      </w:pPr>
      <w:r w:rsidRPr="005357A6">
        <w:rPr>
          <w:rFonts w:hint="eastAsia"/>
          <w:sz w:val="28"/>
          <w:szCs w:val="28"/>
        </w:rPr>
        <w:t>联</w:t>
      </w:r>
      <w:r w:rsidRPr="005357A6">
        <w:rPr>
          <w:sz w:val="28"/>
          <w:szCs w:val="28"/>
        </w:rPr>
        <w:t xml:space="preserve"> </w:t>
      </w:r>
      <w:r w:rsidRPr="005357A6">
        <w:rPr>
          <w:rFonts w:hint="eastAsia"/>
          <w:sz w:val="28"/>
          <w:szCs w:val="28"/>
        </w:rPr>
        <w:t>系</w:t>
      </w:r>
      <w:r w:rsidRPr="005357A6">
        <w:rPr>
          <w:sz w:val="28"/>
          <w:szCs w:val="28"/>
        </w:rPr>
        <w:t xml:space="preserve"> </w:t>
      </w:r>
      <w:r w:rsidRPr="005357A6">
        <w:rPr>
          <w:rFonts w:hint="eastAsia"/>
          <w:sz w:val="28"/>
          <w:szCs w:val="28"/>
        </w:rPr>
        <w:t>人：胡老师</w:t>
      </w:r>
      <w:r w:rsidRPr="005357A6">
        <w:rPr>
          <w:sz w:val="28"/>
          <w:szCs w:val="28"/>
        </w:rPr>
        <w:t>/</w:t>
      </w:r>
      <w:r w:rsidRPr="005357A6">
        <w:rPr>
          <w:rFonts w:hint="eastAsia"/>
          <w:sz w:val="28"/>
          <w:szCs w:val="28"/>
        </w:rPr>
        <w:t>周老师</w:t>
      </w:r>
    </w:p>
    <w:p w:rsidR="00721C09" w:rsidRPr="005357A6" w:rsidRDefault="005357A6" w:rsidP="005357A6">
      <w:pPr>
        <w:pStyle w:val="a8"/>
        <w:shd w:val="clear" w:color="auto" w:fill="FFFFFF"/>
        <w:spacing w:before="0" w:beforeAutospacing="0" w:after="0" w:afterAutospacing="0"/>
        <w:ind w:firstLineChars="200" w:firstLine="560"/>
        <w:rPr>
          <w:sz w:val="28"/>
          <w:szCs w:val="28"/>
        </w:rPr>
        <w:sectPr w:rsidR="00721C09" w:rsidRPr="005357A6">
          <w:pgSz w:w="11906" w:h="16838"/>
          <w:pgMar w:top="1440" w:right="1800" w:bottom="1440" w:left="1800" w:header="851" w:footer="992" w:gutter="0"/>
          <w:cols w:space="720"/>
          <w:docGrid w:type="lines" w:linePitch="312"/>
        </w:sectPr>
      </w:pPr>
      <w:r w:rsidRPr="005357A6">
        <w:rPr>
          <w:rFonts w:hint="eastAsia"/>
          <w:sz w:val="28"/>
          <w:szCs w:val="28"/>
        </w:rPr>
        <w:t>联系电话：</w:t>
      </w:r>
      <w:r w:rsidRPr="005357A6">
        <w:rPr>
          <w:sz w:val="28"/>
          <w:szCs w:val="28"/>
        </w:rPr>
        <w:t>0717-648</w:t>
      </w:r>
      <w:r w:rsidRPr="005357A6">
        <w:rPr>
          <w:rFonts w:hint="eastAsia"/>
          <w:sz w:val="28"/>
          <w:szCs w:val="28"/>
        </w:rPr>
        <w:t>4946</w:t>
      </w:r>
      <w:r w:rsidRPr="005357A6">
        <w:rPr>
          <w:sz w:val="28"/>
          <w:szCs w:val="28"/>
        </w:rPr>
        <w:t xml:space="preserve"> </w:t>
      </w:r>
      <w:r w:rsidRPr="005357A6">
        <w:rPr>
          <w:rFonts w:hint="eastAsia"/>
          <w:sz w:val="28"/>
          <w:szCs w:val="28"/>
        </w:rPr>
        <w:t xml:space="preserve"> 13997695077</w:t>
      </w:r>
      <w:r w:rsidRPr="005357A6">
        <w:rPr>
          <w:sz w:val="28"/>
          <w:szCs w:val="28"/>
        </w:rPr>
        <w:t>/0717-6486583 13872605679</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lastRenderedPageBreak/>
        <w:t>宜昌市中心人民医院</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t>采购文件</w:t>
      </w:r>
    </w:p>
    <w:p w:rsidR="00721C09" w:rsidRPr="00681A9A" w:rsidRDefault="00B64C91">
      <w:pPr>
        <w:rPr>
          <w:rFonts w:ascii="宋体" w:cs="Times New Roman"/>
          <w:b/>
          <w:bCs/>
          <w:sz w:val="28"/>
          <w:szCs w:val="28"/>
        </w:rPr>
      </w:pPr>
      <w:r w:rsidRPr="00681A9A">
        <w:rPr>
          <w:rFonts w:ascii="宋体" w:hAnsi="宋体" w:cs="宋体" w:hint="eastAsia"/>
          <w:b/>
          <w:bCs/>
          <w:sz w:val="28"/>
          <w:szCs w:val="28"/>
        </w:rPr>
        <w:t>一、采购内容</w:t>
      </w:r>
    </w:p>
    <w:p w:rsidR="00721C09" w:rsidRPr="00681A9A" w:rsidRDefault="00B64C91">
      <w:pPr>
        <w:ind w:firstLineChars="200" w:firstLine="560"/>
        <w:rPr>
          <w:rFonts w:ascii="宋体" w:cs="Times New Roman"/>
          <w:sz w:val="28"/>
          <w:szCs w:val="28"/>
        </w:rPr>
      </w:pPr>
      <w:r w:rsidRPr="00681A9A">
        <w:rPr>
          <w:rFonts w:ascii="宋体" w:hAnsi="宋体" w:cs="宋体"/>
          <w:sz w:val="28"/>
          <w:szCs w:val="28"/>
        </w:rPr>
        <w:t>1</w:t>
      </w:r>
      <w:r w:rsidRPr="00681A9A">
        <w:rPr>
          <w:rFonts w:ascii="宋体" w:hAnsi="宋体" w:cs="宋体" w:hint="eastAsia"/>
          <w:sz w:val="28"/>
          <w:szCs w:val="28"/>
        </w:rPr>
        <w:t>、项目编号：</w:t>
      </w:r>
      <w:r w:rsidRPr="00681A9A">
        <w:rPr>
          <w:rFonts w:ascii="宋体" w:hAnsi="宋体" w:cs="宋体"/>
          <w:sz w:val="28"/>
          <w:szCs w:val="28"/>
        </w:rPr>
        <w:t>YCZXYYZB-YN-202</w:t>
      </w:r>
      <w:r w:rsidR="005357A6">
        <w:rPr>
          <w:rFonts w:ascii="宋体" w:hAnsi="宋体" w:cs="宋体" w:hint="eastAsia"/>
          <w:sz w:val="28"/>
          <w:szCs w:val="28"/>
        </w:rPr>
        <w:t>2</w:t>
      </w:r>
      <w:r w:rsidRPr="00681A9A">
        <w:rPr>
          <w:rFonts w:ascii="宋体" w:hAnsi="宋体" w:cs="宋体"/>
          <w:sz w:val="28"/>
          <w:szCs w:val="28"/>
        </w:rPr>
        <w:t>-</w:t>
      </w:r>
      <w:r w:rsidR="00C1263D">
        <w:rPr>
          <w:rFonts w:ascii="宋体" w:hAnsi="宋体" w:cs="宋体"/>
          <w:sz w:val="28"/>
          <w:szCs w:val="28"/>
        </w:rPr>
        <w:t>85</w:t>
      </w:r>
    </w:p>
    <w:p w:rsidR="00721C09" w:rsidRPr="00681A9A" w:rsidRDefault="00B64C91">
      <w:pPr>
        <w:ind w:firstLineChars="200" w:firstLine="560"/>
        <w:rPr>
          <w:rFonts w:asciiTheme="minorEastAsia" w:eastAsiaTheme="minorEastAsia" w:hAnsiTheme="minorEastAsia" w:cs="Times New Roman"/>
          <w:sz w:val="28"/>
          <w:szCs w:val="28"/>
        </w:rPr>
      </w:pPr>
      <w:r w:rsidRPr="00681A9A">
        <w:rPr>
          <w:rFonts w:ascii="宋体" w:hAnsi="宋体" w:cs="宋体"/>
          <w:sz w:val="28"/>
          <w:szCs w:val="28"/>
        </w:rPr>
        <w:t>2</w:t>
      </w:r>
      <w:r w:rsidRPr="00681A9A">
        <w:rPr>
          <w:rFonts w:ascii="宋体" w:hAnsi="宋体" w:cs="宋体" w:hint="eastAsia"/>
          <w:sz w:val="28"/>
          <w:szCs w:val="28"/>
        </w:rPr>
        <w:t>、项目名称：</w:t>
      </w:r>
      <w:r w:rsidR="005357A6" w:rsidRPr="005357A6">
        <w:rPr>
          <w:rFonts w:hint="eastAsia"/>
          <w:sz w:val="28"/>
          <w:szCs w:val="28"/>
        </w:rPr>
        <w:t>宜昌市中心人民</w:t>
      </w:r>
      <w:r w:rsidR="005357A6" w:rsidRPr="005357A6">
        <w:rPr>
          <w:rFonts w:asciiTheme="minorEastAsia" w:eastAsiaTheme="minorEastAsia" w:hAnsiTheme="minorEastAsia" w:hint="eastAsia"/>
          <w:sz w:val="28"/>
          <w:szCs w:val="28"/>
        </w:rPr>
        <w:t>医院</w:t>
      </w:r>
      <w:r w:rsidR="00C1263D" w:rsidRPr="00C1263D">
        <w:rPr>
          <w:rFonts w:hint="eastAsia"/>
          <w:sz w:val="28"/>
          <w:szCs w:val="28"/>
        </w:rPr>
        <w:t>宇视监控系统平台故障维修项目</w:t>
      </w:r>
    </w:p>
    <w:p w:rsidR="00721C09" w:rsidRPr="00681A9A" w:rsidRDefault="00B64C91">
      <w:pPr>
        <w:widowControl/>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、项目预算</w:t>
      </w:r>
      <w:r w:rsidRPr="00C1263D">
        <w:rPr>
          <w:rFonts w:ascii="宋体" w:hAnsi="宋体" w:cs="宋体" w:hint="eastAsia"/>
          <w:kern w:val="0"/>
          <w:sz w:val="28"/>
          <w:szCs w:val="28"/>
        </w:rPr>
        <w:t>：</w:t>
      </w:r>
      <w:r w:rsidR="00317855" w:rsidRPr="00C1263D">
        <w:rPr>
          <w:rFonts w:ascii="宋体" w:hAnsi="宋体" w:cs="宋体" w:hint="eastAsia"/>
          <w:kern w:val="0"/>
          <w:sz w:val="28"/>
          <w:szCs w:val="28"/>
        </w:rPr>
        <w:t>18.5</w:t>
      </w:r>
      <w:r w:rsidRPr="00C1263D">
        <w:rPr>
          <w:rFonts w:ascii="宋体" w:hAnsi="宋体" w:cs="宋体" w:hint="eastAsia"/>
          <w:kern w:val="0"/>
          <w:sz w:val="28"/>
          <w:szCs w:val="28"/>
        </w:rPr>
        <w:t>万元，超过</w:t>
      </w:r>
      <w:r w:rsidRPr="00681A9A">
        <w:rPr>
          <w:rFonts w:ascii="宋体" w:hAnsi="宋体" w:cs="宋体" w:hint="eastAsia"/>
          <w:kern w:val="0"/>
          <w:sz w:val="28"/>
          <w:szCs w:val="28"/>
        </w:rPr>
        <w:t>此价格为无效投标。</w:t>
      </w:r>
      <w:r w:rsidRPr="00681A9A">
        <w:rPr>
          <w:rFonts w:ascii="宋体" w:hAnsi="宋体" w:cs="宋体" w:hint="eastAsia"/>
          <w:b/>
          <w:kern w:val="0"/>
          <w:sz w:val="28"/>
          <w:szCs w:val="28"/>
        </w:rPr>
        <w:t>资格性和符合性审查合格后，根据</w:t>
      </w:r>
      <w:r w:rsidRPr="00681A9A">
        <w:rPr>
          <w:rFonts w:ascii="宋体" w:hAnsi="宋体" w:cs="宋体"/>
          <w:b/>
          <w:kern w:val="0"/>
          <w:sz w:val="28"/>
          <w:szCs w:val="28"/>
        </w:rPr>
        <w:t>投标人的商务、技术、价格</w:t>
      </w:r>
      <w:r w:rsidRPr="00681A9A">
        <w:rPr>
          <w:rFonts w:ascii="宋体" w:hAnsi="宋体" w:cs="宋体" w:hint="eastAsia"/>
          <w:b/>
          <w:kern w:val="0"/>
          <w:sz w:val="28"/>
          <w:szCs w:val="28"/>
        </w:rPr>
        <w:t>条件</w:t>
      </w:r>
      <w:r w:rsidRPr="00681A9A">
        <w:rPr>
          <w:rFonts w:ascii="宋体" w:hAnsi="宋体" w:cs="宋体"/>
          <w:b/>
          <w:kern w:val="0"/>
          <w:sz w:val="28"/>
          <w:szCs w:val="28"/>
        </w:rPr>
        <w:t>综合评审确定</w:t>
      </w:r>
      <w:r w:rsidRPr="00681A9A">
        <w:rPr>
          <w:rFonts w:ascii="宋体" w:hAnsi="宋体" w:cs="宋体" w:hint="eastAsia"/>
          <w:b/>
          <w:kern w:val="0"/>
          <w:sz w:val="28"/>
          <w:szCs w:val="28"/>
        </w:rPr>
        <w:t>中标人</w:t>
      </w:r>
      <w:r w:rsidRPr="00681A9A">
        <w:rPr>
          <w:rFonts w:ascii="宋体" w:hAnsi="宋体" w:cs="宋体"/>
          <w:b/>
          <w:kern w:val="0"/>
          <w:sz w:val="28"/>
          <w:szCs w:val="28"/>
        </w:rPr>
        <w:t>。</w:t>
      </w:r>
      <w:r w:rsidRPr="00681A9A">
        <w:rPr>
          <w:rFonts w:ascii="宋体" w:hAnsi="宋体" w:cs="宋体" w:hint="eastAsia"/>
          <w:kern w:val="0"/>
          <w:sz w:val="28"/>
          <w:szCs w:val="28"/>
        </w:rPr>
        <w:t>投标人报价为合同包干价，</w:t>
      </w:r>
      <w:r w:rsidRPr="00681A9A">
        <w:rPr>
          <w:rFonts w:ascii="宋体" w:hAnsi="宋体" w:cs="宋体"/>
          <w:kern w:val="0"/>
          <w:sz w:val="28"/>
          <w:szCs w:val="28"/>
        </w:rPr>
        <w:t>需考虑项目执行中</w:t>
      </w:r>
      <w:r w:rsidRPr="00681A9A">
        <w:rPr>
          <w:rFonts w:ascii="宋体" w:hAnsi="宋体" w:cs="宋体" w:hint="eastAsia"/>
          <w:kern w:val="0"/>
          <w:sz w:val="28"/>
          <w:szCs w:val="28"/>
        </w:rPr>
        <w:t>可能发生</w:t>
      </w:r>
      <w:r w:rsidRPr="00681A9A">
        <w:rPr>
          <w:rFonts w:ascii="宋体" w:hAnsi="宋体" w:cs="宋体"/>
          <w:kern w:val="0"/>
          <w:sz w:val="28"/>
          <w:szCs w:val="28"/>
        </w:rPr>
        <w:t>事宜</w:t>
      </w:r>
      <w:r w:rsidRPr="00681A9A">
        <w:rPr>
          <w:rFonts w:ascii="宋体" w:hAnsi="宋体" w:cs="宋体" w:hint="eastAsia"/>
          <w:kern w:val="0"/>
          <w:sz w:val="28"/>
          <w:szCs w:val="28"/>
        </w:rPr>
        <w:t>的费用</w:t>
      </w:r>
      <w:r w:rsidRPr="00681A9A">
        <w:rPr>
          <w:rFonts w:ascii="宋体" w:hAnsi="宋体" w:cs="宋体"/>
          <w:kern w:val="0"/>
          <w:sz w:val="28"/>
          <w:szCs w:val="28"/>
        </w:rPr>
        <w:t>，</w:t>
      </w:r>
      <w:r w:rsidRPr="00681A9A">
        <w:rPr>
          <w:rFonts w:ascii="宋体" w:hAnsi="宋体" w:cs="宋体" w:hint="eastAsia"/>
          <w:kern w:val="0"/>
          <w:sz w:val="28"/>
          <w:szCs w:val="28"/>
        </w:rPr>
        <w:t>项目执行过程中不再增加任何费用。</w:t>
      </w:r>
    </w:p>
    <w:p w:rsidR="00721C09" w:rsidRPr="00681A9A" w:rsidRDefault="00B64C91">
      <w:pPr>
        <w:widowControl/>
        <w:spacing w:line="500" w:lineRule="exact"/>
        <w:jc w:val="left"/>
        <w:rPr>
          <w:rFonts w:ascii="宋体" w:cs="Times New Roman"/>
          <w:b/>
          <w:bCs/>
          <w:kern w:val="0"/>
          <w:sz w:val="28"/>
          <w:szCs w:val="28"/>
        </w:rPr>
      </w:pPr>
      <w:r w:rsidRPr="00681A9A">
        <w:rPr>
          <w:rFonts w:ascii="宋体" w:hAnsi="宋体" w:cs="宋体" w:hint="eastAsia"/>
          <w:b/>
          <w:bCs/>
          <w:kern w:val="0"/>
          <w:sz w:val="28"/>
          <w:szCs w:val="28"/>
        </w:rPr>
        <w:t>二、项目资格要求</w:t>
      </w:r>
    </w:p>
    <w:p w:rsidR="005357A6" w:rsidRPr="00137B0B" w:rsidRDefault="005357A6" w:rsidP="005357A6">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357A6" w:rsidRPr="00137B0B" w:rsidRDefault="005357A6" w:rsidP="005357A6">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357A6" w:rsidRPr="00137B0B" w:rsidRDefault="005357A6" w:rsidP="005357A6">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21C09" w:rsidRPr="00681A9A" w:rsidRDefault="005357A6" w:rsidP="005357A6">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三、采购需求</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3.1项目</w:t>
      </w:r>
      <w:r w:rsidRPr="00681A9A">
        <w:rPr>
          <w:rFonts w:ascii="宋体" w:hAnsi="宋体" w:cs="宋体"/>
          <w:b/>
          <w:bCs/>
          <w:kern w:val="0"/>
          <w:sz w:val="28"/>
          <w:szCs w:val="28"/>
        </w:rPr>
        <w:t>概况</w:t>
      </w:r>
    </w:p>
    <w:p w:rsidR="00281E3B" w:rsidRPr="00681A9A" w:rsidRDefault="00B64C91" w:rsidP="00281E3B">
      <w:pPr>
        <w:widowControl/>
        <w:spacing w:line="500" w:lineRule="exact"/>
        <w:ind w:firstLineChars="200" w:firstLine="560"/>
        <w:jc w:val="left"/>
        <w:rPr>
          <w:rFonts w:asciiTheme="minorEastAsia" w:eastAsiaTheme="minorEastAsia" w:hAnsiTheme="minorEastAsia" w:cs="Times New Roman"/>
          <w:sz w:val="28"/>
          <w:szCs w:val="28"/>
        </w:rPr>
      </w:pPr>
      <w:r w:rsidRPr="00C85DC7">
        <w:rPr>
          <w:rFonts w:ascii="宋体" w:hAnsi="宋体" w:cs="宋体" w:hint="eastAsia"/>
          <w:bCs/>
          <w:kern w:val="0"/>
          <w:sz w:val="28"/>
          <w:szCs w:val="28"/>
        </w:rPr>
        <w:t>宜昌市中心人</w:t>
      </w:r>
      <w:r w:rsidRPr="00C85DC7">
        <w:rPr>
          <w:rFonts w:asciiTheme="minorEastAsia" w:eastAsiaTheme="minorEastAsia" w:hAnsiTheme="minorEastAsia" w:cs="宋体" w:hint="eastAsia"/>
          <w:bCs/>
          <w:kern w:val="0"/>
          <w:sz w:val="28"/>
          <w:szCs w:val="28"/>
        </w:rPr>
        <w:t>民医院</w:t>
      </w:r>
      <w:r w:rsidR="00C85DC7" w:rsidRPr="00C85DC7">
        <w:rPr>
          <w:rFonts w:hint="eastAsia"/>
          <w:sz w:val="28"/>
          <w:szCs w:val="28"/>
        </w:rPr>
        <w:t>宇视监控系统平台</w:t>
      </w:r>
      <w:r w:rsidR="00317855" w:rsidRPr="00C85DC7">
        <w:rPr>
          <w:rFonts w:asciiTheme="minorEastAsia" w:eastAsiaTheme="minorEastAsia" w:hAnsiTheme="minorEastAsia" w:cs="Times New Roman" w:hint="eastAsia"/>
          <w:sz w:val="28"/>
          <w:szCs w:val="28"/>
        </w:rPr>
        <w:t>部分服务器因老化频繁故障，拟进行维修，要求维修所采用的设备及配件，与原平台软硬件100%无缝兼容，并确保该系统中本次未更换的设备平稳运行，且原有相关功能不能减少</w:t>
      </w:r>
      <w:r w:rsidR="00281E3B" w:rsidRPr="00C85DC7">
        <w:rPr>
          <w:rFonts w:asciiTheme="minorEastAsia" w:eastAsiaTheme="minorEastAsia" w:hAnsiTheme="minorEastAsia" w:cs="Times New Roman" w:hint="eastAsia"/>
          <w:sz w:val="28"/>
          <w:szCs w:val="28"/>
        </w:rPr>
        <w:t>。</w:t>
      </w:r>
    </w:p>
    <w:p w:rsidR="00721C09" w:rsidRPr="00681A9A" w:rsidRDefault="00B64C91" w:rsidP="00281E3B">
      <w:pPr>
        <w:widowControl/>
        <w:spacing w:line="500" w:lineRule="exact"/>
        <w:ind w:firstLineChars="200" w:firstLine="562"/>
        <w:jc w:val="left"/>
        <w:rPr>
          <w:rFonts w:ascii="宋体" w:hAnsi="宋体" w:cs="宋体"/>
          <w:b/>
          <w:bCs/>
          <w:kern w:val="0"/>
          <w:sz w:val="28"/>
          <w:szCs w:val="28"/>
        </w:rPr>
      </w:pPr>
      <w:r w:rsidRPr="00681A9A">
        <w:rPr>
          <w:rFonts w:ascii="宋体" w:hAnsi="宋体" w:cs="宋体" w:hint="eastAsia"/>
          <w:b/>
          <w:bCs/>
          <w:kern w:val="0"/>
          <w:sz w:val="28"/>
          <w:szCs w:val="28"/>
        </w:rPr>
        <w:lastRenderedPageBreak/>
        <w:t>3</w:t>
      </w:r>
      <w:r w:rsidRPr="00681A9A">
        <w:rPr>
          <w:rFonts w:ascii="宋体" w:hAnsi="宋体" w:cs="宋体"/>
          <w:b/>
          <w:bCs/>
          <w:kern w:val="0"/>
          <w:sz w:val="28"/>
          <w:szCs w:val="28"/>
        </w:rPr>
        <w:t>.2</w:t>
      </w:r>
      <w:r w:rsidRPr="00681A9A">
        <w:rPr>
          <w:rFonts w:ascii="宋体" w:hAnsi="宋体" w:cs="宋体" w:hint="eastAsia"/>
          <w:b/>
          <w:bCs/>
          <w:kern w:val="0"/>
          <w:sz w:val="28"/>
          <w:szCs w:val="28"/>
        </w:rPr>
        <w:t>项目清单、技术、服务要求：</w:t>
      </w:r>
    </w:p>
    <w:p w:rsidR="00192837"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（一）货物、服务需求一览表</w:t>
      </w:r>
    </w:p>
    <w:tbl>
      <w:tblPr>
        <w:tblW w:w="9091" w:type="dxa"/>
        <w:jc w:val="center"/>
        <w:tblLook w:val="04A0" w:firstRow="1" w:lastRow="0" w:firstColumn="1" w:lastColumn="0" w:noHBand="0" w:noVBand="1"/>
      </w:tblPr>
      <w:tblGrid>
        <w:gridCol w:w="851"/>
        <w:gridCol w:w="6247"/>
        <w:gridCol w:w="851"/>
        <w:gridCol w:w="1142"/>
      </w:tblGrid>
      <w:tr w:rsidR="00C85DC7" w:rsidRPr="003C61F1" w:rsidTr="00FF6516">
        <w:trPr>
          <w:trHeight w:val="33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b/>
                <w:bCs/>
                <w:kern w:val="0"/>
                <w:sz w:val="18"/>
                <w:szCs w:val="18"/>
              </w:rPr>
            </w:pPr>
            <w:r w:rsidRPr="003C61F1">
              <w:rPr>
                <w:rFonts w:asciiTheme="minorEastAsia" w:eastAsiaTheme="minorEastAsia" w:hAnsiTheme="minorEastAsia" w:cs="宋体" w:hint="eastAsia"/>
                <w:b/>
                <w:bCs/>
                <w:kern w:val="0"/>
                <w:sz w:val="18"/>
                <w:szCs w:val="18"/>
              </w:rPr>
              <w:t>序号</w:t>
            </w:r>
          </w:p>
        </w:tc>
        <w:tc>
          <w:tcPr>
            <w:tcW w:w="6247" w:type="dxa"/>
            <w:tcBorders>
              <w:top w:val="single" w:sz="4" w:space="0" w:color="auto"/>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b/>
                <w:bCs/>
                <w:kern w:val="0"/>
                <w:sz w:val="18"/>
                <w:szCs w:val="18"/>
              </w:rPr>
            </w:pPr>
            <w:r w:rsidRPr="003C61F1">
              <w:rPr>
                <w:rFonts w:asciiTheme="minorEastAsia" w:eastAsiaTheme="minorEastAsia" w:hAnsiTheme="minorEastAsia" w:cs="宋体" w:hint="eastAsia"/>
                <w:b/>
                <w:bCs/>
                <w:kern w:val="0"/>
                <w:sz w:val="18"/>
                <w:szCs w:val="18"/>
              </w:rPr>
              <w:t>产品名称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b/>
                <w:bCs/>
                <w:kern w:val="0"/>
                <w:sz w:val="18"/>
                <w:szCs w:val="18"/>
              </w:rPr>
            </w:pPr>
            <w:r w:rsidRPr="003C61F1">
              <w:rPr>
                <w:rFonts w:asciiTheme="minorEastAsia" w:eastAsiaTheme="minorEastAsia" w:hAnsiTheme="minorEastAsia" w:cs="宋体" w:hint="eastAsia"/>
                <w:b/>
                <w:bCs/>
                <w:kern w:val="0"/>
                <w:sz w:val="18"/>
                <w:szCs w:val="18"/>
              </w:rPr>
              <w:t>数量</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b/>
                <w:bCs/>
                <w:color w:val="000000"/>
                <w:kern w:val="0"/>
                <w:sz w:val="18"/>
                <w:szCs w:val="18"/>
              </w:rPr>
            </w:pPr>
            <w:r w:rsidRPr="003C61F1">
              <w:rPr>
                <w:rFonts w:asciiTheme="minorEastAsia" w:eastAsiaTheme="minorEastAsia" w:hAnsiTheme="minorEastAsia" w:cs="宋体" w:hint="eastAsia"/>
                <w:b/>
                <w:bCs/>
                <w:color w:val="000000"/>
                <w:kern w:val="0"/>
                <w:sz w:val="18"/>
                <w:szCs w:val="18"/>
              </w:rPr>
              <w:t>单位</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1</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可视化报警管理服务器</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台</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2</w:t>
            </w:r>
          </w:p>
        </w:tc>
        <w:tc>
          <w:tcPr>
            <w:tcW w:w="6247" w:type="dxa"/>
            <w:tcBorders>
              <w:top w:val="nil"/>
              <w:left w:val="nil"/>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IPSAN接入许可-1台授权</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项</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3</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48盘位网络存储设备</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台</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4</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电池模块</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套</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5</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2端口万兆以太网接口模块</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个</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6</w:t>
            </w:r>
          </w:p>
        </w:tc>
        <w:tc>
          <w:tcPr>
            <w:tcW w:w="6247" w:type="dxa"/>
            <w:tcBorders>
              <w:top w:val="nil"/>
              <w:left w:val="nil"/>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 48盘位单控存储,一体化监控级SATA硬盘(6TB) </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10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块</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7</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700W电源模块</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个</w:t>
            </w:r>
          </w:p>
        </w:tc>
      </w:tr>
      <w:tr w:rsidR="00C85DC7" w:rsidRPr="003C61F1" w:rsidTr="00FF6516">
        <w:trPr>
          <w:trHeight w:val="3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5DC7" w:rsidRPr="003C61F1" w:rsidRDefault="00C85DC7" w:rsidP="00FF6516">
            <w:pPr>
              <w:widowControl/>
              <w:jc w:val="center"/>
              <w:rPr>
                <w:rFonts w:asciiTheme="minorEastAsia" w:eastAsiaTheme="minorEastAsia" w:hAnsiTheme="minorEastAsia" w:cs="宋体"/>
                <w:kern w:val="0"/>
                <w:sz w:val="18"/>
                <w:szCs w:val="18"/>
              </w:rPr>
            </w:pPr>
            <w:r w:rsidRPr="003C61F1">
              <w:rPr>
                <w:rFonts w:asciiTheme="minorEastAsia" w:eastAsiaTheme="minorEastAsia" w:hAnsiTheme="minorEastAsia" w:cs="宋体" w:hint="eastAsia"/>
                <w:kern w:val="0"/>
                <w:sz w:val="18"/>
                <w:szCs w:val="18"/>
              </w:rPr>
              <w:t>8</w:t>
            </w:r>
          </w:p>
        </w:tc>
        <w:tc>
          <w:tcPr>
            <w:tcW w:w="6247"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安装调试</w:t>
            </w:r>
          </w:p>
        </w:tc>
        <w:tc>
          <w:tcPr>
            <w:tcW w:w="851"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 xml:space="preserve">1 </w:t>
            </w:r>
          </w:p>
        </w:tc>
        <w:tc>
          <w:tcPr>
            <w:tcW w:w="1142" w:type="dxa"/>
            <w:tcBorders>
              <w:top w:val="nil"/>
              <w:left w:val="nil"/>
              <w:bottom w:val="single" w:sz="4" w:space="0" w:color="auto"/>
              <w:right w:val="single" w:sz="4" w:space="0" w:color="auto"/>
            </w:tcBorders>
            <w:shd w:val="clear" w:color="auto" w:fill="auto"/>
            <w:noWrap/>
            <w:vAlign w:val="center"/>
            <w:hideMark/>
          </w:tcPr>
          <w:p w:rsidR="00C85DC7" w:rsidRPr="003C61F1" w:rsidRDefault="00C85DC7" w:rsidP="00FF6516">
            <w:pPr>
              <w:widowControl/>
              <w:jc w:val="center"/>
              <w:rPr>
                <w:rFonts w:asciiTheme="minorEastAsia" w:eastAsiaTheme="minorEastAsia" w:hAnsiTheme="minorEastAsia" w:cs="宋体"/>
                <w:color w:val="000000"/>
                <w:kern w:val="0"/>
                <w:sz w:val="18"/>
                <w:szCs w:val="18"/>
              </w:rPr>
            </w:pPr>
            <w:r w:rsidRPr="003C61F1">
              <w:rPr>
                <w:rFonts w:asciiTheme="minorEastAsia" w:eastAsiaTheme="minorEastAsia" w:hAnsiTheme="minorEastAsia" w:cs="宋体" w:hint="eastAsia"/>
                <w:color w:val="000000"/>
                <w:kern w:val="0"/>
                <w:sz w:val="18"/>
                <w:szCs w:val="18"/>
              </w:rPr>
              <w:t>项</w:t>
            </w:r>
          </w:p>
        </w:tc>
      </w:tr>
    </w:tbl>
    <w:p w:rsidR="00721C09" w:rsidRPr="00681A9A"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（二）详细技术要求</w:t>
      </w:r>
    </w:p>
    <w:tbl>
      <w:tblPr>
        <w:tblpPr w:leftFromText="180" w:rightFromText="180" w:vertAnchor="text" w:horzAnchor="margin" w:tblpX="-459" w:tblpY="421"/>
        <w:tblW w:w="9121" w:type="dxa"/>
        <w:tblLook w:val="04A0" w:firstRow="1" w:lastRow="0" w:firstColumn="1" w:lastColumn="0" w:noHBand="0" w:noVBand="1"/>
      </w:tblPr>
      <w:tblGrid>
        <w:gridCol w:w="675"/>
        <w:gridCol w:w="1276"/>
        <w:gridCol w:w="5752"/>
        <w:gridCol w:w="1418"/>
      </w:tblGrid>
      <w:tr w:rsidR="008B3F3D" w:rsidRPr="005357A6" w:rsidTr="00FF6516">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F3D" w:rsidRPr="005357A6" w:rsidRDefault="008B3F3D" w:rsidP="00FF6516">
            <w:pPr>
              <w:jc w:val="cente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3F3D" w:rsidRPr="005357A6" w:rsidRDefault="008B3F3D" w:rsidP="00FF6516">
            <w:pPr>
              <w:jc w:val="cente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产品名称</w:t>
            </w:r>
          </w:p>
        </w:tc>
        <w:tc>
          <w:tcPr>
            <w:tcW w:w="5752" w:type="dxa"/>
            <w:tcBorders>
              <w:top w:val="single" w:sz="4" w:space="0" w:color="auto"/>
              <w:left w:val="nil"/>
              <w:bottom w:val="single" w:sz="4" w:space="0" w:color="auto"/>
              <w:right w:val="single" w:sz="4" w:space="0" w:color="auto"/>
            </w:tcBorders>
            <w:shd w:val="clear" w:color="auto" w:fill="auto"/>
            <w:noWrap/>
            <w:vAlign w:val="center"/>
            <w:hideMark/>
          </w:tcPr>
          <w:p w:rsidR="008B3F3D" w:rsidRPr="005357A6" w:rsidRDefault="008B3F3D" w:rsidP="00FF6516">
            <w:pPr>
              <w:jc w:val="cente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产品参数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3F3D" w:rsidRPr="005357A6" w:rsidRDefault="008B3F3D" w:rsidP="00FF6516">
            <w:pPr>
              <w:jc w:val="cente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备注</w:t>
            </w:r>
          </w:p>
        </w:tc>
      </w:tr>
      <w:tr w:rsidR="008B3F3D" w:rsidRPr="005357A6" w:rsidTr="00FF6516">
        <w:trPr>
          <w:trHeight w:val="531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可视化报警管理服务器</w:t>
            </w:r>
          </w:p>
        </w:tc>
        <w:tc>
          <w:tcPr>
            <w:tcW w:w="5752"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可视化报警管理服务器</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本域摄像机管理能力：1000路</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可管理摄像机总数：10000路</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支持安防报警接入和管理</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支持视频监控应用</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采用Linux操作系统，支持7×24小时稳定运行，并且不易受到黑客，病毒的入侵和攻击</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支持对系统中所有服务器、终端设备和业界主流的IPC进行统一配置和业务管理</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支持国标、ONVIF标准前端的接入</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支持设备自动发现，自动添加</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支持时钟同步</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支持软硬解实况、软硬解轮切，并支持硬解轮切计划</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支持组显示和组轮巡功能，能够根据显示需要实时改变播放窗格布局</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支持高清、标清回放上墙</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支持录像的标签设置和检索功能</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支持视频丢失、运动检测、开关量输入报警、存储失败等业务类报警上报</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支持报警联动到软硬解实况、云台、存储、开关量输出、备份、短信、预案等</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支持N+M存储备份功能，可以在主存储失败的时候快速启用异地备用存储</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支持电视墙功能，能在页面上模拟电视墙，从而实现对电视墙的直接操作</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为第三方提供SDK接口，合作厂家可以通过SDK开发各种个性化的应用功能</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支持第三方设备的报警上报和报警联动</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支持业界主流的IPC接入，支持主流NVR的接入</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支持双机热备和N+1的部署方式</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支持业界通用的云台协议，支持云台控制和抢占，云台预置位的设置</w:t>
            </w:r>
            <w:r>
              <w:rPr>
                <w:rFonts w:asciiTheme="minorEastAsia" w:eastAsiaTheme="minorEastAsia" w:hAnsiTheme="minorEastAsia" w:hint="eastAsia"/>
                <w:sz w:val="18"/>
                <w:szCs w:val="18"/>
              </w:rPr>
              <w:t>。</w:t>
            </w:r>
          </w:p>
        </w:tc>
        <w:tc>
          <w:tcPr>
            <w:tcW w:w="1418" w:type="dxa"/>
            <w:vMerge w:val="restart"/>
            <w:tcBorders>
              <w:top w:val="nil"/>
              <w:left w:val="nil"/>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投标方需注明投标货物品牌，货物需与现有平台软硬件100%无缝兼容，并确保不损失平台原有功能</w:t>
            </w:r>
          </w:p>
        </w:tc>
      </w:tr>
      <w:tr w:rsidR="008B3F3D" w:rsidRPr="005357A6" w:rsidTr="00FF6516">
        <w:trPr>
          <w:trHeight w:val="33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IPSAN接入许可-1台授权</w:t>
            </w:r>
          </w:p>
        </w:tc>
        <w:tc>
          <w:tcPr>
            <w:tcW w:w="5752"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IPSAN接入许可</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13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48盘位网络存储设备</w:t>
            </w:r>
          </w:p>
        </w:tc>
        <w:tc>
          <w:tcPr>
            <w:tcW w:w="5752"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48盘位网络存储设备：单控制器，最高支持350路监控接入</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磁盘通道数：48</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电源模块：交流电源</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网络接口：3个千兆以太网接口</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支持分配独立的存储资源，用来存储录像</w:t>
            </w:r>
            <w:r>
              <w:rPr>
                <w:rFonts w:asciiTheme="minorEastAsia" w:eastAsiaTheme="minorEastAsia" w:hAnsiTheme="minorEastAsia" w:hint="eastAsia"/>
                <w:sz w:val="18"/>
                <w:szCs w:val="18"/>
              </w:rPr>
              <w:t>；</w:t>
            </w:r>
            <w:r w:rsidRPr="005357A6">
              <w:rPr>
                <w:rFonts w:asciiTheme="minorEastAsia" w:eastAsiaTheme="minorEastAsia" w:hAnsiTheme="minorEastAsia" w:hint="eastAsia"/>
                <w:sz w:val="18"/>
                <w:szCs w:val="18"/>
              </w:rPr>
              <w:t>支持提供回放历史录像数据功能，并可巡检所有的资源，获取录像存储状态以及资源访问状态等</w:t>
            </w:r>
            <w:r>
              <w:rPr>
                <w:rFonts w:asciiTheme="minorEastAsia" w:eastAsiaTheme="minorEastAsia" w:hAnsiTheme="minorEastAsia" w:hint="eastAsia"/>
                <w:sz w:val="18"/>
                <w:szCs w:val="18"/>
              </w:rPr>
              <w:t>。</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33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电池模块</w:t>
            </w:r>
          </w:p>
        </w:tc>
        <w:tc>
          <w:tcPr>
            <w:tcW w:w="5752"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电池模块</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3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lastRenderedPageBreak/>
              <w:t>5</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2端口万兆以太网接口模块</w:t>
            </w:r>
          </w:p>
        </w:tc>
        <w:tc>
          <w:tcPr>
            <w:tcW w:w="5752"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2端口万兆以太网接口模块</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66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6</w:t>
            </w:r>
          </w:p>
        </w:tc>
        <w:tc>
          <w:tcPr>
            <w:tcW w:w="1276"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 xml:space="preserve"> 48盘位单控存储,一体化监控级SATA硬盘(6TB) </w:t>
            </w:r>
          </w:p>
        </w:tc>
        <w:tc>
          <w:tcPr>
            <w:tcW w:w="5752" w:type="dxa"/>
            <w:tcBorders>
              <w:top w:val="nil"/>
              <w:left w:val="nil"/>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 xml:space="preserve"> 48盘位单控存储,一体化监控级SATA硬盘(6T) </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3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7</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700W电源模块</w:t>
            </w:r>
          </w:p>
        </w:tc>
        <w:tc>
          <w:tcPr>
            <w:tcW w:w="5752"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700W电源模块</w:t>
            </w:r>
          </w:p>
        </w:tc>
        <w:tc>
          <w:tcPr>
            <w:tcW w:w="1418" w:type="dxa"/>
            <w:vMerge/>
            <w:tcBorders>
              <w:left w:val="nil"/>
              <w:right w:val="single" w:sz="4" w:space="0" w:color="auto"/>
            </w:tcBorders>
            <w:shd w:val="clear" w:color="auto" w:fill="auto"/>
            <w:noWrap/>
            <w:vAlign w:val="center"/>
          </w:tcPr>
          <w:p w:rsidR="008B3F3D" w:rsidRPr="005357A6" w:rsidRDefault="008B3F3D" w:rsidP="00FF6516">
            <w:pPr>
              <w:rPr>
                <w:rFonts w:asciiTheme="minorEastAsia" w:eastAsiaTheme="minorEastAsia" w:hAnsiTheme="minorEastAsia"/>
                <w:sz w:val="18"/>
                <w:szCs w:val="18"/>
              </w:rPr>
            </w:pPr>
          </w:p>
        </w:tc>
      </w:tr>
      <w:tr w:rsidR="008B3F3D" w:rsidRPr="005357A6" w:rsidTr="00FF6516">
        <w:trPr>
          <w:trHeight w:val="33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8</w:t>
            </w:r>
          </w:p>
        </w:tc>
        <w:tc>
          <w:tcPr>
            <w:tcW w:w="1276"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安装调试</w:t>
            </w:r>
          </w:p>
        </w:tc>
        <w:tc>
          <w:tcPr>
            <w:tcW w:w="5752" w:type="dxa"/>
            <w:tcBorders>
              <w:top w:val="nil"/>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r w:rsidRPr="005357A6">
              <w:rPr>
                <w:rFonts w:asciiTheme="minorEastAsia" w:eastAsiaTheme="minorEastAsia" w:hAnsiTheme="minorEastAsia" w:hint="eastAsia"/>
                <w:sz w:val="18"/>
                <w:szCs w:val="18"/>
              </w:rPr>
              <w:t>含原平台全部功能恢复</w:t>
            </w:r>
          </w:p>
        </w:tc>
        <w:tc>
          <w:tcPr>
            <w:tcW w:w="1418" w:type="dxa"/>
            <w:vMerge/>
            <w:tcBorders>
              <w:left w:val="nil"/>
              <w:bottom w:val="single" w:sz="4" w:space="0" w:color="auto"/>
              <w:right w:val="single" w:sz="4" w:space="0" w:color="auto"/>
            </w:tcBorders>
            <w:shd w:val="clear" w:color="auto" w:fill="auto"/>
            <w:noWrap/>
            <w:vAlign w:val="center"/>
            <w:hideMark/>
          </w:tcPr>
          <w:p w:rsidR="008B3F3D" w:rsidRPr="005357A6" w:rsidRDefault="008B3F3D" w:rsidP="00FF6516">
            <w:pPr>
              <w:rPr>
                <w:rFonts w:asciiTheme="minorEastAsia" w:eastAsiaTheme="minorEastAsia" w:hAnsiTheme="minorEastAsia"/>
                <w:sz w:val="18"/>
                <w:szCs w:val="18"/>
              </w:rPr>
            </w:pPr>
          </w:p>
        </w:tc>
      </w:tr>
    </w:tbl>
    <w:p w:rsidR="00721C09" w:rsidRPr="00681A9A" w:rsidRDefault="00B64C91">
      <w:pPr>
        <w:jc w:val="left"/>
        <w:rPr>
          <w:rFonts w:ascii="宋体" w:hAnsi="宋体" w:cs="宋体"/>
          <w:b/>
          <w:kern w:val="0"/>
          <w:sz w:val="28"/>
          <w:szCs w:val="24"/>
        </w:rPr>
      </w:pPr>
      <w:r w:rsidRPr="00681A9A">
        <w:rPr>
          <w:rFonts w:ascii="宋体" w:hAnsi="宋体" w:cs="宋体" w:hint="eastAsia"/>
          <w:b/>
          <w:kern w:val="0"/>
          <w:sz w:val="28"/>
          <w:szCs w:val="24"/>
        </w:rPr>
        <w:t>3.</w:t>
      </w:r>
      <w:r w:rsidRPr="00681A9A">
        <w:rPr>
          <w:rFonts w:ascii="宋体" w:hAnsi="宋体" w:cs="宋体"/>
          <w:b/>
          <w:kern w:val="0"/>
          <w:sz w:val="28"/>
          <w:szCs w:val="24"/>
        </w:rPr>
        <w:t>3</w:t>
      </w:r>
      <w:r w:rsidRPr="00681A9A">
        <w:rPr>
          <w:rFonts w:ascii="宋体" w:hAnsi="宋体" w:cs="宋体" w:hint="eastAsia"/>
          <w:b/>
          <w:kern w:val="0"/>
          <w:sz w:val="28"/>
          <w:szCs w:val="24"/>
        </w:rPr>
        <w:t>商务要求</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1.交货时间：合同签订</w:t>
      </w:r>
      <w:r w:rsidR="00822D83" w:rsidRPr="00681A9A">
        <w:rPr>
          <w:rFonts w:ascii="宋体" w:hAnsi="宋体" w:cs="宋体" w:hint="eastAsia"/>
          <w:kern w:val="0"/>
          <w:sz w:val="28"/>
          <w:szCs w:val="28"/>
        </w:rPr>
        <w:t>后，供应商根据甲方需求</w:t>
      </w:r>
      <w:r w:rsidRPr="00681A9A">
        <w:rPr>
          <w:rFonts w:ascii="宋体" w:hAnsi="宋体" w:cs="宋体" w:hint="eastAsia"/>
          <w:kern w:val="0"/>
          <w:sz w:val="28"/>
          <w:szCs w:val="28"/>
        </w:rPr>
        <w:t>将货物送达采购人指定地点并当场验收签字。</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2.交货地点：宜昌市中心人民医院。</w:t>
      </w:r>
    </w:p>
    <w:p w:rsidR="003A0206" w:rsidRPr="00681A9A" w:rsidRDefault="00B64C91">
      <w:pPr>
        <w:spacing w:line="540" w:lineRule="exact"/>
        <w:ind w:firstLineChars="200" w:firstLine="560"/>
        <w:rPr>
          <w:rFonts w:asciiTheme="minorEastAsia" w:eastAsiaTheme="minorEastAsia" w:hAnsiTheme="minorEastAsia" w:cs="宋体"/>
          <w:sz w:val="28"/>
          <w:szCs w:val="28"/>
        </w:rPr>
      </w:pPr>
      <w:r w:rsidRPr="00681A9A">
        <w:rPr>
          <w:rFonts w:ascii="宋体" w:hAnsi="宋体" w:cs="宋体" w:hint="eastAsia"/>
          <w:kern w:val="0"/>
          <w:sz w:val="28"/>
          <w:szCs w:val="28"/>
        </w:rPr>
        <w:t>3.付款方式：</w:t>
      </w:r>
      <w:r w:rsidR="003A0206" w:rsidRPr="00681A9A">
        <w:rPr>
          <w:rFonts w:asciiTheme="minorEastAsia" w:eastAsiaTheme="minorEastAsia" w:hAnsiTheme="minorEastAsia" w:cs="宋体" w:hint="eastAsia"/>
          <w:kern w:val="0"/>
          <w:sz w:val="28"/>
          <w:szCs w:val="28"/>
        </w:rPr>
        <w:t>甲方验收合格后据实</w:t>
      </w:r>
      <w:r w:rsidR="003A0206" w:rsidRPr="00681A9A">
        <w:rPr>
          <w:rFonts w:asciiTheme="minorEastAsia" w:eastAsiaTheme="minorEastAsia" w:hAnsiTheme="minorEastAsia" w:cs="宋体" w:hint="eastAsia"/>
          <w:sz w:val="28"/>
          <w:szCs w:val="28"/>
        </w:rPr>
        <w:t>结算总价的95%，余5%质保期满壹年后无质量问题，甲方15个工作日内一次性无息支付。</w:t>
      </w:r>
      <w:r w:rsidR="003A0206" w:rsidRPr="00681A9A">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Pr="00681A9A" w:rsidRDefault="00B64C91" w:rsidP="003A0206">
      <w:pPr>
        <w:spacing w:line="540" w:lineRule="exact"/>
        <w:ind w:firstLineChars="200" w:firstLine="560"/>
        <w:rPr>
          <w:rFonts w:asciiTheme="minorEastAsia" w:eastAsiaTheme="minorEastAsia" w:hAnsiTheme="minorEastAsia"/>
          <w:sz w:val="28"/>
          <w:szCs w:val="28"/>
        </w:rPr>
      </w:pPr>
      <w:r w:rsidRPr="00681A9A">
        <w:rPr>
          <w:rFonts w:ascii="宋体" w:hAnsi="宋体" w:cs="宋体" w:hint="eastAsia"/>
          <w:kern w:val="0"/>
          <w:sz w:val="28"/>
          <w:szCs w:val="28"/>
        </w:rPr>
        <w:t>4.</w:t>
      </w:r>
      <w:r w:rsidRPr="00681A9A">
        <w:rPr>
          <w:rFonts w:asciiTheme="minorEastAsia" w:eastAsiaTheme="minorEastAsia" w:hAnsiTheme="minorEastAsia" w:hint="eastAsia"/>
          <w:sz w:val="28"/>
          <w:szCs w:val="28"/>
        </w:rPr>
        <w:t>对货物提出异议的期限及处理办法：中标服务商在接到采购人书面异议后，应在</w:t>
      </w:r>
      <w:r w:rsidRPr="00681A9A">
        <w:rPr>
          <w:rFonts w:asciiTheme="minorEastAsia" w:eastAsiaTheme="minorEastAsia" w:hAnsiTheme="minorEastAsia" w:hint="eastAsia"/>
          <w:sz w:val="28"/>
          <w:szCs w:val="28"/>
          <w:u w:val="single"/>
        </w:rPr>
        <w:t xml:space="preserve"> 24小时 </w:t>
      </w:r>
      <w:r w:rsidRPr="00681A9A">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Pr="00681A9A" w:rsidRDefault="00B64C91">
      <w:pPr>
        <w:spacing w:line="500" w:lineRule="exact"/>
        <w:ind w:firstLineChars="200" w:firstLine="560"/>
        <w:rPr>
          <w:rFonts w:ascii="宋体" w:hAnsi="宋体"/>
          <w:sz w:val="28"/>
          <w:szCs w:val="28"/>
        </w:rPr>
      </w:pPr>
      <w:r w:rsidRPr="00681A9A">
        <w:rPr>
          <w:rFonts w:asciiTheme="minorEastAsia" w:eastAsiaTheme="minorEastAsia" w:hAnsiTheme="minorEastAsia" w:hint="eastAsia"/>
          <w:sz w:val="28"/>
          <w:szCs w:val="28"/>
        </w:rPr>
        <w:t>5.</w:t>
      </w:r>
      <w:r w:rsidRPr="00681A9A">
        <w:rPr>
          <w:rFonts w:ascii="宋体" w:hAnsi="宋体"/>
          <w:sz w:val="28"/>
          <w:szCs w:val="28"/>
        </w:rPr>
        <w:t>报价包</w:t>
      </w:r>
      <w:r w:rsidRPr="00681A9A">
        <w:rPr>
          <w:rFonts w:ascii="宋体" w:hAnsi="宋体" w:hint="eastAsia"/>
          <w:sz w:val="28"/>
          <w:szCs w:val="28"/>
        </w:rPr>
        <w:t>含人工、运输、搬运、税金等所有</w:t>
      </w:r>
      <w:r w:rsidRPr="00681A9A">
        <w:rPr>
          <w:rFonts w:ascii="宋体" w:hAnsi="宋体"/>
          <w:sz w:val="28"/>
          <w:szCs w:val="28"/>
        </w:rPr>
        <w:t>费用，</w:t>
      </w:r>
      <w:r w:rsidRPr="00681A9A">
        <w:rPr>
          <w:rFonts w:ascii="宋体" w:hAnsi="宋体" w:hint="eastAsia"/>
          <w:sz w:val="28"/>
          <w:szCs w:val="28"/>
        </w:rPr>
        <w:t>如</w:t>
      </w:r>
      <w:r w:rsidRPr="00681A9A">
        <w:rPr>
          <w:rFonts w:ascii="宋体" w:hAnsi="宋体"/>
          <w:sz w:val="28"/>
          <w:szCs w:val="28"/>
        </w:rPr>
        <w:t>需要增加的其它费用全部由成交供应商自行解决，采购人不再追加价款。</w:t>
      </w:r>
    </w:p>
    <w:p w:rsidR="00721C09" w:rsidRPr="00681A9A" w:rsidRDefault="00B64C91">
      <w:pPr>
        <w:jc w:val="left"/>
        <w:rPr>
          <w:rFonts w:ascii="宋体" w:hAnsi="宋体" w:cs="宋体"/>
          <w:b/>
          <w:kern w:val="0"/>
          <w:sz w:val="28"/>
          <w:szCs w:val="28"/>
        </w:rPr>
      </w:pPr>
      <w:r w:rsidRPr="00681A9A">
        <w:rPr>
          <w:rFonts w:ascii="宋体" w:hAnsi="宋体" w:cs="宋体" w:hint="eastAsia"/>
          <w:b/>
          <w:kern w:val="0"/>
          <w:sz w:val="28"/>
          <w:szCs w:val="28"/>
        </w:rPr>
        <w:t>四、评审标准</w:t>
      </w:r>
    </w:p>
    <w:p w:rsidR="008F3CEC" w:rsidRDefault="008F3CEC">
      <w:pPr>
        <w:jc w:val="left"/>
        <w:rPr>
          <w:rFonts w:ascii="宋体" w:hAnsi="宋体" w:cs="宋体"/>
          <w:b/>
          <w:kern w:val="0"/>
          <w:sz w:val="28"/>
          <w:szCs w:val="28"/>
        </w:rPr>
      </w:pPr>
    </w:p>
    <w:p w:rsidR="009F3238" w:rsidRDefault="009F3238">
      <w:pPr>
        <w:jc w:val="left"/>
        <w:rPr>
          <w:rFonts w:ascii="宋体" w:hAnsi="宋体" w:cs="宋体"/>
          <w:b/>
          <w:kern w:val="0"/>
          <w:sz w:val="28"/>
          <w:szCs w:val="28"/>
        </w:rPr>
      </w:pPr>
    </w:p>
    <w:p w:rsidR="009F3238" w:rsidRPr="00681A9A" w:rsidRDefault="009F3238">
      <w:pPr>
        <w:jc w:val="left"/>
        <w:rPr>
          <w:rFonts w:ascii="宋体" w:hAnsi="宋体" w:cs="宋体"/>
          <w:b/>
          <w:kern w:val="0"/>
          <w:sz w:val="28"/>
          <w:szCs w:val="28"/>
        </w:rPr>
      </w:pPr>
    </w:p>
    <w:p w:rsidR="00721C09" w:rsidRPr="00681A9A" w:rsidRDefault="00B64C91">
      <w:pPr>
        <w:spacing w:line="240" w:lineRule="atLeast"/>
        <w:jc w:val="center"/>
        <w:rPr>
          <w:rFonts w:ascii="宋体" w:hAnsi="宋体" w:cs="宋体"/>
          <w:kern w:val="0"/>
        </w:rPr>
      </w:pPr>
      <w:r w:rsidRPr="00681A9A">
        <w:rPr>
          <w:rFonts w:ascii="宋体" w:hAnsi="宋体" w:cs="宋体" w:hint="eastAsia"/>
          <w:kern w:val="0"/>
          <w:sz w:val="28"/>
          <w:szCs w:val="28"/>
        </w:rPr>
        <w:t>（一</w:t>
      </w:r>
      <w:r w:rsidRPr="00681A9A">
        <w:rPr>
          <w:rFonts w:ascii="宋体" w:hAnsi="宋体" w:cs="宋体"/>
          <w:kern w:val="0"/>
          <w:sz w:val="28"/>
          <w:szCs w:val="28"/>
        </w:rPr>
        <w:t>）</w:t>
      </w:r>
      <w:r w:rsidRPr="00681A9A">
        <w:rPr>
          <w:rFonts w:ascii="宋体" w:hAnsi="宋体" w:cs="宋体" w:hint="eastAsia"/>
          <w:kern w:val="0"/>
          <w:sz w:val="28"/>
          <w:szCs w:val="28"/>
        </w:rPr>
        <w:t>资格性审查和符合性审查</w:t>
      </w:r>
    </w:p>
    <w:p w:rsidR="00721C09" w:rsidRPr="00681A9A"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57FF5" w:rsidRPr="00137B0B" w:rsidTr="00FF6516">
        <w:tc>
          <w:tcPr>
            <w:tcW w:w="3936" w:type="dxa"/>
            <w:gridSpan w:val="2"/>
            <w:tcBorders>
              <w:top w:val="single" w:sz="4" w:space="0" w:color="auto"/>
              <w:left w:val="single" w:sz="4" w:space="0" w:color="auto"/>
              <w:right w:val="single" w:sz="4" w:space="0" w:color="auto"/>
            </w:tcBorders>
            <w:vAlign w:val="center"/>
          </w:tcPr>
          <w:p w:rsidR="00757FF5" w:rsidRPr="00137B0B" w:rsidRDefault="00757FF5" w:rsidP="00FF6516">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757FF5" w:rsidRPr="00137B0B" w:rsidRDefault="00757FF5" w:rsidP="00FF6516">
            <w:pPr>
              <w:spacing w:line="460" w:lineRule="exact"/>
              <w:jc w:val="center"/>
              <w:rPr>
                <w:rFonts w:ascii="宋体" w:hAnsi="宋体"/>
                <w:b/>
                <w:sz w:val="28"/>
                <w:szCs w:val="28"/>
              </w:rPr>
            </w:pPr>
            <w:r w:rsidRPr="00137B0B">
              <w:rPr>
                <w:rFonts w:ascii="宋体" w:hAnsi="宋体" w:hint="eastAsia"/>
                <w:b/>
                <w:sz w:val="28"/>
                <w:szCs w:val="28"/>
              </w:rPr>
              <w:t>评审因素</w:t>
            </w:r>
          </w:p>
        </w:tc>
      </w:tr>
      <w:tr w:rsidR="00757FF5" w:rsidRPr="00137B0B" w:rsidTr="00FF6516">
        <w:tc>
          <w:tcPr>
            <w:tcW w:w="534" w:type="dxa"/>
            <w:vMerge w:val="restart"/>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757FF5" w:rsidRPr="00137B0B" w:rsidTr="00FF6516">
        <w:tc>
          <w:tcPr>
            <w:tcW w:w="534" w:type="dxa"/>
            <w:vMerge w:val="restart"/>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757FF5" w:rsidRPr="00137B0B" w:rsidTr="00FF6516">
        <w:tc>
          <w:tcPr>
            <w:tcW w:w="534" w:type="dxa"/>
            <w:vMerge/>
            <w:tcBorders>
              <w:left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757FF5" w:rsidRPr="00137B0B" w:rsidTr="00FF6516">
        <w:tc>
          <w:tcPr>
            <w:tcW w:w="534" w:type="dxa"/>
            <w:vMerge/>
            <w:tcBorders>
              <w:left w:val="single" w:sz="4" w:space="0" w:color="auto"/>
              <w:bottom w:val="single" w:sz="4" w:space="0" w:color="auto"/>
              <w:right w:val="single" w:sz="4" w:space="0" w:color="auto"/>
            </w:tcBorders>
            <w:vAlign w:val="center"/>
          </w:tcPr>
          <w:p w:rsidR="00757FF5" w:rsidRPr="00137B0B" w:rsidRDefault="00757FF5" w:rsidP="00FF651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57FF5" w:rsidRPr="00137B0B" w:rsidRDefault="00757FF5" w:rsidP="00FF6516">
            <w:pPr>
              <w:spacing w:line="360" w:lineRule="exact"/>
              <w:jc w:val="left"/>
              <w:rPr>
                <w:rFonts w:ascii="宋体" w:hAnsi="宋体"/>
                <w:sz w:val="28"/>
                <w:szCs w:val="28"/>
              </w:rPr>
            </w:pPr>
            <w:r w:rsidRPr="00137B0B">
              <w:rPr>
                <w:rFonts w:ascii="宋体" w:hAnsi="宋体" w:hint="eastAsia"/>
                <w:sz w:val="28"/>
                <w:szCs w:val="28"/>
              </w:rPr>
              <w:t>符合法律、法规和采购文件中规定的其他实质性内容的</w:t>
            </w:r>
          </w:p>
        </w:tc>
      </w:tr>
    </w:tbl>
    <w:p w:rsidR="00721C09" w:rsidRPr="00757FF5" w:rsidRDefault="00721C09">
      <w:pPr>
        <w:jc w:val="left"/>
        <w:rPr>
          <w:rFonts w:ascii="宋体" w:hAnsi="宋体" w:cs="宋体"/>
          <w:b/>
          <w:bCs/>
          <w:kern w:val="0"/>
          <w:sz w:val="28"/>
          <w:szCs w:val="28"/>
        </w:rPr>
      </w:pPr>
    </w:p>
    <w:p w:rsidR="008F3CEC" w:rsidRPr="00681A9A" w:rsidRDefault="008F3CEC">
      <w:pPr>
        <w:jc w:val="left"/>
        <w:rPr>
          <w:rFonts w:ascii="宋体" w:hAnsi="宋体" w:cs="宋体"/>
          <w:b/>
          <w:bCs/>
          <w:kern w:val="0"/>
          <w:sz w:val="28"/>
          <w:szCs w:val="28"/>
        </w:rPr>
      </w:pPr>
    </w:p>
    <w:p w:rsidR="00721C09" w:rsidRPr="00681A9A" w:rsidRDefault="00B64C91">
      <w:pPr>
        <w:jc w:val="center"/>
        <w:rPr>
          <w:rFonts w:ascii="宋体" w:hAnsi="宋体" w:cs="宋体"/>
          <w:bCs/>
          <w:kern w:val="0"/>
          <w:sz w:val="28"/>
          <w:szCs w:val="28"/>
        </w:rPr>
      </w:pPr>
      <w:r w:rsidRPr="00681A9A">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9F3238" w:rsidTr="00973F90">
        <w:trPr>
          <w:trHeight w:val="970"/>
          <w:jc w:val="center"/>
        </w:trPr>
        <w:tc>
          <w:tcPr>
            <w:tcW w:w="745"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评审标准</w:t>
            </w:r>
          </w:p>
        </w:tc>
      </w:tr>
      <w:tr w:rsidR="009F3238" w:rsidTr="00973F90">
        <w:trPr>
          <w:trHeight w:val="1290"/>
          <w:jc w:val="center"/>
        </w:trPr>
        <w:tc>
          <w:tcPr>
            <w:tcW w:w="745" w:type="dxa"/>
            <w:vMerge w:val="restart"/>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商</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务</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评</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F3238" w:rsidRDefault="009F3238" w:rsidP="00973F90">
            <w:pPr>
              <w:pStyle w:val="a8"/>
              <w:rPr>
                <w:szCs w:val="28"/>
              </w:rPr>
            </w:pPr>
            <w:r>
              <w:rPr>
                <w:rFonts w:hint="eastAsia"/>
                <w:szCs w:val="28"/>
              </w:rPr>
              <w:t>响应文件规范合理，符合要求，有连续页码及目录，排版清晰明了得3分，否则不得分。</w:t>
            </w:r>
          </w:p>
        </w:tc>
      </w:tr>
      <w:tr w:rsidR="009F3238" w:rsidTr="00973F90">
        <w:trPr>
          <w:cantSplit/>
          <w:trHeight w:val="1240"/>
          <w:jc w:val="center"/>
        </w:trPr>
        <w:tc>
          <w:tcPr>
            <w:tcW w:w="745" w:type="dxa"/>
            <w:vMerge/>
            <w:vAlign w:val="center"/>
          </w:tcPr>
          <w:p w:rsidR="009F3238" w:rsidRDefault="009F3238" w:rsidP="00973F90">
            <w:pPr>
              <w:snapToGrid w:val="0"/>
              <w:spacing w:line="400" w:lineRule="exact"/>
              <w:jc w:val="center"/>
              <w:rPr>
                <w:rFonts w:hAnsi="宋体" w:cs="宋体"/>
                <w:sz w:val="24"/>
                <w:szCs w:val="28"/>
              </w:rPr>
            </w:pPr>
          </w:p>
        </w:tc>
        <w:tc>
          <w:tcPr>
            <w:tcW w:w="1276"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类似业绩</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9</w:t>
            </w:r>
          </w:p>
        </w:tc>
        <w:tc>
          <w:tcPr>
            <w:tcW w:w="6923" w:type="dxa"/>
            <w:vAlign w:val="center"/>
          </w:tcPr>
          <w:p w:rsidR="009F3238" w:rsidRPr="00C1263D" w:rsidRDefault="009F3238" w:rsidP="00973F90">
            <w:pPr>
              <w:pStyle w:val="a8"/>
              <w:rPr>
                <w:szCs w:val="28"/>
              </w:rPr>
            </w:pPr>
            <w:r w:rsidRPr="00C1263D">
              <w:rPr>
                <w:rFonts w:hint="eastAsia"/>
                <w:szCs w:val="28"/>
              </w:rPr>
              <w:t>供应商近3年（以合同签订时间为准）已完成或在服务的同类项目业绩，每提供一个得3分.提供合同等有效证明材料（能完全反映上述考核内容）复印件并加盖公章。</w:t>
            </w:r>
          </w:p>
        </w:tc>
      </w:tr>
      <w:tr w:rsidR="009F3238" w:rsidTr="00973F90">
        <w:trPr>
          <w:trHeight w:val="852"/>
          <w:jc w:val="center"/>
        </w:trPr>
        <w:tc>
          <w:tcPr>
            <w:tcW w:w="745" w:type="dxa"/>
            <w:vMerge/>
            <w:vAlign w:val="center"/>
          </w:tcPr>
          <w:p w:rsidR="009F3238" w:rsidRDefault="009F3238" w:rsidP="00973F90">
            <w:pPr>
              <w:snapToGrid w:val="0"/>
              <w:spacing w:line="400" w:lineRule="exact"/>
              <w:jc w:val="center"/>
              <w:rPr>
                <w:rFonts w:hAnsi="宋体" w:cs="宋体"/>
                <w:sz w:val="24"/>
                <w:szCs w:val="28"/>
              </w:rPr>
            </w:pPr>
          </w:p>
        </w:tc>
        <w:tc>
          <w:tcPr>
            <w:tcW w:w="1276"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厂家支持</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12</w:t>
            </w:r>
          </w:p>
        </w:tc>
        <w:tc>
          <w:tcPr>
            <w:tcW w:w="6923" w:type="dxa"/>
            <w:vAlign w:val="center"/>
          </w:tcPr>
          <w:p w:rsidR="009F3238" w:rsidRPr="00C1263D" w:rsidRDefault="009F3238" w:rsidP="00973F90">
            <w:pPr>
              <w:pStyle w:val="a8"/>
              <w:rPr>
                <w:szCs w:val="28"/>
              </w:rPr>
            </w:pPr>
            <w:r w:rsidRPr="00C1263D">
              <w:rPr>
                <w:rFonts w:hint="eastAsia"/>
                <w:szCs w:val="28"/>
              </w:rPr>
              <w:t>供应商提供相应设备厂家技术支持承诺函，每提供一个得4分，最多得12分。</w:t>
            </w:r>
          </w:p>
        </w:tc>
      </w:tr>
      <w:tr w:rsidR="009F3238" w:rsidTr="00973F90">
        <w:trPr>
          <w:trHeight w:val="782"/>
          <w:jc w:val="center"/>
        </w:trPr>
        <w:tc>
          <w:tcPr>
            <w:tcW w:w="745" w:type="dxa"/>
            <w:vMerge/>
            <w:vAlign w:val="center"/>
          </w:tcPr>
          <w:p w:rsidR="009F3238" w:rsidRDefault="009F3238" w:rsidP="00973F90">
            <w:pPr>
              <w:snapToGrid w:val="0"/>
              <w:spacing w:line="400" w:lineRule="exact"/>
              <w:jc w:val="center"/>
              <w:rPr>
                <w:rFonts w:hAnsi="宋体" w:cs="宋体"/>
                <w:sz w:val="24"/>
                <w:szCs w:val="28"/>
              </w:rPr>
            </w:pPr>
          </w:p>
        </w:tc>
        <w:tc>
          <w:tcPr>
            <w:tcW w:w="1276" w:type="dxa"/>
            <w:vAlign w:val="center"/>
          </w:tcPr>
          <w:p w:rsidR="009F3238" w:rsidRPr="00C1263D" w:rsidRDefault="009F3238" w:rsidP="00973F90">
            <w:pPr>
              <w:pStyle w:val="a8"/>
              <w:jc w:val="center"/>
              <w:rPr>
                <w:rFonts w:ascii="Calibri"/>
                <w:kern w:val="2"/>
                <w:szCs w:val="28"/>
              </w:rPr>
            </w:pPr>
            <w:r w:rsidRPr="00C1263D">
              <w:rPr>
                <w:rFonts w:ascii="Calibri" w:hint="eastAsia"/>
                <w:kern w:val="2"/>
                <w:szCs w:val="28"/>
              </w:rPr>
              <w:t>经营管理</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6</w:t>
            </w:r>
          </w:p>
        </w:tc>
        <w:tc>
          <w:tcPr>
            <w:tcW w:w="6923" w:type="dxa"/>
            <w:vAlign w:val="center"/>
          </w:tcPr>
          <w:p w:rsidR="009F3238" w:rsidRPr="00C1263D" w:rsidRDefault="009F3238" w:rsidP="00973F90">
            <w:pPr>
              <w:pStyle w:val="a8"/>
              <w:rPr>
                <w:szCs w:val="28"/>
              </w:rPr>
            </w:pPr>
            <w:r w:rsidRPr="00C1263D">
              <w:rPr>
                <w:rFonts w:hint="eastAsia"/>
                <w:szCs w:val="28"/>
              </w:rPr>
              <w:t>供应商具有健全，规范的管理组织、项目实施规范和制度得6分。</w:t>
            </w:r>
          </w:p>
        </w:tc>
      </w:tr>
      <w:tr w:rsidR="009F3238" w:rsidTr="00973F90">
        <w:trPr>
          <w:trHeight w:val="1179"/>
          <w:jc w:val="center"/>
        </w:trPr>
        <w:tc>
          <w:tcPr>
            <w:tcW w:w="745" w:type="dxa"/>
            <w:vMerge w:val="restart"/>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技</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术</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评</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审</w:t>
            </w:r>
          </w:p>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50</w:t>
            </w:r>
            <w:r>
              <w:rPr>
                <w:rFonts w:hAnsi="宋体" w:cs="宋体" w:hint="eastAsia"/>
                <w:sz w:val="24"/>
                <w:szCs w:val="28"/>
              </w:rPr>
              <w:t>分）</w:t>
            </w:r>
          </w:p>
        </w:tc>
        <w:tc>
          <w:tcPr>
            <w:tcW w:w="1276" w:type="dxa"/>
            <w:vAlign w:val="center"/>
          </w:tcPr>
          <w:p w:rsidR="009F3238" w:rsidRPr="00C1263D" w:rsidRDefault="009F3238" w:rsidP="00973F90">
            <w:pPr>
              <w:pStyle w:val="a8"/>
              <w:jc w:val="center"/>
              <w:rPr>
                <w:rFonts w:ascii="Calibri"/>
                <w:kern w:val="2"/>
                <w:szCs w:val="28"/>
              </w:rPr>
            </w:pPr>
            <w:r w:rsidRPr="00C1263D">
              <w:rPr>
                <w:rFonts w:ascii="Calibri" w:hint="eastAsia"/>
                <w:kern w:val="2"/>
                <w:szCs w:val="28"/>
              </w:rPr>
              <w:t>技术响应</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10</w:t>
            </w:r>
          </w:p>
        </w:tc>
        <w:tc>
          <w:tcPr>
            <w:tcW w:w="6923" w:type="dxa"/>
            <w:vAlign w:val="center"/>
          </w:tcPr>
          <w:p w:rsidR="009F3238" w:rsidRPr="00C1263D" w:rsidRDefault="009F3238" w:rsidP="00973F90">
            <w:pPr>
              <w:pStyle w:val="a8"/>
              <w:rPr>
                <w:szCs w:val="28"/>
              </w:rPr>
            </w:pPr>
            <w:r w:rsidRPr="00C1263D">
              <w:rPr>
                <w:rFonts w:hint="eastAsia"/>
                <w:szCs w:val="28"/>
              </w:rPr>
              <w:t>有一项技术参数负偏离（包括未注明投标货物品牌等），扣5分，扣完为止。</w:t>
            </w:r>
          </w:p>
        </w:tc>
      </w:tr>
      <w:tr w:rsidR="009F3238" w:rsidTr="00973F90">
        <w:trPr>
          <w:trHeight w:val="1179"/>
          <w:jc w:val="center"/>
        </w:trPr>
        <w:tc>
          <w:tcPr>
            <w:tcW w:w="745" w:type="dxa"/>
            <w:vMerge/>
            <w:vAlign w:val="center"/>
          </w:tcPr>
          <w:p w:rsidR="009F3238" w:rsidRDefault="009F3238" w:rsidP="00973F90">
            <w:pPr>
              <w:snapToGrid w:val="0"/>
              <w:spacing w:line="400" w:lineRule="exact"/>
              <w:jc w:val="center"/>
              <w:rPr>
                <w:rFonts w:hAnsi="宋体" w:cs="宋体"/>
                <w:sz w:val="24"/>
                <w:szCs w:val="28"/>
              </w:rPr>
            </w:pPr>
          </w:p>
        </w:tc>
        <w:tc>
          <w:tcPr>
            <w:tcW w:w="1276" w:type="dxa"/>
            <w:vAlign w:val="center"/>
          </w:tcPr>
          <w:p w:rsidR="009F3238" w:rsidRPr="00C1263D" w:rsidRDefault="009F3238" w:rsidP="00480769">
            <w:pPr>
              <w:pStyle w:val="a8"/>
              <w:jc w:val="center"/>
              <w:rPr>
                <w:rFonts w:ascii="Calibri"/>
                <w:kern w:val="2"/>
                <w:szCs w:val="28"/>
              </w:rPr>
            </w:pPr>
            <w:r w:rsidRPr="00C1263D">
              <w:rPr>
                <w:rFonts w:ascii="Calibri" w:hint="eastAsia"/>
                <w:kern w:val="2"/>
                <w:szCs w:val="28"/>
              </w:rPr>
              <w:t>服务</w:t>
            </w:r>
            <w:r w:rsidR="00480769" w:rsidRPr="00C1263D">
              <w:rPr>
                <w:rFonts w:ascii="Calibri" w:hint="eastAsia"/>
                <w:kern w:val="2"/>
                <w:szCs w:val="28"/>
              </w:rPr>
              <w:t>方案</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30</w:t>
            </w:r>
          </w:p>
        </w:tc>
        <w:tc>
          <w:tcPr>
            <w:tcW w:w="6923" w:type="dxa"/>
            <w:vAlign w:val="center"/>
          </w:tcPr>
          <w:p w:rsidR="009F3238" w:rsidRPr="00C1263D" w:rsidRDefault="009F3238" w:rsidP="00480769">
            <w:pPr>
              <w:pStyle w:val="a8"/>
              <w:rPr>
                <w:szCs w:val="28"/>
              </w:rPr>
            </w:pPr>
            <w:r w:rsidRPr="00C1263D">
              <w:rPr>
                <w:rFonts w:hint="eastAsia"/>
                <w:szCs w:val="28"/>
              </w:rPr>
              <w:t>项目期间提供切实可行的维修服务，</w:t>
            </w:r>
            <w:r w:rsidR="00480769" w:rsidRPr="00C1263D">
              <w:rPr>
                <w:rFonts w:hint="eastAsia"/>
                <w:szCs w:val="28"/>
              </w:rPr>
              <w:t>详细</w:t>
            </w:r>
            <w:r w:rsidRPr="00C1263D">
              <w:rPr>
                <w:rFonts w:hint="eastAsia"/>
                <w:szCs w:val="28"/>
              </w:rPr>
              <w:t>描述服务方案并提供确保方案落实的承诺函，</w:t>
            </w:r>
            <w:r w:rsidR="00480769" w:rsidRPr="00C1263D">
              <w:rPr>
                <w:rFonts w:hint="eastAsia"/>
                <w:szCs w:val="28"/>
              </w:rPr>
              <w:t>承诺函加盖公章。</w:t>
            </w:r>
            <w:r w:rsidRPr="00C1263D">
              <w:rPr>
                <w:rFonts w:hint="eastAsia"/>
                <w:szCs w:val="28"/>
              </w:rPr>
              <w:t>评审小组根据供应商提供的方案和承诺书进行综合评审，第一名得30分，第二名得20分，第三名得10分，其余不得分。</w:t>
            </w:r>
          </w:p>
        </w:tc>
      </w:tr>
      <w:tr w:rsidR="009F3238" w:rsidTr="00973F90">
        <w:trPr>
          <w:cantSplit/>
          <w:trHeight w:val="1134"/>
          <w:jc w:val="center"/>
        </w:trPr>
        <w:tc>
          <w:tcPr>
            <w:tcW w:w="745" w:type="dxa"/>
            <w:vMerge/>
            <w:vAlign w:val="center"/>
          </w:tcPr>
          <w:p w:rsidR="009F3238" w:rsidRDefault="009F3238" w:rsidP="00973F90">
            <w:pPr>
              <w:snapToGrid w:val="0"/>
              <w:spacing w:line="400" w:lineRule="exact"/>
              <w:jc w:val="center"/>
              <w:rPr>
                <w:rFonts w:hAnsi="宋体" w:cs="宋体"/>
                <w:sz w:val="24"/>
                <w:szCs w:val="28"/>
              </w:rPr>
            </w:pPr>
          </w:p>
        </w:tc>
        <w:tc>
          <w:tcPr>
            <w:tcW w:w="1276" w:type="dxa"/>
            <w:vAlign w:val="center"/>
          </w:tcPr>
          <w:p w:rsidR="009F3238" w:rsidRPr="00C1263D" w:rsidRDefault="009F3238" w:rsidP="00973F90">
            <w:pPr>
              <w:pStyle w:val="a8"/>
              <w:jc w:val="center"/>
              <w:rPr>
                <w:rFonts w:ascii="Calibri"/>
                <w:kern w:val="2"/>
                <w:szCs w:val="28"/>
              </w:rPr>
            </w:pPr>
            <w:r w:rsidRPr="00C1263D">
              <w:rPr>
                <w:rFonts w:ascii="Calibri" w:hint="eastAsia"/>
                <w:kern w:val="2"/>
                <w:szCs w:val="28"/>
              </w:rPr>
              <w:t>故障响应</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10</w:t>
            </w:r>
          </w:p>
        </w:tc>
        <w:tc>
          <w:tcPr>
            <w:tcW w:w="6923" w:type="dxa"/>
            <w:vAlign w:val="center"/>
          </w:tcPr>
          <w:p w:rsidR="009F3238" w:rsidRPr="00C1263D" w:rsidRDefault="009F3238" w:rsidP="00973F90">
            <w:pPr>
              <w:pStyle w:val="a8"/>
              <w:rPr>
                <w:szCs w:val="28"/>
              </w:rPr>
            </w:pPr>
            <w:r w:rsidRPr="00C1263D">
              <w:rPr>
                <w:rFonts w:hint="eastAsia"/>
                <w:szCs w:val="28"/>
              </w:rPr>
              <w:t>评审小组根据供应商的故障响应能力（措施和响应时间等）以及加盖供应商公章的承诺函进行综合评审，第一名得10分，第二名得6分，第三名得2分，其余不得分。</w:t>
            </w:r>
          </w:p>
        </w:tc>
      </w:tr>
      <w:tr w:rsidR="009F3238" w:rsidTr="00973F90">
        <w:trPr>
          <w:trHeight w:val="1551"/>
          <w:jc w:val="center"/>
        </w:trPr>
        <w:tc>
          <w:tcPr>
            <w:tcW w:w="745" w:type="dxa"/>
            <w:vAlign w:val="center"/>
          </w:tcPr>
          <w:p w:rsidR="009F3238" w:rsidRDefault="009F3238" w:rsidP="00973F90">
            <w:pPr>
              <w:jc w:val="center"/>
              <w:rPr>
                <w:rFonts w:hAnsi="宋体" w:cs="宋体"/>
                <w:sz w:val="24"/>
                <w:szCs w:val="28"/>
              </w:rPr>
            </w:pPr>
            <w:r>
              <w:rPr>
                <w:rFonts w:hAnsi="宋体" w:cs="宋体" w:hint="eastAsia"/>
                <w:sz w:val="24"/>
                <w:szCs w:val="28"/>
              </w:rPr>
              <w:lastRenderedPageBreak/>
              <w:t>价</w:t>
            </w:r>
          </w:p>
          <w:p w:rsidR="009F3238" w:rsidRDefault="009F3238" w:rsidP="00973F90">
            <w:pPr>
              <w:jc w:val="center"/>
              <w:rPr>
                <w:rFonts w:hAnsi="宋体" w:cs="宋体"/>
                <w:sz w:val="24"/>
                <w:szCs w:val="28"/>
              </w:rPr>
            </w:pPr>
            <w:r>
              <w:rPr>
                <w:rFonts w:hAnsi="宋体" w:cs="宋体" w:hint="eastAsia"/>
                <w:sz w:val="24"/>
                <w:szCs w:val="28"/>
              </w:rPr>
              <w:t>格</w:t>
            </w:r>
          </w:p>
          <w:p w:rsidR="009F3238" w:rsidRDefault="009F3238" w:rsidP="00973F90">
            <w:pPr>
              <w:jc w:val="center"/>
              <w:rPr>
                <w:rFonts w:hAnsi="宋体" w:cs="宋体"/>
                <w:sz w:val="24"/>
                <w:szCs w:val="28"/>
              </w:rPr>
            </w:pPr>
            <w:r>
              <w:rPr>
                <w:rFonts w:hAnsi="宋体" w:cs="宋体" w:hint="eastAsia"/>
                <w:sz w:val="24"/>
                <w:szCs w:val="28"/>
              </w:rPr>
              <w:t>评</w:t>
            </w:r>
          </w:p>
          <w:p w:rsidR="009F3238" w:rsidRDefault="009F3238" w:rsidP="00973F90">
            <w:pPr>
              <w:jc w:val="center"/>
              <w:rPr>
                <w:rFonts w:hAnsi="宋体" w:cs="宋体"/>
                <w:sz w:val="24"/>
                <w:szCs w:val="28"/>
              </w:rPr>
            </w:pPr>
            <w:r>
              <w:rPr>
                <w:rFonts w:hAnsi="宋体" w:cs="宋体" w:hint="eastAsia"/>
                <w:sz w:val="24"/>
                <w:szCs w:val="28"/>
              </w:rPr>
              <w:t>审</w:t>
            </w:r>
          </w:p>
          <w:p w:rsidR="009F3238" w:rsidRDefault="009F3238" w:rsidP="00973F90">
            <w:pPr>
              <w:rPr>
                <w:rFonts w:hAnsi="宋体" w:cs="宋体"/>
                <w:sz w:val="24"/>
                <w:szCs w:val="28"/>
              </w:rPr>
            </w:pPr>
            <w:r>
              <w:rPr>
                <w:rFonts w:hAnsi="宋体" w:cs="宋体" w:hint="eastAsia"/>
                <w:sz w:val="24"/>
                <w:szCs w:val="28"/>
              </w:rPr>
              <w:t>（</w:t>
            </w:r>
            <w:r>
              <w:rPr>
                <w:rFonts w:hAnsi="宋体" w:cs="宋体" w:hint="eastAsia"/>
                <w:sz w:val="24"/>
                <w:szCs w:val="28"/>
              </w:rPr>
              <w:t>20</w:t>
            </w:r>
            <w:r>
              <w:rPr>
                <w:rFonts w:hAnsi="宋体" w:cs="宋体" w:hint="eastAsia"/>
                <w:sz w:val="24"/>
                <w:szCs w:val="28"/>
              </w:rPr>
              <w:t>分）</w:t>
            </w:r>
          </w:p>
        </w:tc>
        <w:tc>
          <w:tcPr>
            <w:tcW w:w="1276" w:type="dxa"/>
            <w:vAlign w:val="center"/>
          </w:tcPr>
          <w:p w:rsidR="009F3238" w:rsidRDefault="009F3238" w:rsidP="00973F90">
            <w:pPr>
              <w:snapToGrid w:val="0"/>
              <w:spacing w:line="400" w:lineRule="exact"/>
              <w:jc w:val="center"/>
              <w:rPr>
                <w:rFonts w:hAnsi="宋体" w:cs="宋体"/>
                <w:sz w:val="24"/>
                <w:szCs w:val="28"/>
              </w:rPr>
            </w:pPr>
            <w:r>
              <w:rPr>
                <w:rFonts w:hAnsi="宋体" w:cs="宋体" w:hint="eastAsia"/>
                <w:sz w:val="24"/>
                <w:szCs w:val="28"/>
              </w:rPr>
              <w:t>报价</w:t>
            </w:r>
          </w:p>
        </w:tc>
        <w:tc>
          <w:tcPr>
            <w:tcW w:w="851" w:type="dxa"/>
            <w:vAlign w:val="center"/>
          </w:tcPr>
          <w:p w:rsidR="009F3238" w:rsidRPr="00C1263D" w:rsidRDefault="009F3238" w:rsidP="00973F90">
            <w:pPr>
              <w:snapToGrid w:val="0"/>
              <w:spacing w:line="400" w:lineRule="exact"/>
              <w:jc w:val="center"/>
              <w:rPr>
                <w:rFonts w:hAnsi="宋体" w:cs="宋体"/>
                <w:sz w:val="24"/>
                <w:szCs w:val="28"/>
              </w:rPr>
            </w:pPr>
            <w:r w:rsidRPr="00C1263D">
              <w:rPr>
                <w:rFonts w:hAnsi="宋体" w:cs="宋体" w:hint="eastAsia"/>
                <w:sz w:val="24"/>
                <w:szCs w:val="28"/>
              </w:rPr>
              <w:t>20</w:t>
            </w:r>
          </w:p>
        </w:tc>
        <w:tc>
          <w:tcPr>
            <w:tcW w:w="6923" w:type="dxa"/>
            <w:vAlign w:val="center"/>
          </w:tcPr>
          <w:p w:rsidR="009F3238" w:rsidRPr="00C1263D" w:rsidRDefault="009F3238" w:rsidP="00973F90">
            <w:pPr>
              <w:snapToGrid w:val="0"/>
              <w:ind w:firstLineChars="196" w:firstLine="470"/>
              <w:rPr>
                <w:rFonts w:hAnsi="宋体"/>
                <w:sz w:val="24"/>
                <w:szCs w:val="28"/>
              </w:rPr>
            </w:pPr>
            <w:r w:rsidRPr="00C1263D">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C1263D">
              <w:rPr>
                <w:rFonts w:hAnsi="宋体" w:hint="eastAsia"/>
                <w:sz w:val="24"/>
                <w:szCs w:val="28"/>
              </w:rPr>
              <w:t>1%</w:t>
            </w:r>
            <w:r w:rsidRPr="00C1263D">
              <w:rPr>
                <w:rFonts w:hAnsi="宋体" w:hint="eastAsia"/>
                <w:sz w:val="24"/>
                <w:szCs w:val="28"/>
              </w:rPr>
              <w:t>扣除</w:t>
            </w:r>
            <w:r w:rsidRPr="00C1263D">
              <w:rPr>
                <w:rFonts w:hAnsi="宋体" w:hint="eastAsia"/>
                <w:sz w:val="24"/>
                <w:szCs w:val="28"/>
              </w:rPr>
              <w:t>0.3</w:t>
            </w:r>
            <w:r w:rsidRPr="00C1263D">
              <w:rPr>
                <w:rFonts w:hAnsi="宋体" w:hint="eastAsia"/>
                <w:sz w:val="24"/>
                <w:szCs w:val="28"/>
              </w:rPr>
              <w:t>分）</w:t>
            </w:r>
          </w:p>
        </w:tc>
      </w:tr>
    </w:tbl>
    <w:p w:rsidR="00757FF5" w:rsidRPr="00137B0B" w:rsidRDefault="00757FF5" w:rsidP="00757FF5">
      <w:pPr>
        <w:jc w:val="left"/>
        <w:rPr>
          <w:rFonts w:ascii="宋体" w:hAnsi="宋体" w:cs="Times New Roman"/>
          <w:b/>
          <w:bCs/>
          <w:kern w:val="0"/>
          <w:sz w:val="28"/>
          <w:szCs w:val="28"/>
        </w:rPr>
      </w:pPr>
      <w:bookmarkStart w:id="1" w:name="_Toc510521050"/>
      <w:r w:rsidRPr="00137B0B">
        <w:rPr>
          <w:rFonts w:ascii="宋体" w:hAnsi="宋体" w:cs="宋体" w:hint="eastAsia"/>
          <w:b/>
          <w:bCs/>
          <w:kern w:val="0"/>
          <w:sz w:val="28"/>
          <w:szCs w:val="28"/>
        </w:rPr>
        <w:t>五、投标人须提交的资料（</w:t>
      </w:r>
      <w:r w:rsidRPr="00137B0B">
        <w:rPr>
          <w:rFonts w:ascii="宋体" w:hAnsi="宋体" w:cs="宋体" w:hint="eastAsia"/>
          <w:b/>
          <w:bCs/>
          <w:color w:val="FF0000"/>
          <w:kern w:val="0"/>
          <w:sz w:val="28"/>
          <w:szCs w:val="28"/>
        </w:rPr>
        <w:t>所有</w:t>
      </w:r>
      <w:r w:rsidRPr="00137B0B">
        <w:rPr>
          <w:rFonts w:ascii="宋体" w:hAnsi="宋体" w:cs="宋体"/>
          <w:b/>
          <w:bCs/>
          <w:color w:val="FF0000"/>
          <w:kern w:val="0"/>
          <w:sz w:val="28"/>
          <w:szCs w:val="28"/>
        </w:rPr>
        <w:t>资料需加盖公章，否则视为无效</w:t>
      </w:r>
      <w:r w:rsidRPr="00137B0B">
        <w:rPr>
          <w:rFonts w:ascii="宋体" w:hAnsi="宋体" w:cs="宋体" w:hint="eastAsia"/>
          <w:b/>
          <w:bCs/>
          <w:kern w:val="0"/>
          <w:sz w:val="28"/>
          <w:szCs w:val="28"/>
        </w:rPr>
        <w:t>）</w:t>
      </w:r>
    </w:p>
    <w:p w:rsidR="00757FF5" w:rsidRPr="00137B0B" w:rsidRDefault="00757FF5" w:rsidP="00757FF5">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757FF5" w:rsidRPr="00137B0B" w:rsidRDefault="00757FF5" w:rsidP="00757FF5">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757FF5" w:rsidRPr="00137B0B" w:rsidRDefault="00757FF5" w:rsidP="00757FF5">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757FF5" w:rsidRPr="00137B0B" w:rsidRDefault="00757FF5" w:rsidP="00757FF5">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757FF5" w:rsidRPr="00137B0B" w:rsidRDefault="00757FF5" w:rsidP="00757FF5">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757FF5" w:rsidRPr="00137B0B" w:rsidRDefault="00757FF5" w:rsidP="00757FF5">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Pr="009F3238" w:rsidRDefault="00757FF5" w:rsidP="00757FF5">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721C09" w:rsidRPr="009F3238" w:rsidRDefault="00721C09">
      <w:pPr>
        <w:spacing w:line="340" w:lineRule="exact"/>
        <w:ind w:rightChars="-94" w:right="-197"/>
        <w:rPr>
          <w:rFonts w:ascii="宋体" w:hAnsi="宋体" w:cs="宋体"/>
          <w:color w:val="FF0000"/>
          <w:kern w:val="0"/>
          <w:sz w:val="28"/>
          <w:szCs w:val="28"/>
        </w:rPr>
        <w:sectPr w:rsidR="00721C09" w:rsidRPr="009F3238">
          <w:pgSz w:w="11906" w:h="16838"/>
          <w:pgMar w:top="1440" w:right="1800" w:bottom="1440" w:left="1800" w:header="851" w:footer="992" w:gutter="0"/>
          <w:cols w:space="720"/>
          <w:docGrid w:type="lines" w:linePitch="312"/>
        </w:sectPr>
      </w:pPr>
    </w:p>
    <w:p w:rsidR="00DF7DFF" w:rsidRPr="00A71A57" w:rsidRDefault="00DF7DFF" w:rsidP="00DF7DF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DF7DFF" w:rsidRPr="00A71A57" w:rsidRDefault="00DF7DFF" w:rsidP="00DF7DFF">
      <w:pPr>
        <w:rPr>
          <w:rFonts w:ascii="宋体" w:hAnsi="宋体"/>
        </w:rPr>
      </w:pPr>
    </w:p>
    <w:p w:rsidR="00DF7DFF" w:rsidRPr="00A71A57" w:rsidRDefault="00DF7DFF" w:rsidP="00DF7DFF">
      <w:pPr>
        <w:pStyle w:val="4"/>
        <w:jc w:val="center"/>
        <w:rPr>
          <w:rFonts w:ascii="黑体" w:eastAsia="黑体" w:hAnsi="黑体"/>
          <w:b/>
          <w:bCs/>
          <w:sz w:val="44"/>
          <w:szCs w:val="44"/>
        </w:rPr>
      </w:pPr>
    </w:p>
    <w:p w:rsidR="00DF7DFF" w:rsidRPr="00A71A57" w:rsidRDefault="00DF7DFF" w:rsidP="00DF7DFF">
      <w:pPr>
        <w:pStyle w:val="4"/>
        <w:jc w:val="center"/>
        <w:rPr>
          <w:rFonts w:ascii="黑体" w:eastAsia="黑体" w:hAnsi="黑体"/>
          <w:b/>
          <w:bCs/>
          <w:sz w:val="44"/>
          <w:szCs w:val="44"/>
        </w:rPr>
      </w:pPr>
    </w:p>
    <w:p w:rsidR="00DF7DFF" w:rsidRPr="00A71A57" w:rsidRDefault="00DF7DFF" w:rsidP="00DF7DFF">
      <w:pPr>
        <w:pStyle w:val="4"/>
        <w:rPr>
          <w:rFonts w:ascii="楷体_GB2312" w:eastAsia="楷体_GB2312"/>
          <w:b/>
          <w:bCs/>
          <w:sz w:val="54"/>
        </w:rPr>
      </w:pPr>
    </w:p>
    <w:p w:rsidR="00DF7DFF" w:rsidRPr="00A71A57" w:rsidRDefault="00DF7DFF" w:rsidP="00DF7DF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F7DFF" w:rsidRPr="00A71A57" w:rsidRDefault="00DF7DFF" w:rsidP="00DF7DFF">
      <w:pPr>
        <w:pStyle w:val="4"/>
        <w:spacing w:line="500" w:lineRule="exact"/>
        <w:rPr>
          <w:rFonts w:ascii="楷体_GB2312" w:eastAsia="楷体_GB2312"/>
          <w:b/>
          <w:sz w:val="32"/>
          <w:szCs w:val="32"/>
        </w:rPr>
      </w:pPr>
    </w:p>
    <w:p w:rsidR="00DF7DFF" w:rsidRPr="00A71A57" w:rsidRDefault="00DF7DFF" w:rsidP="00DF7DFF">
      <w:pPr>
        <w:pStyle w:val="4"/>
        <w:spacing w:line="500" w:lineRule="exact"/>
        <w:ind w:firstLineChars="200" w:firstLine="562"/>
        <w:rPr>
          <w:rFonts w:ascii="楷体_GB2312" w:eastAsia="楷体_GB2312"/>
          <w:b/>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500" w:lineRule="exact"/>
        <w:ind w:firstLineChars="200" w:firstLine="560"/>
        <w:rPr>
          <w:rFonts w:ascii="楷体_GB2312" w:eastAsia="楷体_GB2312"/>
          <w:sz w:val="28"/>
        </w:rPr>
      </w:pPr>
    </w:p>
    <w:p w:rsidR="00DF7DFF" w:rsidRPr="00A71A57" w:rsidRDefault="00DF7DFF" w:rsidP="00DF7DF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F7DFF" w:rsidRPr="00A71A57" w:rsidRDefault="00DF7DFF" w:rsidP="00DF7DF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F7DFF" w:rsidRPr="00A71A57" w:rsidRDefault="00DF7DFF" w:rsidP="00DF7DF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F7DFF" w:rsidRPr="00A71A57" w:rsidRDefault="00DF7DFF" w:rsidP="00DF7DF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F7DFF" w:rsidRDefault="00DF7DFF" w:rsidP="00DF7DFF">
      <w:pPr>
        <w:ind w:leftChars="-67" w:left="-141" w:rightChars="-94" w:right="-197" w:firstLineChars="200" w:firstLine="883"/>
        <w:jc w:val="center"/>
        <w:rPr>
          <w:rFonts w:ascii="宋体" w:hAnsi="宋体"/>
          <w:b/>
          <w:sz w:val="44"/>
        </w:rPr>
      </w:pPr>
    </w:p>
    <w:p w:rsidR="00DF7DFF" w:rsidRDefault="00DF7DFF" w:rsidP="00DF7DFF">
      <w:pPr>
        <w:ind w:leftChars="-67" w:left="-141" w:rightChars="-94" w:right="-197" w:firstLineChars="200" w:firstLine="883"/>
        <w:jc w:val="center"/>
        <w:rPr>
          <w:rFonts w:ascii="宋体" w:hAnsi="宋体"/>
          <w:b/>
          <w:sz w:val="44"/>
        </w:rPr>
      </w:pPr>
    </w:p>
    <w:p w:rsidR="00DF7DFF" w:rsidRDefault="00DF7DFF" w:rsidP="00DF7DFF">
      <w:pPr>
        <w:ind w:leftChars="-67" w:left="-141" w:rightChars="-94" w:right="-197" w:firstLineChars="200" w:firstLine="883"/>
        <w:jc w:val="center"/>
        <w:rPr>
          <w:rFonts w:ascii="宋体" w:hAnsi="宋体"/>
          <w:b/>
          <w:sz w:val="44"/>
        </w:rPr>
      </w:pPr>
    </w:p>
    <w:p w:rsidR="00DF7DFF" w:rsidRDefault="00DF7DFF" w:rsidP="00DF7DFF">
      <w:pPr>
        <w:spacing w:line="360" w:lineRule="auto"/>
        <w:jc w:val="center"/>
        <w:rPr>
          <w:rFonts w:ascii="宋体" w:hAnsi="宋体"/>
          <w:b/>
          <w:sz w:val="28"/>
        </w:rPr>
      </w:pPr>
      <w:r>
        <w:rPr>
          <w:rFonts w:ascii="宋体" w:hAnsi="宋体" w:hint="eastAsia"/>
          <w:b/>
          <w:sz w:val="28"/>
        </w:rPr>
        <w:lastRenderedPageBreak/>
        <w:t>法定代表人资格证明书</w:t>
      </w:r>
    </w:p>
    <w:p w:rsidR="00DF7DFF" w:rsidRDefault="00DF7DFF" w:rsidP="00DF7DFF">
      <w:pPr>
        <w:spacing w:line="360" w:lineRule="auto"/>
        <w:rPr>
          <w:rFonts w:ascii="宋体" w:hAnsi="宋体"/>
          <w:sz w:val="24"/>
        </w:rPr>
      </w:pPr>
    </w:p>
    <w:p w:rsidR="00DF7DFF" w:rsidRDefault="00DF7DFF" w:rsidP="00DF7D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F7DFF" w:rsidRDefault="00DF7DFF" w:rsidP="00DF7D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7DFF" w:rsidRDefault="00DF7DFF" w:rsidP="00DF7D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7DFF" w:rsidTr="004C2104">
        <w:trPr>
          <w:trHeight w:val="2988"/>
        </w:trPr>
        <w:tc>
          <w:tcPr>
            <w:tcW w:w="6804" w:type="dxa"/>
            <w:tcBorders>
              <w:top w:val="single" w:sz="4" w:space="0" w:color="auto"/>
              <w:left w:val="single" w:sz="4" w:space="0" w:color="auto"/>
              <w:bottom w:val="single" w:sz="4" w:space="0" w:color="auto"/>
              <w:right w:val="single" w:sz="4" w:space="0" w:color="auto"/>
            </w:tcBorders>
          </w:tcPr>
          <w:p w:rsidR="00DF7DFF" w:rsidRDefault="00DF7DFF" w:rsidP="004C2104">
            <w:pPr>
              <w:pStyle w:val="000"/>
              <w:adjustRightInd w:val="0"/>
              <w:snapToGrid w:val="0"/>
              <w:spacing w:line="500" w:lineRule="exact"/>
              <w:jc w:val="center"/>
              <w:rPr>
                <w:rFonts w:ascii="宋体" w:hAnsi="宋体"/>
                <w:szCs w:val="28"/>
              </w:rPr>
            </w:pPr>
          </w:p>
          <w:p w:rsidR="00DF7DFF" w:rsidRDefault="00DF7DFF" w:rsidP="004C210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F7DFF" w:rsidRDefault="00DF7DFF" w:rsidP="004C2104">
            <w:pPr>
              <w:pStyle w:val="000"/>
              <w:adjustRightInd w:val="0"/>
              <w:snapToGrid w:val="0"/>
              <w:spacing w:line="500" w:lineRule="exact"/>
              <w:jc w:val="center"/>
              <w:rPr>
                <w:rFonts w:ascii="宋体" w:hAnsi="宋体"/>
                <w:szCs w:val="28"/>
              </w:rPr>
            </w:pPr>
          </w:p>
        </w:tc>
      </w:tr>
    </w:tbl>
    <w:p w:rsidR="00DF7DFF" w:rsidRDefault="00DF7DFF" w:rsidP="00DF7DFF">
      <w:pPr>
        <w:pStyle w:val="000"/>
        <w:adjustRightInd w:val="0"/>
        <w:snapToGrid w:val="0"/>
        <w:spacing w:line="500" w:lineRule="exact"/>
        <w:rPr>
          <w:rFonts w:ascii="宋体" w:hAnsi="宋体"/>
          <w:szCs w:val="28"/>
        </w:rPr>
      </w:pP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7DFF" w:rsidRDefault="00DF7DFF" w:rsidP="00DF7DFF">
      <w:pPr>
        <w:spacing w:line="360" w:lineRule="auto"/>
        <w:jc w:val="right"/>
        <w:rPr>
          <w:rFonts w:ascii="宋体" w:hAnsi="宋体"/>
          <w:sz w:val="24"/>
        </w:rPr>
      </w:pPr>
    </w:p>
    <w:p w:rsidR="00DF7DFF" w:rsidRPr="00071106" w:rsidRDefault="00DF7DFF" w:rsidP="00DF7DF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F7DFF" w:rsidRDefault="00DF7DFF" w:rsidP="00DF7DFF">
      <w:pPr>
        <w:spacing w:line="360" w:lineRule="auto"/>
        <w:jc w:val="right"/>
        <w:rPr>
          <w:rFonts w:ascii="宋体" w:hAnsi="宋体"/>
          <w:sz w:val="24"/>
        </w:rPr>
        <w:sectPr w:rsidR="00DF7DFF" w:rsidSect="00116FC5">
          <w:pgSz w:w="11906" w:h="16838"/>
          <w:pgMar w:top="1440" w:right="1800" w:bottom="1440" w:left="1800" w:header="851" w:footer="992" w:gutter="0"/>
          <w:cols w:space="720"/>
          <w:docGrid w:type="lines" w:linePitch="312"/>
        </w:sectPr>
      </w:pPr>
    </w:p>
    <w:p w:rsidR="00DF7DFF" w:rsidRDefault="00DF7DFF" w:rsidP="00DF7DFF">
      <w:pPr>
        <w:pStyle w:val="300"/>
      </w:pPr>
      <w:r>
        <w:rPr>
          <w:rFonts w:hint="eastAsia"/>
        </w:rPr>
        <w:lastRenderedPageBreak/>
        <w:t xml:space="preserve">单位负责人资格证明文件 </w:t>
      </w:r>
    </w:p>
    <w:p w:rsidR="00DF7DFF" w:rsidRDefault="00DF7DFF" w:rsidP="00DF7D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7DFF" w:rsidRDefault="00DF7DFF" w:rsidP="00DF7D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F7DFF" w:rsidRDefault="00DF7DFF" w:rsidP="00DF7DF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F7DFF" w:rsidRDefault="00DF7DFF" w:rsidP="00DF7D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7DFF" w:rsidRDefault="00DF7DFF" w:rsidP="00DF7D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7DFF" w:rsidTr="004C2104">
        <w:trPr>
          <w:trHeight w:val="2988"/>
        </w:trPr>
        <w:tc>
          <w:tcPr>
            <w:tcW w:w="6804" w:type="dxa"/>
            <w:tcBorders>
              <w:top w:val="single" w:sz="4" w:space="0" w:color="auto"/>
              <w:left w:val="single" w:sz="4" w:space="0" w:color="auto"/>
              <w:bottom w:val="single" w:sz="4" w:space="0" w:color="auto"/>
              <w:right w:val="single" w:sz="4" w:space="0" w:color="auto"/>
            </w:tcBorders>
          </w:tcPr>
          <w:p w:rsidR="00DF7DFF" w:rsidRDefault="00DF7DFF" w:rsidP="004C2104">
            <w:pPr>
              <w:pStyle w:val="000"/>
              <w:adjustRightInd w:val="0"/>
              <w:snapToGrid w:val="0"/>
              <w:spacing w:line="500" w:lineRule="exact"/>
              <w:jc w:val="center"/>
              <w:rPr>
                <w:rFonts w:ascii="宋体" w:hAnsi="宋体"/>
                <w:szCs w:val="28"/>
              </w:rPr>
            </w:pPr>
          </w:p>
          <w:p w:rsidR="00DF7DFF" w:rsidRDefault="00DF7DFF" w:rsidP="004C210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F7DFF" w:rsidRDefault="00DF7DFF" w:rsidP="004C2104">
            <w:pPr>
              <w:pStyle w:val="000"/>
              <w:adjustRightInd w:val="0"/>
              <w:snapToGrid w:val="0"/>
              <w:spacing w:line="500" w:lineRule="exact"/>
              <w:jc w:val="center"/>
              <w:rPr>
                <w:rFonts w:ascii="宋体" w:hAnsi="宋体"/>
                <w:szCs w:val="28"/>
              </w:rPr>
            </w:pPr>
          </w:p>
        </w:tc>
      </w:tr>
    </w:tbl>
    <w:p w:rsidR="00DF7DFF" w:rsidRDefault="00DF7DFF" w:rsidP="00DF7DFF">
      <w:pPr>
        <w:pStyle w:val="000"/>
        <w:adjustRightInd w:val="0"/>
        <w:snapToGrid w:val="0"/>
        <w:spacing w:line="500" w:lineRule="exact"/>
        <w:rPr>
          <w:rFonts w:ascii="宋体" w:hAnsi="宋体"/>
          <w:szCs w:val="28"/>
        </w:rPr>
      </w:pPr>
    </w:p>
    <w:p w:rsidR="00DF7DFF" w:rsidRDefault="00DF7DFF" w:rsidP="00DF7D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F7DFF" w:rsidRDefault="00DF7DFF" w:rsidP="00DF7D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F7DFF" w:rsidRDefault="00DF7DFF" w:rsidP="00DF7D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7DFF" w:rsidRDefault="00DF7DFF" w:rsidP="00DF7DFF">
      <w:pPr>
        <w:spacing w:line="360" w:lineRule="auto"/>
        <w:jc w:val="right"/>
        <w:rPr>
          <w:rFonts w:ascii="宋体" w:hAnsi="宋体"/>
          <w:sz w:val="24"/>
        </w:rPr>
      </w:pPr>
    </w:p>
    <w:p w:rsidR="00DF7DFF" w:rsidRDefault="00DF7DFF" w:rsidP="00DF7DFF">
      <w:pPr>
        <w:spacing w:line="360" w:lineRule="auto"/>
        <w:jc w:val="center"/>
        <w:rPr>
          <w:rFonts w:ascii="宋体" w:hAnsi="宋体"/>
          <w:b/>
          <w:sz w:val="28"/>
          <w:szCs w:val="28"/>
        </w:rPr>
        <w:sectPr w:rsidR="00DF7DF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F7DFF" w:rsidRDefault="00DF7DFF" w:rsidP="00DF7DFF">
      <w:pPr>
        <w:pStyle w:val="300"/>
      </w:pPr>
      <w:r>
        <w:rPr>
          <w:rFonts w:hint="eastAsia"/>
        </w:rPr>
        <w:lastRenderedPageBreak/>
        <w:t xml:space="preserve">自然人资格证明文件 </w:t>
      </w:r>
    </w:p>
    <w:p w:rsidR="00DF7DFF" w:rsidRDefault="00DF7DFF" w:rsidP="00DF7D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7DFF" w:rsidRDefault="00DF7DFF" w:rsidP="00DF7D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F7DFF" w:rsidRDefault="00DF7DFF" w:rsidP="00DF7D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F7DFF" w:rsidRDefault="00DF7DFF" w:rsidP="00DF7D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F7DFF" w:rsidRDefault="00DF7DFF" w:rsidP="00DF7D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7DFF" w:rsidRDefault="00DF7DFF" w:rsidP="00DF7D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7DFF" w:rsidRDefault="00DF7DFF" w:rsidP="00DF7D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7DFF" w:rsidTr="004C2104">
        <w:trPr>
          <w:trHeight w:val="2988"/>
        </w:trPr>
        <w:tc>
          <w:tcPr>
            <w:tcW w:w="6804" w:type="dxa"/>
            <w:tcBorders>
              <w:top w:val="single" w:sz="4" w:space="0" w:color="auto"/>
              <w:left w:val="single" w:sz="4" w:space="0" w:color="auto"/>
              <w:bottom w:val="single" w:sz="4" w:space="0" w:color="auto"/>
              <w:right w:val="single" w:sz="4" w:space="0" w:color="auto"/>
            </w:tcBorders>
          </w:tcPr>
          <w:p w:rsidR="00DF7DFF" w:rsidRDefault="00DF7DFF" w:rsidP="004C2104">
            <w:pPr>
              <w:pStyle w:val="000"/>
              <w:adjustRightInd w:val="0"/>
              <w:snapToGrid w:val="0"/>
              <w:spacing w:line="500" w:lineRule="exact"/>
              <w:jc w:val="center"/>
              <w:rPr>
                <w:rFonts w:ascii="宋体" w:hAnsi="宋体"/>
                <w:szCs w:val="28"/>
              </w:rPr>
            </w:pPr>
          </w:p>
          <w:p w:rsidR="00DF7DFF" w:rsidRDefault="00DF7DFF" w:rsidP="004C210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F7DFF" w:rsidRDefault="00DF7DFF" w:rsidP="004C2104">
            <w:pPr>
              <w:pStyle w:val="000"/>
              <w:adjustRightInd w:val="0"/>
              <w:snapToGrid w:val="0"/>
              <w:spacing w:line="500" w:lineRule="exact"/>
              <w:jc w:val="center"/>
              <w:rPr>
                <w:rFonts w:ascii="宋体" w:hAnsi="宋体"/>
                <w:szCs w:val="28"/>
              </w:rPr>
            </w:pPr>
          </w:p>
        </w:tc>
      </w:tr>
    </w:tbl>
    <w:p w:rsidR="00DF7DFF" w:rsidRDefault="00DF7DFF" w:rsidP="00DF7DFF">
      <w:pPr>
        <w:pStyle w:val="000"/>
        <w:adjustRightInd w:val="0"/>
        <w:snapToGrid w:val="0"/>
        <w:spacing w:line="500" w:lineRule="exact"/>
        <w:ind w:left="0" w:firstLine="0"/>
        <w:rPr>
          <w:rFonts w:ascii="宋体" w:hAnsi="宋体"/>
          <w:szCs w:val="28"/>
        </w:rPr>
      </w:pPr>
    </w:p>
    <w:p w:rsidR="00DF7DFF" w:rsidRDefault="00DF7DFF" w:rsidP="00DF7D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F7DFF" w:rsidRDefault="00DF7DFF" w:rsidP="00DF7D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F7DFF" w:rsidRDefault="00DF7DFF" w:rsidP="00DF7D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7DFF" w:rsidRDefault="00DF7DFF" w:rsidP="00DF7DFF">
      <w:pPr>
        <w:pStyle w:val="300"/>
        <w:jc w:val="both"/>
        <w:rPr>
          <w:b w:val="0"/>
        </w:rPr>
      </w:pPr>
    </w:p>
    <w:p w:rsidR="00DF7DFF" w:rsidRDefault="00DF7DFF" w:rsidP="00DF7DFF">
      <w:pPr>
        <w:pStyle w:val="30"/>
        <w:rPr>
          <w:sz w:val="28"/>
          <w:szCs w:val="28"/>
        </w:rPr>
        <w:sectPr w:rsidR="00DF7DF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F7DFF" w:rsidRDefault="00DF7DFF" w:rsidP="00DF7DFF">
      <w:pPr>
        <w:pStyle w:val="300"/>
      </w:pPr>
      <w:r>
        <w:rPr>
          <w:rFonts w:hint="eastAsia"/>
        </w:rPr>
        <w:lastRenderedPageBreak/>
        <w:t>授权委托书</w:t>
      </w:r>
    </w:p>
    <w:p w:rsidR="00DF7DFF" w:rsidRDefault="00DF7DFF" w:rsidP="00DF7D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7DFF" w:rsidRPr="00EA12F6" w:rsidRDefault="00DF7DFF" w:rsidP="00DF7DF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F7DFF" w:rsidRPr="00DF450B" w:rsidRDefault="00DF7DFF" w:rsidP="00DF7DF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F7DFF" w:rsidRPr="00DF450B" w:rsidRDefault="00DF7DFF" w:rsidP="00DF7DF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F7DFF" w:rsidRDefault="00DF7DFF" w:rsidP="00DF7DF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F7DFF" w:rsidRDefault="00DF7DFF" w:rsidP="00DF7DFF">
      <w:pPr>
        <w:pStyle w:val="000"/>
        <w:spacing w:before="0" w:after="0" w:line="240" w:lineRule="auto"/>
        <w:ind w:left="0" w:firstLine="0"/>
        <w:rPr>
          <w:rFonts w:ascii="宋体" w:hAnsi="宋体"/>
          <w:szCs w:val="28"/>
        </w:rPr>
      </w:pPr>
      <w:r>
        <w:rPr>
          <w:rFonts w:ascii="宋体" w:hAnsi="宋体" w:hint="eastAsia"/>
          <w:szCs w:val="28"/>
        </w:rPr>
        <w:t>附：</w:t>
      </w:r>
    </w:p>
    <w:p w:rsidR="00DF7DFF" w:rsidRDefault="00DF7DFF" w:rsidP="00DF7D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F7DFF" w:rsidRDefault="00DF7DFF" w:rsidP="00DF7D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F7DFF" w:rsidTr="004C2104">
        <w:trPr>
          <w:trHeight w:val="3862"/>
        </w:trPr>
        <w:tc>
          <w:tcPr>
            <w:tcW w:w="7663" w:type="dxa"/>
            <w:tcBorders>
              <w:top w:val="single" w:sz="4" w:space="0" w:color="auto"/>
              <w:left w:val="single" w:sz="4" w:space="0" w:color="auto"/>
              <w:bottom w:val="single" w:sz="4" w:space="0" w:color="auto"/>
              <w:right w:val="single" w:sz="4" w:space="0" w:color="auto"/>
            </w:tcBorders>
          </w:tcPr>
          <w:p w:rsidR="00DF7DFF" w:rsidRDefault="00DF7DFF" w:rsidP="004C2104">
            <w:pPr>
              <w:pStyle w:val="000"/>
              <w:spacing w:line="500" w:lineRule="exact"/>
              <w:rPr>
                <w:rFonts w:ascii="宋体" w:hAnsi="宋体"/>
                <w:szCs w:val="28"/>
              </w:rPr>
            </w:pPr>
            <w:r>
              <w:rPr>
                <w:rFonts w:ascii="宋体" w:hAnsi="宋体" w:hint="eastAsia"/>
                <w:szCs w:val="28"/>
              </w:rPr>
              <w:t>粘贴被授权人身份证（扫描件）</w:t>
            </w:r>
          </w:p>
          <w:p w:rsidR="00DF7DFF" w:rsidRDefault="00DF7DFF" w:rsidP="004C2104">
            <w:pPr>
              <w:pStyle w:val="000"/>
              <w:spacing w:line="500" w:lineRule="exact"/>
              <w:rPr>
                <w:rFonts w:ascii="宋体" w:hAnsi="宋体"/>
                <w:szCs w:val="28"/>
              </w:rPr>
            </w:pPr>
          </w:p>
        </w:tc>
      </w:tr>
    </w:tbl>
    <w:p w:rsidR="00DF7DFF" w:rsidRDefault="00DF7DFF" w:rsidP="00DF7DFF">
      <w:pPr>
        <w:pStyle w:val="30"/>
        <w:rPr>
          <w:sz w:val="28"/>
          <w:szCs w:val="28"/>
        </w:rPr>
        <w:sectPr w:rsidR="00DF7DFF"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F7DFF" w:rsidRPr="0090482A" w:rsidRDefault="00DF7DFF" w:rsidP="00DF7DFF">
      <w:pPr>
        <w:jc w:val="center"/>
        <w:rPr>
          <w:rFonts w:ascii="宋体" w:hAnsi="宋体"/>
          <w:b/>
          <w:sz w:val="36"/>
          <w:szCs w:val="28"/>
        </w:rPr>
      </w:pPr>
      <w:r w:rsidRPr="0090482A">
        <w:rPr>
          <w:rFonts w:ascii="宋体" w:hAnsi="宋体"/>
          <w:b/>
          <w:bCs/>
          <w:sz w:val="36"/>
          <w:szCs w:val="28"/>
        </w:rPr>
        <w:lastRenderedPageBreak/>
        <w:t>承诺函</w:t>
      </w:r>
    </w:p>
    <w:p w:rsidR="00DF7DFF" w:rsidRPr="0090482A" w:rsidRDefault="00DF7DFF" w:rsidP="00DF7DFF">
      <w:pPr>
        <w:jc w:val="center"/>
        <w:rPr>
          <w:rFonts w:ascii="宋体" w:hAnsi="宋体"/>
          <w:b/>
          <w:sz w:val="28"/>
          <w:szCs w:val="28"/>
        </w:rPr>
      </w:pPr>
    </w:p>
    <w:p w:rsidR="00DF7DFF" w:rsidRPr="0090482A" w:rsidRDefault="00DF7DFF" w:rsidP="00DF7DFF">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F7DFF" w:rsidRPr="0090482A" w:rsidRDefault="00DF7DFF" w:rsidP="00DF7D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F7DFF" w:rsidRPr="0090482A" w:rsidRDefault="00DF7DFF" w:rsidP="00DF7D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F7DFF" w:rsidRPr="0090482A" w:rsidRDefault="00DF7DFF" w:rsidP="00DF7D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F7DFF" w:rsidRPr="0090482A" w:rsidRDefault="00DF7DFF" w:rsidP="00DF7DFF">
      <w:pPr>
        <w:tabs>
          <w:tab w:val="left" w:pos="854"/>
        </w:tabs>
        <w:spacing w:line="360" w:lineRule="auto"/>
        <w:rPr>
          <w:rFonts w:ascii="宋体" w:hAnsi="宋体"/>
          <w:bCs/>
          <w:sz w:val="28"/>
          <w:szCs w:val="28"/>
        </w:rPr>
      </w:pPr>
    </w:p>
    <w:p w:rsidR="00DF7DFF" w:rsidRPr="0090482A" w:rsidRDefault="00DF7DFF" w:rsidP="00DF7DFF">
      <w:pPr>
        <w:tabs>
          <w:tab w:val="left" w:pos="854"/>
        </w:tabs>
        <w:spacing w:line="360" w:lineRule="auto"/>
        <w:rPr>
          <w:rFonts w:ascii="宋体" w:hAnsi="宋体"/>
          <w:bCs/>
          <w:sz w:val="28"/>
          <w:szCs w:val="28"/>
        </w:rPr>
      </w:pPr>
    </w:p>
    <w:p w:rsidR="00DF7DFF" w:rsidRPr="0090482A" w:rsidRDefault="00DF7DFF" w:rsidP="00DF7DFF">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F7DFF" w:rsidRPr="0090482A" w:rsidRDefault="00DF7DFF" w:rsidP="00DF7DFF">
      <w:pPr>
        <w:spacing w:line="500" w:lineRule="exact"/>
        <w:ind w:firstLine="720"/>
        <w:rPr>
          <w:rFonts w:ascii="宋体" w:hAnsi="宋体"/>
          <w:kern w:val="0"/>
          <w:sz w:val="28"/>
          <w:szCs w:val="28"/>
        </w:rPr>
      </w:pPr>
    </w:p>
    <w:p w:rsidR="00DF7DFF" w:rsidRPr="0090482A" w:rsidRDefault="00DF7DFF" w:rsidP="00DF7DFF">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F7DFF" w:rsidRPr="0090482A" w:rsidRDefault="00DF7DFF" w:rsidP="00DF7DFF">
      <w:pPr>
        <w:pStyle w:val="000"/>
        <w:spacing w:before="0" w:after="0" w:line="240" w:lineRule="auto"/>
        <w:ind w:left="1070" w:hangingChars="382" w:hanging="1070"/>
        <w:jc w:val="left"/>
        <w:rPr>
          <w:rFonts w:ascii="宋体" w:hAnsi="宋体"/>
          <w:kern w:val="0"/>
          <w:szCs w:val="28"/>
        </w:rPr>
      </w:pPr>
    </w:p>
    <w:p w:rsidR="00DF7DFF" w:rsidRPr="0090482A" w:rsidRDefault="00DF7DFF" w:rsidP="00DF7DFF">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21C09" w:rsidRPr="00681A9A" w:rsidRDefault="00721C09" w:rsidP="00DF7DFF">
      <w:pPr>
        <w:pStyle w:val="1"/>
        <w:rPr>
          <w:sz w:val="28"/>
          <w:szCs w:val="28"/>
        </w:rPr>
      </w:pPr>
    </w:p>
    <w:sectPr w:rsidR="00721C09" w:rsidRPr="00681A9A"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B2" w:rsidRDefault="00BE55B2" w:rsidP="00C651A6">
      <w:r>
        <w:separator/>
      </w:r>
    </w:p>
  </w:endnote>
  <w:endnote w:type="continuationSeparator" w:id="0">
    <w:p w:rsidR="00BE55B2" w:rsidRDefault="00BE55B2"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B2" w:rsidRDefault="00BE55B2" w:rsidP="00C651A6">
      <w:r>
        <w:separator/>
      </w:r>
    </w:p>
  </w:footnote>
  <w:footnote w:type="continuationSeparator" w:id="0">
    <w:p w:rsidR="00BE55B2" w:rsidRDefault="00BE55B2"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D6ABA"/>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92837"/>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D44E1"/>
    <w:rsid w:val="002E2711"/>
    <w:rsid w:val="002E53E8"/>
    <w:rsid w:val="002F7EB7"/>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47DE4"/>
    <w:rsid w:val="00453CBC"/>
    <w:rsid w:val="00453CDC"/>
    <w:rsid w:val="00474384"/>
    <w:rsid w:val="00480769"/>
    <w:rsid w:val="00492E11"/>
    <w:rsid w:val="004A2562"/>
    <w:rsid w:val="004A4255"/>
    <w:rsid w:val="004B272B"/>
    <w:rsid w:val="004B3F0D"/>
    <w:rsid w:val="004C4E45"/>
    <w:rsid w:val="004D2F37"/>
    <w:rsid w:val="004D43F7"/>
    <w:rsid w:val="004D59EA"/>
    <w:rsid w:val="004D62F7"/>
    <w:rsid w:val="004D696C"/>
    <w:rsid w:val="004E653B"/>
    <w:rsid w:val="004E6636"/>
    <w:rsid w:val="004F47F7"/>
    <w:rsid w:val="00503601"/>
    <w:rsid w:val="00512935"/>
    <w:rsid w:val="00521CC1"/>
    <w:rsid w:val="0052240D"/>
    <w:rsid w:val="005357A6"/>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E4F99"/>
    <w:rsid w:val="005E6A87"/>
    <w:rsid w:val="005F1DE4"/>
    <w:rsid w:val="005F4601"/>
    <w:rsid w:val="00601A2A"/>
    <w:rsid w:val="00605EDC"/>
    <w:rsid w:val="006212AD"/>
    <w:rsid w:val="006300B6"/>
    <w:rsid w:val="006351E0"/>
    <w:rsid w:val="00642A5B"/>
    <w:rsid w:val="00644CE6"/>
    <w:rsid w:val="00645B11"/>
    <w:rsid w:val="00661044"/>
    <w:rsid w:val="00672A37"/>
    <w:rsid w:val="00673FC6"/>
    <w:rsid w:val="00681A9A"/>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57FF5"/>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3F3D"/>
    <w:rsid w:val="008B6F61"/>
    <w:rsid w:val="008B7F4D"/>
    <w:rsid w:val="008C2795"/>
    <w:rsid w:val="008C6180"/>
    <w:rsid w:val="008C6D72"/>
    <w:rsid w:val="008E60C8"/>
    <w:rsid w:val="008F3CEC"/>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F0ABA"/>
    <w:rsid w:val="009F3238"/>
    <w:rsid w:val="009F3289"/>
    <w:rsid w:val="009F32C8"/>
    <w:rsid w:val="009F4BB8"/>
    <w:rsid w:val="009F50C2"/>
    <w:rsid w:val="009F59F0"/>
    <w:rsid w:val="009F77E6"/>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55B2"/>
    <w:rsid w:val="00BF46E7"/>
    <w:rsid w:val="00C03D5A"/>
    <w:rsid w:val="00C03F2B"/>
    <w:rsid w:val="00C1263D"/>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5DC7"/>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7DFF"/>
    <w:rsid w:val="00E12CB9"/>
    <w:rsid w:val="00E17727"/>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679BB0-FF69-4618-A223-7EF3207A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40695">
      <w:bodyDiv w:val="1"/>
      <w:marLeft w:val="0"/>
      <w:marRight w:val="0"/>
      <w:marTop w:val="0"/>
      <w:marBottom w:val="0"/>
      <w:divBdr>
        <w:top w:val="none" w:sz="0" w:space="0" w:color="auto"/>
        <w:left w:val="none" w:sz="0" w:space="0" w:color="auto"/>
        <w:bottom w:val="none" w:sz="0" w:space="0" w:color="auto"/>
        <w:right w:val="none" w:sz="0" w:space="0" w:color="auto"/>
      </w:divBdr>
    </w:div>
    <w:div w:id="1480658650">
      <w:bodyDiv w:val="1"/>
      <w:marLeft w:val="0"/>
      <w:marRight w:val="0"/>
      <w:marTop w:val="0"/>
      <w:marBottom w:val="0"/>
      <w:divBdr>
        <w:top w:val="none" w:sz="0" w:space="0" w:color="auto"/>
        <w:left w:val="none" w:sz="0" w:space="0" w:color="auto"/>
        <w:bottom w:val="none" w:sz="0" w:space="0" w:color="auto"/>
        <w:right w:val="none" w:sz="0" w:space="0" w:color="auto"/>
      </w:divBdr>
    </w:div>
    <w:div w:id="1515876964">
      <w:bodyDiv w:val="1"/>
      <w:marLeft w:val="0"/>
      <w:marRight w:val="0"/>
      <w:marTop w:val="0"/>
      <w:marBottom w:val="0"/>
      <w:divBdr>
        <w:top w:val="none" w:sz="0" w:space="0" w:color="auto"/>
        <w:left w:val="none" w:sz="0" w:space="0" w:color="auto"/>
        <w:bottom w:val="none" w:sz="0" w:space="0" w:color="auto"/>
        <w:right w:val="none" w:sz="0" w:space="0" w:color="auto"/>
      </w:divBdr>
    </w:div>
    <w:div w:id="1809470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E9BE6-A22E-4FEF-9676-3D02AA88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954</Words>
  <Characters>5441</Characters>
  <Application>Microsoft Office Word</Application>
  <DocSecurity>0</DocSecurity>
  <Lines>45</Lines>
  <Paragraphs>12</Paragraphs>
  <ScaleCrop>false</ScaleCrop>
  <Company>Microsoft</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2022-08-05T08:47:00Z</cp:lastPrinted>
  <dcterms:created xsi:type="dcterms:W3CDTF">2021-01-28T04:01:00Z</dcterms:created>
  <dcterms:modified xsi:type="dcterms:W3CDTF">2022-11-22T07:27:00Z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