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D20E33" w:rsidRPr="00D20E33">
        <w:rPr>
          <w:rFonts w:asciiTheme="minorEastAsia" w:eastAsiaTheme="minorEastAsia" w:hAnsiTheme="minorEastAsia" w:hint="eastAsia"/>
          <w:sz w:val="28"/>
          <w:szCs w:val="28"/>
        </w:rPr>
        <w:t>手术室病人推车采购项目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D20E33">
        <w:rPr>
          <w:color w:val="000000"/>
          <w:sz w:val="28"/>
          <w:szCs w:val="28"/>
        </w:rPr>
        <w:t>19</w:t>
      </w:r>
      <w:r w:rsidR="00AA47E9">
        <w:rPr>
          <w:color w:val="000000"/>
          <w:sz w:val="28"/>
          <w:szCs w:val="28"/>
        </w:rPr>
        <w:t>(2)</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D20E33" w:rsidRPr="00D20E33">
        <w:rPr>
          <w:rFonts w:asciiTheme="minorEastAsia" w:eastAsiaTheme="minorEastAsia" w:hAnsiTheme="minorEastAsia" w:hint="eastAsia"/>
          <w:sz w:val="28"/>
          <w:szCs w:val="28"/>
        </w:rPr>
        <w:t>手术室病人推车采购项目</w:t>
      </w:r>
      <w:r w:rsidR="00AA47E9">
        <w:rPr>
          <w:rFonts w:asciiTheme="minorEastAsia" w:eastAsiaTheme="minorEastAsia" w:hAnsiTheme="minorEastAsia" w:hint="eastAsia"/>
          <w:sz w:val="28"/>
          <w:szCs w:val="28"/>
        </w:rPr>
        <w:t>(第2次</w:t>
      </w:r>
      <w:r w:rsidR="00AA47E9">
        <w:rPr>
          <w:rFonts w:asciiTheme="minorEastAsia" w:eastAsiaTheme="minorEastAsia" w:hAnsiTheme="minorEastAsia"/>
          <w:sz w:val="28"/>
          <w:szCs w:val="28"/>
        </w:rPr>
        <w:t>采购</w:t>
      </w:r>
      <w:r w:rsidR="00AA47E9">
        <w:rPr>
          <w:rFonts w:asciiTheme="minorEastAsia" w:eastAsiaTheme="minorEastAsia" w:hAnsiTheme="minorEastAsia"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20E33" w:rsidRPr="00D20E33">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AA47E9">
        <w:rPr>
          <w:color w:val="FF0000"/>
          <w:sz w:val="28"/>
          <w:szCs w:val="28"/>
        </w:rPr>
        <w:t>3</w:t>
      </w:r>
      <w:r w:rsidRPr="00137B0B">
        <w:rPr>
          <w:rFonts w:hint="eastAsia"/>
          <w:color w:val="FF0000"/>
          <w:sz w:val="28"/>
          <w:szCs w:val="28"/>
        </w:rPr>
        <w:t>月</w:t>
      </w:r>
      <w:r w:rsidR="00AA47E9">
        <w:rPr>
          <w:color w:val="FF0000"/>
          <w:sz w:val="28"/>
          <w:szCs w:val="28"/>
        </w:rPr>
        <w:t>13</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20E33" w:rsidRPr="00D20E33">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bookmarkStart w:id="0" w:name="_GoBack"/>
      <w:bookmarkEnd w:id="0"/>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D20E33">
        <w:rPr>
          <w:rFonts w:ascii="宋体" w:hAnsi="宋体" w:cs="宋体"/>
          <w:sz w:val="28"/>
          <w:szCs w:val="28"/>
        </w:rPr>
        <w:t>19</w:t>
      </w:r>
      <w:r w:rsidR="00AA47E9">
        <w:rPr>
          <w:rFonts w:ascii="宋体" w:hAnsi="宋体" w:cs="宋体" w:hint="eastAsia"/>
          <w:sz w:val="28"/>
          <w:szCs w:val="28"/>
        </w:rPr>
        <w:t>（2</w:t>
      </w:r>
      <w:r w:rsidR="00AA47E9">
        <w:rPr>
          <w:rFonts w:ascii="宋体" w:hAnsi="宋体" w:cs="宋体"/>
          <w:sz w:val="28"/>
          <w:szCs w:val="28"/>
        </w:rPr>
        <w:t>）</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D20E33" w:rsidRPr="00D20E33">
        <w:rPr>
          <w:rFonts w:asciiTheme="minorEastAsia" w:eastAsiaTheme="minorEastAsia" w:hAnsiTheme="minorEastAsia" w:hint="eastAsia"/>
          <w:sz w:val="28"/>
          <w:szCs w:val="28"/>
        </w:rPr>
        <w:t>手术室病人推车采购项目</w:t>
      </w:r>
      <w:r w:rsidR="00AA47E9">
        <w:rPr>
          <w:rFonts w:asciiTheme="minorEastAsia" w:eastAsiaTheme="minorEastAsia" w:hAnsiTheme="minorEastAsia" w:hint="eastAsia"/>
          <w:sz w:val="28"/>
          <w:szCs w:val="28"/>
        </w:rPr>
        <w:t>（第2次</w:t>
      </w:r>
      <w:r w:rsidR="00AA47E9">
        <w:rPr>
          <w:rFonts w:asciiTheme="minorEastAsia" w:eastAsiaTheme="minorEastAsia" w:hAnsiTheme="minorEastAsia"/>
          <w:sz w:val="28"/>
          <w:szCs w:val="28"/>
        </w:rPr>
        <w:t>采购）</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6744BA" w:rsidRPr="00966417">
        <w:rPr>
          <w:rFonts w:ascii="宋体" w:hAnsi="宋体" w:cs="宋体" w:hint="eastAsia"/>
          <w:kern w:val="0"/>
          <w:sz w:val="28"/>
          <w:szCs w:val="28"/>
        </w:rPr>
        <w:t>10</w:t>
      </w:r>
      <w:r w:rsidR="000125AD" w:rsidRPr="00114D7F">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966417" w:rsidRDefault="007C213C" w:rsidP="007C213C">
      <w:pPr>
        <w:widowControl/>
        <w:spacing w:line="500" w:lineRule="exact"/>
        <w:ind w:firstLineChars="200" w:firstLine="560"/>
        <w:jc w:val="left"/>
        <w:rPr>
          <w:rFonts w:ascii="宋体" w:hAnsi="宋体" w:cs="宋体"/>
          <w:bCs/>
          <w:kern w:val="0"/>
          <w:sz w:val="28"/>
          <w:szCs w:val="28"/>
        </w:rPr>
      </w:pPr>
      <w:r w:rsidRPr="00966417">
        <w:rPr>
          <w:rFonts w:ascii="宋体" w:hAnsi="宋体" w:cs="宋体" w:hint="eastAsia"/>
          <w:kern w:val="0"/>
          <w:sz w:val="28"/>
          <w:szCs w:val="28"/>
        </w:rPr>
        <w:t>5、</w:t>
      </w:r>
      <w:r w:rsidR="00220BCA" w:rsidRPr="00966417">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r w:rsidR="00966417">
        <w:rPr>
          <w:rFonts w:ascii="宋体" w:hAnsi="宋体" w:cs="宋体" w:hint="eastAsia"/>
          <w:kern w:val="0"/>
          <w:sz w:val="28"/>
          <w:szCs w:val="28"/>
        </w:rPr>
        <w:t>。</w:t>
      </w:r>
    </w:p>
    <w:p w:rsidR="001C2A5D"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966417" w:rsidRDefault="000125AD" w:rsidP="00D479E8">
      <w:pPr>
        <w:widowControl/>
        <w:spacing w:line="500" w:lineRule="exact"/>
        <w:ind w:firstLineChars="200" w:firstLine="560"/>
        <w:jc w:val="left"/>
        <w:rPr>
          <w:rFonts w:ascii="宋体" w:hAnsi="宋体" w:cs="宋体"/>
          <w:bCs/>
          <w:kern w:val="0"/>
          <w:sz w:val="28"/>
          <w:szCs w:val="28"/>
        </w:rPr>
      </w:pPr>
      <w:r w:rsidRPr="00966417">
        <w:rPr>
          <w:rFonts w:ascii="宋体" w:hAnsi="宋体" w:cs="宋体" w:hint="eastAsia"/>
          <w:bCs/>
          <w:kern w:val="0"/>
          <w:sz w:val="28"/>
          <w:szCs w:val="28"/>
        </w:rPr>
        <w:t>本项目产品用于</w:t>
      </w:r>
      <w:r w:rsidR="006744BA" w:rsidRPr="00966417">
        <w:rPr>
          <w:rFonts w:ascii="宋体" w:hAnsi="宋体" w:cs="宋体" w:hint="eastAsia"/>
          <w:bCs/>
          <w:kern w:val="0"/>
          <w:sz w:val="28"/>
          <w:szCs w:val="28"/>
        </w:rPr>
        <w:t>手术室病人转运</w:t>
      </w:r>
      <w:r w:rsidR="00DF328A" w:rsidRPr="00966417">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6744B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手术室病人推车</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6744B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10</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4677"/>
        <w:gridCol w:w="1054"/>
      </w:tblGrid>
      <w:tr w:rsidR="00DF328A" w:rsidRPr="00137B0B" w:rsidTr="00567940">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410"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677"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DC005D" w:rsidRPr="00137B0B" w:rsidTr="00567940">
        <w:trPr>
          <w:trHeight w:val="340"/>
        </w:trPr>
        <w:tc>
          <w:tcPr>
            <w:tcW w:w="993" w:type="dxa"/>
            <w:shd w:val="clear" w:color="000000" w:fill="FFFFFF"/>
            <w:vAlign w:val="center"/>
          </w:tcPr>
          <w:p w:rsidR="00DC005D" w:rsidRPr="006744BA" w:rsidRDefault="006744BA" w:rsidP="00A1227B">
            <w:pPr>
              <w:jc w:val="center"/>
              <w:rPr>
                <w:rFonts w:ascii="宋体" w:hAnsi="宋体"/>
                <w:sz w:val="24"/>
                <w:szCs w:val="24"/>
              </w:rPr>
            </w:pPr>
            <w:r w:rsidRPr="006744BA">
              <w:rPr>
                <w:rFonts w:ascii="宋体" w:hAnsi="宋体" w:hint="eastAsia"/>
                <w:sz w:val="24"/>
                <w:szCs w:val="24"/>
              </w:rPr>
              <w:t>1</w:t>
            </w:r>
          </w:p>
        </w:tc>
        <w:tc>
          <w:tcPr>
            <w:tcW w:w="2410" w:type="dxa"/>
            <w:shd w:val="clear" w:color="000000" w:fill="FFFFFF"/>
            <w:vAlign w:val="center"/>
          </w:tcPr>
          <w:p w:rsidR="00DC005D" w:rsidRPr="006744BA" w:rsidRDefault="006744BA" w:rsidP="008D51C0">
            <w:pPr>
              <w:adjustRightInd w:val="0"/>
              <w:snapToGrid w:val="0"/>
              <w:spacing w:line="400" w:lineRule="exact"/>
              <w:jc w:val="left"/>
              <w:rPr>
                <w:rFonts w:ascii="宋体" w:hAnsi="宋体" w:cs="宋体"/>
                <w:sz w:val="24"/>
                <w:szCs w:val="24"/>
              </w:rPr>
            </w:pPr>
            <w:r w:rsidRPr="006744BA">
              <w:rPr>
                <w:rFonts w:ascii="宋体" w:hAnsi="宋体" w:hint="eastAsia"/>
                <w:sz w:val="24"/>
                <w:szCs w:val="24"/>
              </w:rPr>
              <w:t>床面尺寸</w:t>
            </w:r>
          </w:p>
        </w:tc>
        <w:tc>
          <w:tcPr>
            <w:tcW w:w="4677" w:type="dxa"/>
            <w:shd w:val="clear" w:color="000000" w:fill="FFFFFF"/>
            <w:vAlign w:val="center"/>
          </w:tcPr>
          <w:p w:rsidR="00DC005D"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hint="eastAsia"/>
                <w:szCs w:val="24"/>
              </w:rPr>
              <w:t>≥2000*600mm（长*宽）</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6744BA" w:rsidRDefault="006744BA" w:rsidP="00A1227B">
            <w:pPr>
              <w:jc w:val="center"/>
              <w:rPr>
                <w:rFonts w:ascii="宋体" w:hAnsi="宋体"/>
                <w:sz w:val="24"/>
                <w:szCs w:val="24"/>
              </w:rPr>
            </w:pPr>
            <w:r>
              <w:rPr>
                <w:rFonts w:ascii="宋体" w:hAnsi="宋体" w:hint="eastAsia"/>
                <w:sz w:val="24"/>
                <w:szCs w:val="24"/>
              </w:rPr>
              <w:t>*</w:t>
            </w:r>
            <w:r w:rsidRPr="006744BA">
              <w:rPr>
                <w:rFonts w:ascii="宋体" w:hAnsi="宋体" w:hint="eastAsia"/>
                <w:sz w:val="24"/>
                <w:szCs w:val="24"/>
              </w:rPr>
              <w:t>2</w:t>
            </w:r>
          </w:p>
        </w:tc>
        <w:tc>
          <w:tcPr>
            <w:tcW w:w="2410" w:type="dxa"/>
            <w:shd w:val="clear" w:color="000000" w:fill="FFFFFF"/>
            <w:vAlign w:val="center"/>
          </w:tcPr>
          <w:p w:rsidR="00DC005D" w:rsidRPr="006744BA" w:rsidRDefault="006744BA" w:rsidP="008D51C0">
            <w:pPr>
              <w:adjustRightInd w:val="0"/>
              <w:snapToGrid w:val="0"/>
              <w:spacing w:line="400" w:lineRule="exact"/>
              <w:jc w:val="left"/>
              <w:rPr>
                <w:rFonts w:ascii="宋体" w:hAnsi="宋体" w:cs="宋体"/>
                <w:sz w:val="24"/>
                <w:szCs w:val="24"/>
              </w:rPr>
            </w:pPr>
            <w:r w:rsidRPr="006744BA">
              <w:rPr>
                <w:rFonts w:ascii="宋体" w:hAnsi="宋体" w:hint="eastAsia"/>
                <w:sz w:val="24"/>
                <w:szCs w:val="24"/>
              </w:rPr>
              <w:t>升降高度范围</w:t>
            </w:r>
          </w:p>
        </w:tc>
        <w:tc>
          <w:tcPr>
            <w:tcW w:w="4677" w:type="dxa"/>
            <w:shd w:val="clear" w:color="000000" w:fill="FFFFFF"/>
            <w:vAlign w:val="center"/>
          </w:tcPr>
          <w:p w:rsidR="00DC005D"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hint="eastAsia"/>
                <w:szCs w:val="24"/>
              </w:rPr>
              <w:t>≥560~800mm</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6744BA" w:rsidRDefault="006744BA" w:rsidP="00A1227B">
            <w:pPr>
              <w:jc w:val="center"/>
              <w:rPr>
                <w:rFonts w:ascii="宋体" w:hAnsi="宋体"/>
                <w:sz w:val="24"/>
                <w:szCs w:val="24"/>
              </w:rPr>
            </w:pPr>
            <w:r w:rsidRPr="006744BA">
              <w:rPr>
                <w:rFonts w:ascii="宋体" w:hAnsi="宋体" w:hint="eastAsia"/>
                <w:sz w:val="24"/>
                <w:szCs w:val="24"/>
              </w:rPr>
              <w:t>3</w:t>
            </w:r>
          </w:p>
        </w:tc>
        <w:tc>
          <w:tcPr>
            <w:tcW w:w="2410" w:type="dxa"/>
            <w:shd w:val="clear" w:color="000000" w:fill="FFFFFF"/>
            <w:vAlign w:val="center"/>
          </w:tcPr>
          <w:p w:rsidR="00DC005D" w:rsidRPr="006744BA" w:rsidRDefault="006744BA" w:rsidP="008D51C0">
            <w:pPr>
              <w:jc w:val="left"/>
              <w:rPr>
                <w:rFonts w:ascii="宋体" w:hAnsi="宋体" w:cs="宋体"/>
                <w:sz w:val="24"/>
                <w:szCs w:val="24"/>
              </w:rPr>
            </w:pPr>
            <w:r w:rsidRPr="006744BA">
              <w:rPr>
                <w:rFonts w:ascii="宋体" w:hAnsi="宋体" w:hint="eastAsia"/>
                <w:sz w:val="24"/>
                <w:szCs w:val="24"/>
              </w:rPr>
              <w:t>背板调节角度</w:t>
            </w:r>
          </w:p>
        </w:tc>
        <w:tc>
          <w:tcPr>
            <w:tcW w:w="4677" w:type="dxa"/>
            <w:shd w:val="clear" w:color="000000" w:fill="FFFFFF"/>
            <w:vAlign w:val="center"/>
          </w:tcPr>
          <w:p w:rsidR="00DC005D" w:rsidRPr="006744BA" w:rsidRDefault="006744BA" w:rsidP="008D51C0">
            <w:pPr>
              <w:jc w:val="left"/>
              <w:rPr>
                <w:rFonts w:ascii="宋体" w:hAnsi="宋体" w:cs="宋体"/>
                <w:sz w:val="24"/>
                <w:szCs w:val="24"/>
              </w:rPr>
            </w:pPr>
            <w:r w:rsidRPr="006744BA">
              <w:rPr>
                <w:rFonts w:ascii="宋体" w:hAnsi="宋体" w:hint="eastAsia"/>
                <w:sz w:val="24"/>
                <w:szCs w:val="24"/>
              </w:rPr>
              <w:t>≥0~60°</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6744BA" w:rsidRDefault="006744BA" w:rsidP="00A1227B">
            <w:pPr>
              <w:jc w:val="center"/>
              <w:rPr>
                <w:rFonts w:ascii="宋体" w:hAnsi="宋体"/>
                <w:sz w:val="24"/>
                <w:szCs w:val="24"/>
              </w:rPr>
            </w:pPr>
            <w:r>
              <w:rPr>
                <w:rFonts w:ascii="宋体" w:hAnsi="宋体" w:hint="eastAsia"/>
                <w:sz w:val="24"/>
                <w:szCs w:val="24"/>
              </w:rPr>
              <w:t>*</w:t>
            </w:r>
            <w:r w:rsidRPr="006744BA">
              <w:rPr>
                <w:rFonts w:ascii="宋体" w:hAnsi="宋体" w:hint="eastAsia"/>
                <w:sz w:val="24"/>
                <w:szCs w:val="24"/>
              </w:rPr>
              <w:t>4</w:t>
            </w:r>
          </w:p>
        </w:tc>
        <w:tc>
          <w:tcPr>
            <w:tcW w:w="2410" w:type="dxa"/>
            <w:shd w:val="clear" w:color="000000" w:fill="FFFFFF"/>
            <w:vAlign w:val="center"/>
          </w:tcPr>
          <w:p w:rsidR="00DC005D" w:rsidRPr="006744BA" w:rsidRDefault="006744BA" w:rsidP="008D51C0">
            <w:pPr>
              <w:pStyle w:val="ad"/>
              <w:ind w:firstLineChars="0" w:firstLine="0"/>
              <w:jc w:val="left"/>
              <w:rPr>
                <w:rFonts w:ascii="宋体" w:hAnsi="宋体" w:cs="宋体"/>
                <w:szCs w:val="24"/>
              </w:rPr>
            </w:pPr>
            <w:r w:rsidRPr="006744BA">
              <w:rPr>
                <w:rFonts w:ascii="宋体" w:hAnsi="宋体" w:hint="eastAsia"/>
                <w:szCs w:val="24"/>
              </w:rPr>
              <w:t>背板升降</w:t>
            </w:r>
          </w:p>
        </w:tc>
        <w:tc>
          <w:tcPr>
            <w:tcW w:w="4677" w:type="dxa"/>
            <w:shd w:val="clear" w:color="000000" w:fill="FFFFFF"/>
            <w:vAlign w:val="center"/>
          </w:tcPr>
          <w:p w:rsidR="00DC005D" w:rsidRPr="006744BA" w:rsidRDefault="006744BA" w:rsidP="008D51C0">
            <w:pPr>
              <w:pStyle w:val="ad"/>
              <w:ind w:firstLineChars="0" w:firstLine="0"/>
              <w:jc w:val="left"/>
              <w:rPr>
                <w:rFonts w:ascii="宋体" w:hAnsi="宋体" w:cs="宋体"/>
                <w:szCs w:val="24"/>
              </w:rPr>
            </w:pPr>
            <w:r w:rsidRPr="006744BA">
              <w:rPr>
                <w:rFonts w:ascii="宋体" w:hAnsi="宋体" w:hint="eastAsia"/>
                <w:szCs w:val="24"/>
              </w:rPr>
              <w:t>采用手控气弹簧</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6744BA" w:rsidRDefault="006744BA" w:rsidP="00A1227B">
            <w:pPr>
              <w:jc w:val="center"/>
              <w:rPr>
                <w:rFonts w:ascii="宋体" w:hAnsi="宋体"/>
                <w:sz w:val="24"/>
                <w:szCs w:val="24"/>
              </w:rPr>
            </w:pPr>
            <w:r w:rsidRPr="006744BA">
              <w:rPr>
                <w:rFonts w:ascii="宋体" w:hAnsi="宋体" w:hint="eastAsia"/>
                <w:sz w:val="24"/>
                <w:szCs w:val="24"/>
              </w:rPr>
              <w:t>5</w:t>
            </w:r>
          </w:p>
        </w:tc>
        <w:tc>
          <w:tcPr>
            <w:tcW w:w="2410" w:type="dxa"/>
            <w:shd w:val="clear" w:color="000000" w:fill="FFFFFF"/>
            <w:vAlign w:val="center"/>
          </w:tcPr>
          <w:p w:rsidR="00DC005D" w:rsidRPr="006744BA" w:rsidRDefault="006744BA" w:rsidP="008D51C0">
            <w:pPr>
              <w:pStyle w:val="ad"/>
              <w:ind w:firstLineChars="0" w:firstLine="0"/>
              <w:jc w:val="left"/>
              <w:rPr>
                <w:rFonts w:ascii="宋体" w:hAnsi="宋体" w:cs="宋体"/>
                <w:szCs w:val="24"/>
              </w:rPr>
            </w:pPr>
            <w:r w:rsidRPr="006744BA">
              <w:rPr>
                <w:rFonts w:ascii="宋体" w:hAnsi="宋体" w:hint="eastAsia"/>
                <w:szCs w:val="24"/>
              </w:rPr>
              <w:t>床架</w:t>
            </w:r>
          </w:p>
        </w:tc>
        <w:tc>
          <w:tcPr>
            <w:tcW w:w="4677" w:type="dxa"/>
            <w:shd w:val="clear" w:color="000000" w:fill="FFFFFF"/>
            <w:vAlign w:val="center"/>
          </w:tcPr>
          <w:p w:rsidR="00DC005D" w:rsidRPr="006744BA" w:rsidRDefault="006744BA" w:rsidP="008D51C0">
            <w:pPr>
              <w:pStyle w:val="ad"/>
              <w:ind w:firstLineChars="0" w:firstLine="0"/>
              <w:jc w:val="left"/>
              <w:rPr>
                <w:rFonts w:ascii="宋体" w:hAnsi="宋体" w:cs="宋体"/>
                <w:szCs w:val="24"/>
              </w:rPr>
            </w:pPr>
            <w:r w:rsidRPr="006744BA">
              <w:rPr>
                <w:rFonts w:ascii="宋体" w:hAnsi="宋体" w:hint="eastAsia"/>
                <w:szCs w:val="24"/>
              </w:rPr>
              <w:t>采用优质铝合金</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567940">
        <w:trPr>
          <w:trHeight w:val="340"/>
        </w:trPr>
        <w:tc>
          <w:tcPr>
            <w:tcW w:w="993" w:type="dxa"/>
            <w:shd w:val="clear" w:color="000000" w:fill="FFFFFF"/>
            <w:vAlign w:val="center"/>
          </w:tcPr>
          <w:p w:rsidR="006744BA" w:rsidRPr="006744BA" w:rsidRDefault="006744BA" w:rsidP="00D12375">
            <w:pPr>
              <w:jc w:val="center"/>
              <w:rPr>
                <w:rFonts w:ascii="宋体" w:hAnsi="宋体"/>
                <w:sz w:val="24"/>
                <w:szCs w:val="24"/>
              </w:rPr>
            </w:pPr>
            <w:r w:rsidRPr="006744BA">
              <w:rPr>
                <w:rFonts w:ascii="宋体" w:hAnsi="宋体" w:hint="eastAsia"/>
                <w:sz w:val="24"/>
                <w:szCs w:val="24"/>
              </w:rPr>
              <w:t>6</w:t>
            </w:r>
          </w:p>
        </w:tc>
        <w:tc>
          <w:tcPr>
            <w:tcW w:w="2410" w:type="dxa"/>
            <w:shd w:val="clear" w:color="000000" w:fill="FFFFFF"/>
            <w:vAlign w:val="center"/>
          </w:tcPr>
          <w:p w:rsidR="006744BA" w:rsidRPr="006744BA" w:rsidRDefault="006744BA" w:rsidP="006744BA">
            <w:pPr>
              <w:pStyle w:val="ad"/>
              <w:ind w:firstLineChars="0" w:firstLine="0"/>
              <w:jc w:val="left"/>
              <w:rPr>
                <w:rFonts w:ascii="宋体" w:hAnsi="宋体"/>
                <w:szCs w:val="24"/>
              </w:rPr>
            </w:pPr>
            <w:r>
              <w:rPr>
                <w:rFonts w:ascii="宋体" w:hAnsi="宋体" w:hint="eastAsia"/>
                <w:szCs w:val="24"/>
              </w:rPr>
              <w:t>金属表面处理</w:t>
            </w:r>
          </w:p>
        </w:tc>
        <w:tc>
          <w:tcPr>
            <w:tcW w:w="4677" w:type="dxa"/>
            <w:shd w:val="clear" w:color="000000" w:fill="FFFFFF"/>
            <w:vAlign w:val="center"/>
          </w:tcPr>
          <w:p w:rsidR="006744BA" w:rsidRPr="006744BA" w:rsidRDefault="006744BA" w:rsidP="008D51C0">
            <w:pPr>
              <w:pStyle w:val="ad"/>
              <w:ind w:firstLineChars="0" w:firstLine="0"/>
              <w:jc w:val="left"/>
              <w:rPr>
                <w:rFonts w:ascii="宋体" w:hAnsi="宋体"/>
                <w:szCs w:val="24"/>
              </w:rPr>
            </w:pPr>
            <w:r>
              <w:rPr>
                <w:rFonts w:ascii="宋体" w:hAnsi="宋体" w:hint="eastAsia"/>
                <w:szCs w:val="24"/>
              </w:rPr>
              <w:t>采用</w:t>
            </w:r>
            <w:r>
              <w:rPr>
                <w:rFonts w:asciiTheme="minorEastAsia" w:eastAsiaTheme="minorEastAsia" w:hAnsiTheme="minorEastAsia" w:cstheme="minorEastAsia" w:hint="eastAsia"/>
                <w:szCs w:val="24"/>
              </w:rPr>
              <w:t>双层涂层内外防锈处理工艺</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567940">
        <w:trPr>
          <w:trHeight w:val="340"/>
        </w:trPr>
        <w:tc>
          <w:tcPr>
            <w:tcW w:w="993" w:type="dxa"/>
            <w:shd w:val="clear" w:color="000000" w:fill="FFFFFF"/>
            <w:vAlign w:val="center"/>
          </w:tcPr>
          <w:p w:rsidR="006744BA" w:rsidRPr="006744BA" w:rsidRDefault="006744BA" w:rsidP="00D12375">
            <w:pPr>
              <w:jc w:val="center"/>
              <w:rPr>
                <w:rFonts w:ascii="宋体" w:hAnsi="宋体"/>
                <w:sz w:val="24"/>
                <w:szCs w:val="24"/>
              </w:rPr>
            </w:pPr>
            <w:r w:rsidRPr="006744BA">
              <w:rPr>
                <w:rFonts w:ascii="宋体" w:hAnsi="宋体" w:hint="eastAsia"/>
                <w:sz w:val="24"/>
                <w:szCs w:val="24"/>
              </w:rPr>
              <w:t>7</w:t>
            </w:r>
          </w:p>
        </w:tc>
        <w:tc>
          <w:tcPr>
            <w:tcW w:w="2410" w:type="dxa"/>
            <w:shd w:val="clear" w:color="000000" w:fill="FFFFFF"/>
            <w:vAlign w:val="center"/>
          </w:tcPr>
          <w:p w:rsidR="006744BA" w:rsidRDefault="006744BA" w:rsidP="006744BA">
            <w:pPr>
              <w:pStyle w:val="ad"/>
              <w:ind w:firstLineChars="0" w:firstLine="0"/>
              <w:jc w:val="left"/>
              <w:rPr>
                <w:rFonts w:ascii="宋体" w:hAnsi="宋体"/>
                <w:szCs w:val="24"/>
              </w:rPr>
            </w:pPr>
            <w:r>
              <w:rPr>
                <w:rFonts w:ascii="宋体" w:hAnsi="宋体" w:hint="eastAsia"/>
                <w:szCs w:val="24"/>
              </w:rPr>
              <w:t>喷塑工艺</w:t>
            </w:r>
          </w:p>
        </w:tc>
        <w:tc>
          <w:tcPr>
            <w:tcW w:w="4677" w:type="dxa"/>
            <w:shd w:val="clear" w:color="000000" w:fill="FFFFFF"/>
            <w:vAlign w:val="center"/>
          </w:tcPr>
          <w:p w:rsidR="006744BA" w:rsidRDefault="006744BA" w:rsidP="006744BA">
            <w:pPr>
              <w:pStyle w:val="ad"/>
              <w:ind w:firstLineChars="0" w:firstLine="0"/>
              <w:jc w:val="left"/>
              <w:rPr>
                <w:rFonts w:ascii="宋体" w:hAnsi="宋体"/>
                <w:szCs w:val="24"/>
              </w:rPr>
            </w:pPr>
            <w:r>
              <w:rPr>
                <w:rFonts w:asciiTheme="minorEastAsia" w:eastAsiaTheme="minorEastAsia" w:hAnsiTheme="minorEastAsia" w:cstheme="minorEastAsia" w:hint="eastAsia"/>
                <w:szCs w:val="24"/>
              </w:rPr>
              <w:t>采用静电喷塑处理，通过酸洗、磷化、静电喷涂等工序</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567940">
        <w:trPr>
          <w:trHeight w:val="340"/>
        </w:trPr>
        <w:tc>
          <w:tcPr>
            <w:tcW w:w="993" w:type="dxa"/>
            <w:shd w:val="clear" w:color="000000" w:fill="FFFFFF"/>
            <w:vAlign w:val="center"/>
          </w:tcPr>
          <w:p w:rsidR="006744BA" w:rsidRPr="006744BA" w:rsidRDefault="006744BA" w:rsidP="00D12375">
            <w:pPr>
              <w:jc w:val="center"/>
              <w:rPr>
                <w:rFonts w:ascii="宋体" w:hAnsi="宋体"/>
                <w:sz w:val="24"/>
                <w:szCs w:val="24"/>
              </w:rPr>
            </w:pPr>
            <w:r w:rsidRPr="006744BA">
              <w:rPr>
                <w:rFonts w:ascii="宋体" w:hAnsi="宋体" w:hint="eastAsia"/>
                <w:sz w:val="24"/>
                <w:szCs w:val="24"/>
              </w:rPr>
              <w:t>8</w:t>
            </w:r>
          </w:p>
        </w:tc>
        <w:tc>
          <w:tcPr>
            <w:tcW w:w="2410"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hint="eastAsia"/>
                <w:szCs w:val="24"/>
              </w:rPr>
              <w:t>床面板</w:t>
            </w:r>
          </w:p>
        </w:tc>
        <w:tc>
          <w:tcPr>
            <w:tcW w:w="4677"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hint="eastAsia"/>
                <w:szCs w:val="24"/>
              </w:rPr>
              <w:t>采用PE塑具成型</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567940">
        <w:trPr>
          <w:trHeight w:val="340"/>
        </w:trPr>
        <w:tc>
          <w:tcPr>
            <w:tcW w:w="993" w:type="dxa"/>
            <w:shd w:val="clear" w:color="000000" w:fill="FFFFFF"/>
            <w:vAlign w:val="center"/>
          </w:tcPr>
          <w:p w:rsidR="006744BA" w:rsidRPr="006744BA" w:rsidRDefault="006744BA" w:rsidP="00D12375">
            <w:pPr>
              <w:jc w:val="center"/>
              <w:rPr>
                <w:rFonts w:ascii="宋体" w:hAnsi="宋体"/>
                <w:sz w:val="24"/>
                <w:szCs w:val="24"/>
              </w:rPr>
            </w:pPr>
            <w:r w:rsidRPr="006744BA">
              <w:rPr>
                <w:rFonts w:ascii="宋体" w:hAnsi="宋体" w:hint="eastAsia"/>
                <w:sz w:val="24"/>
                <w:szCs w:val="24"/>
              </w:rPr>
              <w:t>9</w:t>
            </w:r>
          </w:p>
        </w:tc>
        <w:tc>
          <w:tcPr>
            <w:tcW w:w="2410"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宋体"/>
                <w:szCs w:val="24"/>
              </w:rPr>
              <w:t>护栏</w:t>
            </w:r>
          </w:p>
        </w:tc>
        <w:tc>
          <w:tcPr>
            <w:tcW w:w="4677"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宋体"/>
                <w:szCs w:val="24"/>
              </w:rPr>
              <w:t>翻转式升降</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567940">
        <w:trPr>
          <w:trHeight w:val="340"/>
        </w:trPr>
        <w:tc>
          <w:tcPr>
            <w:tcW w:w="993" w:type="dxa"/>
            <w:shd w:val="clear" w:color="000000" w:fill="FFFFFF"/>
            <w:vAlign w:val="center"/>
          </w:tcPr>
          <w:p w:rsidR="006744BA" w:rsidRPr="006744BA" w:rsidRDefault="006744BA" w:rsidP="00D12375">
            <w:pPr>
              <w:jc w:val="center"/>
              <w:rPr>
                <w:rFonts w:ascii="宋体" w:hAnsi="宋体"/>
                <w:sz w:val="24"/>
                <w:szCs w:val="24"/>
              </w:rPr>
            </w:pPr>
            <w:r w:rsidRPr="006744BA">
              <w:rPr>
                <w:rFonts w:ascii="宋体" w:hAnsi="宋体" w:hint="eastAsia"/>
                <w:sz w:val="24"/>
                <w:szCs w:val="24"/>
              </w:rPr>
              <w:t>10</w:t>
            </w:r>
          </w:p>
        </w:tc>
        <w:tc>
          <w:tcPr>
            <w:tcW w:w="2410"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theme="minorEastAsia" w:hint="eastAsia"/>
                <w:szCs w:val="24"/>
              </w:rPr>
              <w:t>过盈保护装置</w:t>
            </w:r>
          </w:p>
        </w:tc>
        <w:tc>
          <w:tcPr>
            <w:tcW w:w="4677"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宋体"/>
                <w:szCs w:val="24"/>
              </w:rPr>
              <w:t>具备</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567940">
        <w:trPr>
          <w:trHeight w:val="340"/>
        </w:trPr>
        <w:tc>
          <w:tcPr>
            <w:tcW w:w="993" w:type="dxa"/>
            <w:shd w:val="clear" w:color="000000" w:fill="FFFFFF"/>
            <w:vAlign w:val="center"/>
          </w:tcPr>
          <w:p w:rsidR="006744BA" w:rsidRPr="006744BA" w:rsidRDefault="006744BA" w:rsidP="00A1227B">
            <w:pPr>
              <w:jc w:val="center"/>
              <w:rPr>
                <w:rFonts w:ascii="宋体" w:hAnsi="宋体"/>
                <w:sz w:val="24"/>
                <w:szCs w:val="24"/>
              </w:rPr>
            </w:pPr>
            <w:r>
              <w:rPr>
                <w:rFonts w:ascii="宋体" w:hAnsi="宋体" w:hint="eastAsia"/>
                <w:sz w:val="24"/>
                <w:szCs w:val="24"/>
              </w:rPr>
              <w:t>*11</w:t>
            </w:r>
          </w:p>
        </w:tc>
        <w:tc>
          <w:tcPr>
            <w:tcW w:w="2410"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宋体"/>
                <w:szCs w:val="24"/>
              </w:rPr>
              <w:t>控制模式</w:t>
            </w:r>
          </w:p>
        </w:tc>
        <w:tc>
          <w:tcPr>
            <w:tcW w:w="4677"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宋体"/>
                <w:szCs w:val="24"/>
              </w:rPr>
              <w:t>包括定向</w:t>
            </w:r>
            <w:r w:rsidRPr="006744BA">
              <w:rPr>
                <w:rFonts w:ascii="宋体" w:hAnsi="宋体" w:cs="宋体" w:hint="eastAsia"/>
                <w:szCs w:val="24"/>
              </w:rPr>
              <w:t>、</w:t>
            </w:r>
            <w:r w:rsidRPr="006744BA">
              <w:rPr>
                <w:rFonts w:ascii="宋体" w:hAnsi="宋体" w:cs="宋体"/>
                <w:szCs w:val="24"/>
              </w:rPr>
              <w:t>万向</w:t>
            </w:r>
            <w:r w:rsidRPr="006744BA">
              <w:rPr>
                <w:rFonts w:ascii="宋体" w:hAnsi="宋体" w:cs="宋体" w:hint="eastAsia"/>
                <w:szCs w:val="24"/>
              </w:rPr>
              <w:t>、</w:t>
            </w:r>
            <w:r w:rsidRPr="006744BA">
              <w:rPr>
                <w:rFonts w:ascii="宋体" w:hAnsi="宋体" w:cs="宋体"/>
                <w:szCs w:val="24"/>
              </w:rPr>
              <w:t>制动</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567940">
        <w:trPr>
          <w:trHeight w:val="340"/>
        </w:trPr>
        <w:tc>
          <w:tcPr>
            <w:tcW w:w="993" w:type="dxa"/>
            <w:shd w:val="clear" w:color="000000" w:fill="FFFFFF"/>
            <w:vAlign w:val="center"/>
          </w:tcPr>
          <w:p w:rsidR="006744BA" w:rsidRPr="006744BA" w:rsidRDefault="006744BA" w:rsidP="00A1227B">
            <w:pPr>
              <w:jc w:val="center"/>
              <w:rPr>
                <w:rFonts w:ascii="宋体" w:hAnsi="宋体"/>
                <w:sz w:val="24"/>
                <w:szCs w:val="24"/>
              </w:rPr>
            </w:pPr>
            <w:r>
              <w:rPr>
                <w:rFonts w:ascii="宋体" w:hAnsi="宋体" w:hint="eastAsia"/>
                <w:sz w:val="24"/>
                <w:szCs w:val="24"/>
              </w:rPr>
              <w:t>12</w:t>
            </w:r>
          </w:p>
        </w:tc>
        <w:tc>
          <w:tcPr>
            <w:tcW w:w="2410"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宋体"/>
                <w:szCs w:val="24"/>
              </w:rPr>
              <w:t>脚轮</w:t>
            </w:r>
          </w:p>
        </w:tc>
        <w:tc>
          <w:tcPr>
            <w:tcW w:w="4677"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宋体"/>
                <w:szCs w:val="24"/>
              </w:rPr>
              <w:t>高强度静音脚轮</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966417" w:rsidRDefault="00F13A44" w:rsidP="00F13A44">
      <w:pPr>
        <w:jc w:val="left"/>
        <w:rPr>
          <w:rFonts w:ascii="宋体" w:hAnsi="宋体" w:cs="宋体"/>
          <w:kern w:val="0"/>
          <w:sz w:val="28"/>
          <w:szCs w:val="28"/>
        </w:rPr>
      </w:pPr>
      <w:r w:rsidRPr="00966417">
        <w:rPr>
          <w:rFonts w:ascii="宋体" w:hAnsi="宋体" w:cs="宋体" w:hint="eastAsia"/>
          <w:kern w:val="0"/>
          <w:sz w:val="28"/>
          <w:szCs w:val="28"/>
        </w:rPr>
        <w:t>交货期：签订合同后30天内</w:t>
      </w:r>
    </w:p>
    <w:p w:rsidR="00F13A44" w:rsidRPr="00966417" w:rsidRDefault="00F13A44" w:rsidP="00F13A44">
      <w:pPr>
        <w:jc w:val="left"/>
        <w:rPr>
          <w:rFonts w:ascii="宋体" w:hAnsi="宋体" w:cs="宋体"/>
          <w:kern w:val="0"/>
          <w:sz w:val="28"/>
          <w:szCs w:val="28"/>
        </w:rPr>
      </w:pPr>
      <w:r w:rsidRPr="00966417">
        <w:rPr>
          <w:rFonts w:ascii="宋体" w:hAnsi="宋体" w:cs="宋体" w:hint="eastAsia"/>
          <w:kern w:val="0"/>
          <w:sz w:val="28"/>
          <w:szCs w:val="28"/>
        </w:rPr>
        <w:t>交货地点：医院指定地点</w:t>
      </w:r>
    </w:p>
    <w:p w:rsidR="00F13A44" w:rsidRPr="00966417" w:rsidRDefault="00F13A44" w:rsidP="00F13A44">
      <w:pPr>
        <w:jc w:val="left"/>
        <w:rPr>
          <w:rFonts w:ascii="宋体" w:hAnsi="宋体" w:cs="宋体"/>
          <w:kern w:val="0"/>
          <w:sz w:val="28"/>
          <w:szCs w:val="28"/>
        </w:rPr>
      </w:pPr>
      <w:r w:rsidRPr="00966417">
        <w:rPr>
          <w:rFonts w:ascii="宋体" w:hAnsi="宋体" w:cs="宋体" w:hint="eastAsia"/>
          <w:kern w:val="0"/>
          <w:sz w:val="28"/>
          <w:szCs w:val="28"/>
        </w:rPr>
        <w:t>付款条件及方式：</w:t>
      </w:r>
      <w:r w:rsidR="007E3B1F" w:rsidRPr="00966417">
        <w:rPr>
          <w:rFonts w:ascii="宋体" w:hAnsi="宋体" w:cs="宋体" w:hint="eastAsia"/>
          <w:kern w:val="0"/>
          <w:sz w:val="28"/>
          <w:szCs w:val="28"/>
        </w:rPr>
        <w:t>首付款在合同签订生效后，甲方在货到安装、调试、</w:t>
      </w:r>
      <w:r w:rsidR="007E3B1F" w:rsidRPr="00966417">
        <w:rPr>
          <w:rFonts w:ascii="宋体" w:hAnsi="宋体" w:cs="宋体" w:hint="eastAsia"/>
          <w:kern w:val="0"/>
          <w:sz w:val="28"/>
          <w:szCs w:val="28"/>
        </w:rPr>
        <w:lastRenderedPageBreak/>
        <w:t>验收且试运行三个月后向乙方付合同总价的90%，余款10%在一年期满且设备正常工作，供应商履行保修义务，无质量问题即付清。</w:t>
      </w:r>
      <w:r w:rsidR="00416838" w:rsidRPr="00966417">
        <w:rPr>
          <w:rFonts w:ascii="宋体" w:hAnsi="宋体" w:cs="宋体" w:hint="eastAsia"/>
          <w:kern w:val="0"/>
          <w:sz w:val="28"/>
          <w:szCs w:val="28"/>
        </w:rPr>
        <w:t>（合同约定的保修期大于</w:t>
      </w:r>
      <w:r w:rsidR="00804A1D" w:rsidRPr="00966417">
        <w:rPr>
          <w:rFonts w:ascii="宋体" w:hAnsi="宋体" w:cs="宋体" w:hint="eastAsia"/>
          <w:kern w:val="0"/>
          <w:sz w:val="28"/>
          <w:szCs w:val="28"/>
        </w:rPr>
        <w:t>一年</w:t>
      </w:r>
      <w:r w:rsidR="00416838" w:rsidRPr="00966417">
        <w:rPr>
          <w:rFonts w:ascii="宋体" w:hAnsi="宋体" w:cs="宋体" w:hint="eastAsia"/>
          <w:kern w:val="0"/>
          <w:sz w:val="28"/>
          <w:szCs w:val="28"/>
        </w:rPr>
        <w:t>的，凭厂家书面免费保修期承诺付清）</w:t>
      </w:r>
    </w:p>
    <w:p w:rsidR="00F13A44" w:rsidRPr="00966417" w:rsidRDefault="00F13A44" w:rsidP="00F13A44">
      <w:pPr>
        <w:jc w:val="left"/>
        <w:rPr>
          <w:rFonts w:ascii="宋体" w:hAnsi="宋体" w:cs="宋体"/>
          <w:kern w:val="0"/>
          <w:sz w:val="28"/>
          <w:szCs w:val="28"/>
        </w:rPr>
      </w:pPr>
      <w:r w:rsidRPr="00966417">
        <w:rPr>
          <w:rFonts w:ascii="宋体" w:hAnsi="宋体" w:cs="宋体" w:hint="eastAsia"/>
          <w:kern w:val="0"/>
          <w:sz w:val="28"/>
          <w:szCs w:val="28"/>
        </w:rPr>
        <w:t>保修期：≥</w:t>
      </w:r>
      <w:r w:rsidR="00804A1D" w:rsidRPr="00966417">
        <w:rPr>
          <w:rFonts w:ascii="宋体" w:hAnsi="宋体" w:cs="宋体" w:hint="eastAsia"/>
          <w:kern w:val="0"/>
          <w:sz w:val="28"/>
          <w:szCs w:val="28"/>
        </w:rPr>
        <w:t>1</w:t>
      </w:r>
      <w:r w:rsidRPr="00966417">
        <w:rPr>
          <w:rFonts w:ascii="宋体" w:hAnsi="宋体" w:cs="宋体" w:hint="eastAsia"/>
          <w:kern w:val="0"/>
          <w:sz w:val="28"/>
          <w:szCs w:val="28"/>
        </w:rPr>
        <w:t>年</w:t>
      </w:r>
    </w:p>
    <w:p w:rsidR="00F13A44" w:rsidRPr="00966417" w:rsidRDefault="00F13A44" w:rsidP="00F13A44">
      <w:pPr>
        <w:jc w:val="left"/>
        <w:rPr>
          <w:rFonts w:ascii="宋体" w:hAnsi="宋体" w:cs="宋体"/>
          <w:kern w:val="0"/>
          <w:sz w:val="28"/>
          <w:szCs w:val="28"/>
        </w:rPr>
      </w:pPr>
      <w:r w:rsidRPr="00966417">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966417" w:rsidRDefault="00F13A44" w:rsidP="00F13A44">
            <w:pPr>
              <w:spacing w:line="460" w:lineRule="exact"/>
              <w:jc w:val="left"/>
              <w:rPr>
                <w:rFonts w:ascii="宋体" w:hAnsi="宋体"/>
                <w:sz w:val="28"/>
                <w:szCs w:val="28"/>
                <w:highlight w:val="green"/>
              </w:rPr>
            </w:pPr>
            <w:r w:rsidRPr="00966417">
              <w:rPr>
                <w:rFonts w:ascii="宋体" w:hAnsi="宋体" w:hint="eastAsia"/>
                <w:sz w:val="28"/>
                <w:szCs w:val="28"/>
              </w:rPr>
              <w:t>企业资质及产品注册证</w:t>
            </w:r>
          </w:p>
        </w:tc>
        <w:tc>
          <w:tcPr>
            <w:tcW w:w="4586" w:type="dxa"/>
            <w:tcBorders>
              <w:left w:val="single" w:sz="4" w:space="0" w:color="auto"/>
            </w:tcBorders>
            <w:vAlign w:val="center"/>
          </w:tcPr>
          <w:p w:rsidR="004D3260" w:rsidRPr="00966417" w:rsidRDefault="007068CE" w:rsidP="00F13A44">
            <w:pPr>
              <w:spacing w:line="460" w:lineRule="exact"/>
              <w:jc w:val="left"/>
              <w:rPr>
                <w:rFonts w:ascii="宋体" w:hAnsi="宋体"/>
                <w:sz w:val="28"/>
                <w:szCs w:val="28"/>
                <w:highlight w:val="green"/>
              </w:rPr>
            </w:pPr>
            <w:r w:rsidRPr="00966417">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6744BA">
            <w:pPr>
              <w:snapToGrid w:val="0"/>
              <w:spacing w:line="400" w:lineRule="exact"/>
              <w:jc w:val="left"/>
              <w:rPr>
                <w:rFonts w:ascii="宋体" w:hAnsi="宋体" w:cs="宋体"/>
                <w:sz w:val="24"/>
                <w:szCs w:val="28"/>
              </w:rPr>
            </w:pPr>
            <w:r w:rsidRPr="00C01D4F">
              <w:rPr>
                <w:rFonts w:ascii="宋体" w:hAnsi="宋体" w:cs="宋体" w:hint="eastAsia"/>
                <w:sz w:val="24"/>
                <w:szCs w:val="28"/>
              </w:rPr>
              <w:t>提供20</w:t>
            </w:r>
            <w:r w:rsidR="005B243B">
              <w:rPr>
                <w:rFonts w:ascii="宋体" w:hAnsi="宋体" w:cs="宋体" w:hint="eastAsia"/>
                <w:sz w:val="24"/>
                <w:szCs w:val="28"/>
              </w:rPr>
              <w:t>20</w:t>
            </w:r>
            <w:r w:rsidRPr="00C01D4F">
              <w:rPr>
                <w:rFonts w:ascii="宋体" w:hAnsi="宋体" w:cs="宋体" w:hint="eastAsia"/>
                <w:sz w:val="24"/>
                <w:szCs w:val="28"/>
              </w:rPr>
              <w:t>年1月1日至今，针对所投产品的用户评价：用户评价整体优秀的每份1分，最高3分。（用户评价需加盖用户公章，注明联系人、联系电话、被评价经销商或厂家、产品）。</w:t>
            </w:r>
          </w:p>
        </w:tc>
      </w:tr>
      <w:tr w:rsidR="0058445D" w:rsidRPr="00137B0B" w:rsidTr="006744BA">
        <w:trPr>
          <w:trHeight w:val="27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lastRenderedPageBreak/>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lastRenderedPageBreak/>
              <w:t>5</w:t>
            </w:r>
          </w:p>
        </w:tc>
        <w:tc>
          <w:tcPr>
            <w:tcW w:w="7065" w:type="dxa"/>
            <w:vAlign w:val="center"/>
          </w:tcPr>
          <w:p w:rsidR="0058445D" w:rsidRPr="00C01D4F" w:rsidRDefault="0058445D" w:rsidP="005B243B">
            <w:pPr>
              <w:spacing w:line="360" w:lineRule="exact"/>
              <w:jc w:val="left"/>
              <w:rPr>
                <w:sz w:val="24"/>
                <w:szCs w:val="28"/>
              </w:rPr>
            </w:pPr>
            <w:r w:rsidRPr="00C01D4F">
              <w:rPr>
                <w:rFonts w:ascii="宋体" w:hAnsi="宋体" w:hint="eastAsia"/>
                <w:sz w:val="24"/>
                <w:szCs w:val="28"/>
              </w:rPr>
              <w:t>提供20</w:t>
            </w:r>
            <w:r w:rsidR="005B243B">
              <w:rPr>
                <w:rFonts w:ascii="宋体" w:hAnsi="宋体" w:hint="eastAsia"/>
                <w:sz w:val="24"/>
                <w:szCs w:val="28"/>
              </w:rPr>
              <w:t>20</w:t>
            </w:r>
            <w:r w:rsidRPr="00C01D4F">
              <w:rPr>
                <w:rFonts w:ascii="宋体" w:hAnsi="宋体" w:hint="eastAsia"/>
                <w:sz w:val="24"/>
                <w:szCs w:val="28"/>
              </w:rPr>
              <w:t>年1月1日至今，针对所投产品，每提供一份合格业绩</w:t>
            </w:r>
            <w:r w:rsidRPr="00C01D4F">
              <w:rPr>
                <w:rFonts w:ascii="宋体" w:hAnsi="宋体" w:hint="eastAsia"/>
                <w:sz w:val="24"/>
                <w:szCs w:val="28"/>
              </w:rPr>
              <w:lastRenderedPageBreak/>
              <w:t>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6744BA">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5B243B" w:rsidP="00986E33">
            <w:pPr>
              <w:spacing w:line="360" w:lineRule="exact"/>
              <w:jc w:val="center"/>
              <w:rPr>
                <w:rFonts w:ascii="宋体" w:hAnsi="宋体"/>
                <w:sz w:val="28"/>
                <w:szCs w:val="28"/>
              </w:rPr>
            </w:pPr>
            <w:r>
              <w:rPr>
                <w:rFonts w:ascii="宋体" w:hAnsi="宋体" w:hint="eastAsia"/>
                <w:sz w:val="28"/>
                <w:szCs w:val="28"/>
              </w:rPr>
              <w:t>3</w:t>
            </w:r>
          </w:p>
        </w:tc>
        <w:tc>
          <w:tcPr>
            <w:tcW w:w="7065" w:type="dxa"/>
          </w:tcPr>
          <w:p w:rsidR="005614F8" w:rsidRPr="00C01D4F" w:rsidRDefault="00986E33" w:rsidP="00966417">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奖项，每提供1项得1分，最高</w:t>
            </w:r>
            <w:r w:rsidR="00966417">
              <w:rPr>
                <w:rFonts w:ascii="宋体" w:hAnsi="宋体"/>
                <w:sz w:val="24"/>
                <w:szCs w:val="28"/>
              </w:rPr>
              <w:t>3</w:t>
            </w:r>
            <w:r w:rsidRPr="00C01D4F">
              <w:rPr>
                <w:rFonts w:ascii="宋体" w:hAnsi="宋体" w:hint="eastAsia"/>
                <w:sz w:val="24"/>
                <w:szCs w:val="28"/>
              </w:rPr>
              <w:t>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B243B" w:rsidP="001C2A5D">
            <w:pPr>
              <w:snapToGrid w:val="0"/>
              <w:spacing w:line="400" w:lineRule="exact"/>
              <w:jc w:val="center"/>
              <w:rPr>
                <w:rFonts w:ascii="宋体" w:hAnsi="宋体" w:cs="宋体"/>
                <w:sz w:val="28"/>
                <w:szCs w:val="28"/>
              </w:rPr>
            </w:pPr>
            <w:r>
              <w:rPr>
                <w:rFonts w:ascii="宋体" w:hAnsi="宋体" w:cs="宋体" w:hint="eastAsia"/>
                <w:sz w:val="28"/>
                <w:szCs w:val="28"/>
              </w:rPr>
              <w:t>32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005B243B">
              <w:rPr>
                <w:rFonts w:ascii="宋体" w:hAnsi="宋体" w:hint="eastAsia"/>
                <w:sz w:val="24"/>
                <w:szCs w:val="28"/>
              </w:rPr>
              <w:t>32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005B243B">
              <w:rPr>
                <w:rFonts w:ascii="宋体" w:hAnsi="宋体"/>
                <w:sz w:val="24"/>
                <w:szCs w:val="28"/>
              </w:rPr>
              <w:t>3</w:t>
            </w:r>
            <w:r w:rsidR="005B243B">
              <w:rPr>
                <w:rFonts w:ascii="宋体" w:hAnsi="宋体" w:hint="eastAsia"/>
                <w:sz w:val="24"/>
                <w:szCs w:val="28"/>
              </w:rPr>
              <w:t>2</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966417" w:rsidRDefault="00966417" w:rsidP="00966417">
      <w:pPr>
        <w:pStyle w:val="1"/>
        <w:jc w:val="center"/>
      </w:pPr>
      <w:bookmarkStart w:id="2" w:name="_Toc456291479"/>
      <w:bookmarkStart w:id="3" w:name="_Toc456291537"/>
      <w:bookmarkStart w:id="4" w:name="_Toc462487372"/>
      <w:bookmarkStart w:id="5" w:name="_Toc456291260"/>
      <w:bookmarkStart w:id="6" w:name="_Toc456291354"/>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966417" w:rsidRDefault="00966417" w:rsidP="00966417">
      <w:pPr>
        <w:rPr>
          <w:rFonts w:ascii="宋体" w:hAnsi="宋体"/>
        </w:rPr>
      </w:pPr>
    </w:p>
    <w:p w:rsidR="00966417" w:rsidRDefault="00966417" w:rsidP="00966417">
      <w:pPr>
        <w:pStyle w:val="4"/>
        <w:jc w:val="center"/>
        <w:rPr>
          <w:rFonts w:ascii="黑体" w:eastAsia="黑体" w:hAnsi="黑体"/>
          <w:b/>
          <w:bCs/>
          <w:sz w:val="44"/>
          <w:szCs w:val="44"/>
        </w:rPr>
      </w:pPr>
    </w:p>
    <w:p w:rsidR="00966417" w:rsidRDefault="00966417" w:rsidP="00966417">
      <w:pPr>
        <w:pStyle w:val="4"/>
        <w:jc w:val="center"/>
        <w:rPr>
          <w:rFonts w:ascii="黑体" w:eastAsia="黑体" w:hAnsi="黑体"/>
          <w:b/>
          <w:bCs/>
          <w:sz w:val="44"/>
          <w:szCs w:val="44"/>
        </w:rPr>
      </w:pPr>
    </w:p>
    <w:p w:rsidR="00966417" w:rsidRDefault="00966417" w:rsidP="00966417">
      <w:pPr>
        <w:pStyle w:val="4"/>
        <w:rPr>
          <w:rFonts w:ascii="楷体_GB2312" w:eastAsia="楷体_GB2312"/>
          <w:b/>
          <w:bCs/>
          <w:sz w:val="54"/>
        </w:rPr>
      </w:pPr>
    </w:p>
    <w:p w:rsidR="00966417" w:rsidRDefault="00966417" w:rsidP="00966417">
      <w:pPr>
        <w:pStyle w:val="4"/>
        <w:jc w:val="center"/>
        <w:rPr>
          <w:rFonts w:ascii="黑体" w:eastAsia="黑体" w:hAnsi="黑体"/>
          <w:b/>
          <w:bCs/>
          <w:sz w:val="88"/>
          <w:szCs w:val="88"/>
        </w:rPr>
      </w:pPr>
      <w:r>
        <w:rPr>
          <w:rFonts w:ascii="黑体" w:eastAsia="黑体" w:hAnsi="黑体" w:hint="eastAsia"/>
          <w:b/>
          <w:bCs/>
          <w:sz w:val="88"/>
          <w:szCs w:val="88"/>
        </w:rPr>
        <w:t>投标文件</w:t>
      </w:r>
    </w:p>
    <w:p w:rsidR="00966417" w:rsidRDefault="00966417" w:rsidP="00966417">
      <w:pPr>
        <w:pStyle w:val="4"/>
        <w:spacing w:line="500" w:lineRule="exact"/>
        <w:rPr>
          <w:rFonts w:ascii="楷体_GB2312" w:eastAsia="楷体_GB2312"/>
          <w:b/>
          <w:sz w:val="32"/>
          <w:szCs w:val="32"/>
        </w:rPr>
      </w:pPr>
    </w:p>
    <w:p w:rsidR="00966417" w:rsidRDefault="00966417" w:rsidP="00966417">
      <w:pPr>
        <w:pStyle w:val="4"/>
        <w:spacing w:line="500" w:lineRule="exact"/>
        <w:ind w:firstLineChars="200" w:firstLine="562"/>
        <w:rPr>
          <w:rFonts w:ascii="楷体_GB2312" w:eastAsia="楷体_GB2312"/>
          <w:b/>
          <w:sz w:val="28"/>
        </w:rPr>
      </w:pPr>
    </w:p>
    <w:p w:rsidR="00966417" w:rsidRDefault="00966417" w:rsidP="00966417">
      <w:pPr>
        <w:pStyle w:val="4"/>
        <w:spacing w:line="500" w:lineRule="exact"/>
        <w:ind w:firstLineChars="200" w:firstLine="560"/>
        <w:rPr>
          <w:rFonts w:ascii="楷体_GB2312" w:eastAsia="楷体_GB2312"/>
          <w:sz w:val="28"/>
        </w:rPr>
      </w:pPr>
    </w:p>
    <w:p w:rsidR="00966417" w:rsidRDefault="00966417" w:rsidP="00966417">
      <w:pPr>
        <w:pStyle w:val="4"/>
        <w:spacing w:line="500" w:lineRule="exact"/>
        <w:ind w:firstLineChars="200" w:firstLine="560"/>
        <w:rPr>
          <w:rFonts w:ascii="楷体_GB2312" w:eastAsia="楷体_GB2312"/>
          <w:sz w:val="28"/>
        </w:rPr>
      </w:pPr>
    </w:p>
    <w:p w:rsidR="00966417" w:rsidRDefault="00966417" w:rsidP="00966417">
      <w:pPr>
        <w:pStyle w:val="4"/>
        <w:spacing w:line="500" w:lineRule="exact"/>
        <w:ind w:firstLineChars="200" w:firstLine="560"/>
        <w:rPr>
          <w:rFonts w:ascii="楷体_GB2312" w:eastAsia="楷体_GB2312"/>
          <w:sz w:val="28"/>
        </w:rPr>
      </w:pPr>
    </w:p>
    <w:p w:rsidR="00966417" w:rsidRDefault="00966417" w:rsidP="00966417">
      <w:pPr>
        <w:pStyle w:val="4"/>
        <w:spacing w:line="500" w:lineRule="exact"/>
        <w:ind w:firstLineChars="200" w:firstLine="560"/>
        <w:rPr>
          <w:rFonts w:ascii="楷体_GB2312" w:eastAsia="楷体_GB2312"/>
          <w:sz w:val="28"/>
        </w:rPr>
      </w:pPr>
    </w:p>
    <w:p w:rsidR="00966417" w:rsidRDefault="00966417" w:rsidP="00966417">
      <w:pPr>
        <w:pStyle w:val="4"/>
        <w:spacing w:line="500" w:lineRule="exact"/>
        <w:ind w:firstLineChars="200" w:firstLine="560"/>
        <w:rPr>
          <w:rFonts w:ascii="楷体_GB2312" w:eastAsia="楷体_GB2312"/>
          <w:sz w:val="28"/>
        </w:rPr>
      </w:pPr>
    </w:p>
    <w:p w:rsidR="00966417" w:rsidRDefault="00966417" w:rsidP="00966417">
      <w:pPr>
        <w:pStyle w:val="4"/>
        <w:spacing w:line="500" w:lineRule="exact"/>
        <w:ind w:firstLineChars="200" w:firstLine="560"/>
        <w:rPr>
          <w:rFonts w:ascii="楷体_GB2312" w:eastAsia="楷体_GB2312"/>
          <w:sz w:val="28"/>
        </w:rPr>
      </w:pPr>
    </w:p>
    <w:p w:rsidR="00966417" w:rsidRDefault="00966417" w:rsidP="00966417">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66417" w:rsidRDefault="00966417" w:rsidP="0096641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66417" w:rsidRDefault="00966417" w:rsidP="0096641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66417" w:rsidRDefault="00966417" w:rsidP="00966417">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966417" w:rsidRDefault="00966417" w:rsidP="00966417">
      <w:pPr>
        <w:ind w:leftChars="-67" w:left="-141" w:rightChars="-94" w:right="-197" w:firstLineChars="200" w:firstLine="883"/>
        <w:jc w:val="center"/>
        <w:rPr>
          <w:rFonts w:ascii="宋体" w:hAnsi="宋体"/>
          <w:b/>
          <w:sz w:val="44"/>
        </w:rPr>
      </w:pPr>
    </w:p>
    <w:p w:rsidR="00966417" w:rsidRDefault="00966417" w:rsidP="00966417">
      <w:pPr>
        <w:ind w:leftChars="-67" w:left="-141" w:rightChars="-94" w:right="-197" w:firstLineChars="200" w:firstLine="883"/>
        <w:jc w:val="center"/>
        <w:rPr>
          <w:rFonts w:ascii="宋体" w:hAnsi="宋体"/>
          <w:b/>
          <w:sz w:val="44"/>
        </w:rPr>
      </w:pPr>
    </w:p>
    <w:p w:rsidR="00966417" w:rsidRDefault="00966417" w:rsidP="00966417">
      <w:pPr>
        <w:ind w:leftChars="-67" w:left="-141" w:rightChars="-94" w:right="-197" w:firstLineChars="200" w:firstLine="883"/>
        <w:jc w:val="center"/>
        <w:rPr>
          <w:rFonts w:ascii="宋体" w:hAnsi="宋体"/>
          <w:b/>
          <w:sz w:val="44"/>
        </w:rPr>
      </w:pPr>
    </w:p>
    <w:p w:rsidR="00966417" w:rsidRDefault="00966417" w:rsidP="00966417">
      <w:pPr>
        <w:spacing w:line="360" w:lineRule="auto"/>
        <w:jc w:val="center"/>
        <w:rPr>
          <w:rFonts w:ascii="宋体" w:hAnsi="宋体"/>
          <w:b/>
          <w:sz w:val="28"/>
        </w:rPr>
      </w:pPr>
      <w:r>
        <w:rPr>
          <w:rFonts w:ascii="宋体" w:hAnsi="宋体" w:hint="eastAsia"/>
          <w:b/>
          <w:sz w:val="28"/>
        </w:rPr>
        <w:lastRenderedPageBreak/>
        <w:t>法定代表人资格证明书</w:t>
      </w:r>
    </w:p>
    <w:p w:rsidR="00966417" w:rsidRDefault="00966417" w:rsidP="00966417">
      <w:pPr>
        <w:spacing w:line="360" w:lineRule="auto"/>
        <w:rPr>
          <w:rFonts w:ascii="宋体" w:hAnsi="宋体"/>
          <w:sz w:val="24"/>
        </w:rPr>
      </w:pPr>
    </w:p>
    <w:p w:rsidR="00966417" w:rsidRDefault="00966417" w:rsidP="00966417">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966417" w:rsidRDefault="00966417" w:rsidP="00966417">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66417" w:rsidRDefault="00966417" w:rsidP="0096641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66417" w:rsidTr="00804080">
        <w:trPr>
          <w:trHeight w:val="2988"/>
        </w:trPr>
        <w:tc>
          <w:tcPr>
            <w:tcW w:w="6804" w:type="dxa"/>
            <w:tcBorders>
              <w:top w:val="single" w:sz="4" w:space="0" w:color="auto"/>
              <w:left w:val="single" w:sz="4" w:space="0" w:color="auto"/>
              <w:bottom w:val="single" w:sz="4" w:space="0" w:color="auto"/>
              <w:right w:val="single" w:sz="4" w:space="0" w:color="auto"/>
            </w:tcBorders>
          </w:tcPr>
          <w:p w:rsidR="00966417" w:rsidRDefault="00966417" w:rsidP="00804080">
            <w:pPr>
              <w:pStyle w:val="000"/>
              <w:adjustRightInd w:val="0"/>
              <w:snapToGrid w:val="0"/>
              <w:spacing w:line="500" w:lineRule="exact"/>
              <w:jc w:val="center"/>
              <w:rPr>
                <w:rFonts w:ascii="宋体" w:hAnsi="宋体"/>
                <w:szCs w:val="28"/>
              </w:rPr>
            </w:pPr>
          </w:p>
          <w:p w:rsidR="00966417" w:rsidRDefault="00966417" w:rsidP="0080408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966417" w:rsidRDefault="00966417" w:rsidP="00804080">
            <w:pPr>
              <w:pStyle w:val="000"/>
              <w:adjustRightInd w:val="0"/>
              <w:snapToGrid w:val="0"/>
              <w:spacing w:line="500" w:lineRule="exact"/>
              <w:jc w:val="center"/>
              <w:rPr>
                <w:rFonts w:ascii="宋体" w:hAnsi="宋体"/>
                <w:szCs w:val="28"/>
              </w:rPr>
            </w:pPr>
          </w:p>
        </w:tc>
      </w:tr>
    </w:tbl>
    <w:p w:rsidR="00966417" w:rsidRDefault="00966417" w:rsidP="00966417">
      <w:pPr>
        <w:pStyle w:val="000"/>
        <w:adjustRightInd w:val="0"/>
        <w:snapToGrid w:val="0"/>
        <w:spacing w:line="500" w:lineRule="exact"/>
        <w:rPr>
          <w:rFonts w:ascii="宋体" w:hAnsi="宋体"/>
          <w:szCs w:val="28"/>
        </w:rPr>
      </w:pP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66417" w:rsidRDefault="00966417" w:rsidP="00966417">
      <w:pPr>
        <w:spacing w:line="360" w:lineRule="auto"/>
        <w:jc w:val="right"/>
        <w:rPr>
          <w:rFonts w:ascii="宋体" w:hAnsi="宋体"/>
          <w:sz w:val="24"/>
        </w:rPr>
      </w:pPr>
    </w:p>
    <w:p w:rsidR="00966417" w:rsidRDefault="00966417" w:rsidP="00966417">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966417" w:rsidRDefault="00966417" w:rsidP="00966417">
      <w:pPr>
        <w:spacing w:line="360" w:lineRule="auto"/>
        <w:jc w:val="right"/>
        <w:rPr>
          <w:rFonts w:ascii="宋体" w:hAnsi="宋体"/>
          <w:sz w:val="24"/>
        </w:rPr>
        <w:sectPr w:rsidR="00966417">
          <w:pgSz w:w="11906" w:h="16838"/>
          <w:pgMar w:top="1440" w:right="1800" w:bottom="1440" w:left="1800" w:header="851" w:footer="992" w:gutter="0"/>
          <w:cols w:space="720"/>
          <w:docGrid w:type="lines" w:linePitch="312"/>
        </w:sectPr>
      </w:pPr>
    </w:p>
    <w:p w:rsidR="00966417" w:rsidRDefault="00966417" w:rsidP="00966417">
      <w:pPr>
        <w:pStyle w:val="300"/>
      </w:pPr>
      <w:r>
        <w:rPr>
          <w:rFonts w:hint="eastAsia"/>
        </w:rPr>
        <w:lastRenderedPageBreak/>
        <w:t xml:space="preserve">单位负责人资格证明文件 </w:t>
      </w:r>
    </w:p>
    <w:p w:rsidR="00966417" w:rsidRDefault="00966417" w:rsidP="0096641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66417" w:rsidRDefault="00966417" w:rsidP="0096641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966417" w:rsidRDefault="00966417" w:rsidP="0096641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966417" w:rsidRDefault="00966417" w:rsidP="0096641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66417" w:rsidRDefault="00966417" w:rsidP="0096641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66417" w:rsidTr="00804080">
        <w:trPr>
          <w:trHeight w:val="2988"/>
        </w:trPr>
        <w:tc>
          <w:tcPr>
            <w:tcW w:w="6804" w:type="dxa"/>
            <w:tcBorders>
              <w:top w:val="single" w:sz="4" w:space="0" w:color="auto"/>
              <w:left w:val="single" w:sz="4" w:space="0" w:color="auto"/>
              <w:bottom w:val="single" w:sz="4" w:space="0" w:color="auto"/>
              <w:right w:val="single" w:sz="4" w:space="0" w:color="auto"/>
            </w:tcBorders>
          </w:tcPr>
          <w:p w:rsidR="00966417" w:rsidRDefault="00966417" w:rsidP="00804080">
            <w:pPr>
              <w:pStyle w:val="000"/>
              <w:adjustRightInd w:val="0"/>
              <w:snapToGrid w:val="0"/>
              <w:spacing w:line="500" w:lineRule="exact"/>
              <w:jc w:val="center"/>
              <w:rPr>
                <w:rFonts w:ascii="宋体" w:hAnsi="宋体"/>
                <w:szCs w:val="28"/>
              </w:rPr>
            </w:pPr>
          </w:p>
          <w:p w:rsidR="00966417" w:rsidRDefault="00966417" w:rsidP="0080408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966417" w:rsidRDefault="00966417" w:rsidP="00804080">
            <w:pPr>
              <w:pStyle w:val="000"/>
              <w:adjustRightInd w:val="0"/>
              <w:snapToGrid w:val="0"/>
              <w:spacing w:line="500" w:lineRule="exact"/>
              <w:jc w:val="center"/>
              <w:rPr>
                <w:rFonts w:ascii="宋体" w:hAnsi="宋体"/>
                <w:szCs w:val="28"/>
              </w:rPr>
            </w:pPr>
          </w:p>
        </w:tc>
      </w:tr>
    </w:tbl>
    <w:p w:rsidR="00966417" w:rsidRDefault="00966417" w:rsidP="00966417">
      <w:pPr>
        <w:pStyle w:val="000"/>
        <w:adjustRightInd w:val="0"/>
        <w:snapToGrid w:val="0"/>
        <w:spacing w:line="500" w:lineRule="exact"/>
        <w:rPr>
          <w:rFonts w:ascii="宋体" w:hAnsi="宋体"/>
          <w:szCs w:val="28"/>
        </w:rPr>
      </w:pPr>
    </w:p>
    <w:p w:rsidR="00966417" w:rsidRDefault="00966417" w:rsidP="0096641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66417" w:rsidRDefault="00966417" w:rsidP="009664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966417" w:rsidRDefault="00966417" w:rsidP="0096641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66417" w:rsidRDefault="00966417" w:rsidP="00966417">
      <w:pPr>
        <w:spacing w:line="360" w:lineRule="auto"/>
        <w:jc w:val="right"/>
        <w:rPr>
          <w:rFonts w:ascii="宋体" w:hAnsi="宋体"/>
          <w:sz w:val="24"/>
        </w:rPr>
      </w:pPr>
    </w:p>
    <w:p w:rsidR="00966417" w:rsidRDefault="00966417" w:rsidP="00966417">
      <w:pPr>
        <w:spacing w:line="360" w:lineRule="auto"/>
        <w:jc w:val="center"/>
        <w:rPr>
          <w:rFonts w:ascii="宋体" w:hAnsi="宋体"/>
          <w:b/>
          <w:sz w:val="28"/>
          <w:szCs w:val="28"/>
        </w:rPr>
        <w:sectPr w:rsidR="0096641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966417" w:rsidRDefault="00966417" w:rsidP="00966417">
      <w:pPr>
        <w:pStyle w:val="300"/>
      </w:pPr>
      <w:r>
        <w:rPr>
          <w:rFonts w:hint="eastAsia"/>
        </w:rPr>
        <w:lastRenderedPageBreak/>
        <w:t xml:space="preserve">自然人资格证明文件 </w:t>
      </w:r>
    </w:p>
    <w:p w:rsidR="00966417" w:rsidRDefault="00966417" w:rsidP="0096641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66417" w:rsidRDefault="00966417" w:rsidP="0096641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966417" w:rsidRDefault="00966417" w:rsidP="009664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966417" w:rsidRDefault="00966417" w:rsidP="009664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66417" w:rsidRDefault="00966417" w:rsidP="009664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66417" w:rsidRDefault="00966417" w:rsidP="0096641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66417" w:rsidTr="00804080">
        <w:trPr>
          <w:trHeight w:val="2988"/>
        </w:trPr>
        <w:tc>
          <w:tcPr>
            <w:tcW w:w="6804" w:type="dxa"/>
            <w:tcBorders>
              <w:top w:val="single" w:sz="4" w:space="0" w:color="auto"/>
              <w:left w:val="single" w:sz="4" w:space="0" w:color="auto"/>
              <w:bottom w:val="single" w:sz="4" w:space="0" w:color="auto"/>
              <w:right w:val="single" w:sz="4" w:space="0" w:color="auto"/>
            </w:tcBorders>
          </w:tcPr>
          <w:p w:rsidR="00966417" w:rsidRDefault="00966417" w:rsidP="00804080">
            <w:pPr>
              <w:pStyle w:val="000"/>
              <w:adjustRightInd w:val="0"/>
              <w:snapToGrid w:val="0"/>
              <w:spacing w:line="500" w:lineRule="exact"/>
              <w:jc w:val="center"/>
              <w:rPr>
                <w:rFonts w:ascii="宋体" w:hAnsi="宋体"/>
                <w:szCs w:val="28"/>
              </w:rPr>
            </w:pPr>
          </w:p>
          <w:p w:rsidR="00966417" w:rsidRDefault="00966417" w:rsidP="0080408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966417" w:rsidRDefault="00966417" w:rsidP="00804080">
            <w:pPr>
              <w:pStyle w:val="000"/>
              <w:adjustRightInd w:val="0"/>
              <w:snapToGrid w:val="0"/>
              <w:spacing w:line="500" w:lineRule="exact"/>
              <w:jc w:val="center"/>
              <w:rPr>
                <w:rFonts w:ascii="宋体" w:hAnsi="宋体"/>
                <w:szCs w:val="28"/>
              </w:rPr>
            </w:pPr>
          </w:p>
        </w:tc>
      </w:tr>
    </w:tbl>
    <w:p w:rsidR="00966417" w:rsidRDefault="00966417" w:rsidP="00966417">
      <w:pPr>
        <w:pStyle w:val="000"/>
        <w:adjustRightInd w:val="0"/>
        <w:snapToGrid w:val="0"/>
        <w:spacing w:line="500" w:lineRule="exact"/>
        <w:ind w:left="0" w:firstLine="0"/>
        <w:rPr>
          <w:rFonts w:ascii="宋体" w:hAnsi="宋体"/>
          <w:szCs w:val="28"/>
        </w:rPr>
      </w:pPr>
    </w:p>
    <w:p w:rsidR="00966417" w:rsidRDefault="00966417" w:rsidP="0096641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66417" w:rsidRDefault="00966417" w:rsidP="009664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966417" w:rsidRDefault="00966417" w:rsidP="009664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66417" w:rsidRDefault="00966417" w:rsidP="00966417">
      <w:pPr>
        <w:pStyle w:val="300"/>
        <w:jc w:val="both"/>
        <w:rPr>
          <w:b w:val="0"/>
        </w:rPr>
      </w:pPr>
    </w:p>
    <w:p w:rsidR="00966417" w:rsidRDefault="00966417" w:rsidP="00966417">
      <w:pPr>
        <w:pStyle w:val="30"/>
        <w:rPr>
          <w:sz w:val="28"/>
          <w:szCs w:val="28"/>
        </w:rPr>
        <w:sectPr w:rsidR="0096641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66417" w:rsidRDefault="00966417" w:rsidP="00966417">
      <w:pPr>
        <w:pStyle w:val="300"/>
      </w:pPr>
      <w:r>
        <w:rPr>
          <w:rFonts w:hint="eastAsia"/>
        </w:rPr>
        <w:lastRenderedPageBreak/>
        <w:t>授权委托书</w:t>
      </w:r>
    </w:p>
    <w:p w:rsidR="00966417" w:rsidRDefault="00966417" w:rsidP="00966417">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66417" w:rsidRDefault="00966417" w:rsidP="00966417">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966417" w:rsidRDefault="00966417" w:rsidP="00966417">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966417" w:rsidRDefault="00966417" w:rsidP="0096641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966417" w:rsidRDefault="00966417" w:rsidP="0096641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66417" w:rsidRDefault="00966417" w:rsidP="00966417">
      <w:pPr>
        <w:pStyle w:val="000"/>
        <w:spacing w:before="0" w:after="0" w:line="240" w:lineRule="auto"/>
        <w:ind w:left="0" w:firstLine="0"/>
        <w:rPr>
          <w:rFonts w:ascii="宋体" w:hAnsi="宋体"/>
          <w:szCs w:val="28"/>
        </w:rPr>
      </w:pPr>
      <w:r>
        <w:rPr>
          <w:rFonts w:ascii="宋体" w:hAnsi="宋体" w:hint="eastAsia"/>
          <w:szCs w:val="28"/>
        </w:rPr>
        <w:t>附：</w:t>
      </w:r>
    </w:p>
    <w:p w:rsidR="00966417" w:rsidRDefault="00966417" w:rsidP="00966417">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66417" w:rsidRDefault="00966417" w:rsidP="00966417">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66417" w:rsidTr="00804080">
        <w:trPr>
          <w:trHeight w:val="3862"/>
        </w:trPr>
        <w:tc>
          <w:tcPr>
            <w:tcW w:w="7663" w:type="dxa"/>
            <w:tcBorders>
              <w:top w:val="single" w:sz="4" w:space="0" w:color="auto"/>
              <w:left w:val="single" w:sz="4" w:space="0" w:color="auto"/>
              <w:bottom w:val="single" w:sz="4" w:space="0" w:color="auto"/>
              <w:right w:val="single" w:sz="4" w:space="0" w:color="auto"/>
            </w:tcBorders>
          </w:tcPr>
          <w:p w:rsidR="00966417" w:rsidRDefault="00966417" w:rsidP="00804080">
            <w:pPr>
              <w:pStyle w:val="000"/>
              <w:spacing w:line="500" w:lineRule="exact"/>
              <w:rPr>
                <w:rFonts w:ascii="宋体" w:hAnsi="宋体"/>
                <w:szCs w:val="28"/>
              </w:rPr>
            </w:pPr>
            <w:r>
              <w:rPr>
                <w:rFonts w:ascii="宋体" w:hAnsi="宋体" w:hint="eastAsia"/>
                <w:szCs w:val="28"/>
              </w:rPr>
              <w:t>粘贴被授权人身份证（扫描件）</w:t>
            </w:r>
          </w:p>
          <w:p w:rsidR="00966417" w:rsidRDefault="00966417" w:rsidP="00804080">
            <w:pPr>
              <w:pStyle w:val="000"/>
              <w:spacing w:line="500" w:lineRule="exact"/>
              <w:rPr>
                <w:rFonts w:ascii="宋体" w:hAnsi="宋体"/>
                <w:szCs w:val="28"/>
              </w:rPr>
            </w:pPr>
          </w:p>
        </w:tc>
      </w:tr>
    </w:tbl>
    <w:p w:rsidR="00966417" w:rsidRDefault="00966417" w:rsidP="00966417">
      <w:pPr>
        <w:pStyle w:val="30"/>
        <w:rPr>
          <w:sz w:val="28"/>
          <w:szCs w:val="28"/>
        </w:rPr>
        <w:sectPr w:rsidR="0096641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66417" w:rsidRDefault="00966417" w:rsidP="00966417">
      <w:pPr>
        <w:jc w:val="center"/>
        <w:rPr>
          <w:rFonts w:ascii="宋体" w:hAnsi="宋体"/>
          <w:b/>
          <w:sz w:val="36"/>
          <w:szCs w:val="28"/>
        </w:rPr>
      </w:pPr>
      <w:r>
        <w:rPr>
          <w:rFonts w:ascii="宋体" w:hAnsi="宋体"/>
          <w:b/>
          <w:bCs/>
          <w:sz w:val="36"/>
          <w:szCs w:val="28"/>
        </w:rPr>
        <w:lastRenderedPageBreak/>
        <w:t>承诺函</w:t>
      </w:r>
    </w:p>
    <w:p w:rsidR="00966417" w:rsidRDefault="00966417" w:rsidP="00966417">
      <w:pPr>
        <w:jc w:val="center"/>
        <w:rPr>
          <w:rFonts w:ascii="宋体" w:hAnsi="宋体"/>
          <w:b/>
          <w:sz w:val="28"/>
          <w:szCs w:val="28"/>
        </w:rPr>
      </w:pPr>
    </w:p>
    <w:p w:rsidR="00966417" w:rsidRDefault="00966417" w:rsidP="00966417">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966417" w:rsidRDefault="00966417" w:rsidP="00966417">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966417" w:rsidRDefault="00966417" w:rsidP="00966417">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966417" w:rsidRDefault="00966417" w:rsidP="00966417">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966417" w:rsidRDefault="00966417" w:rsidP="00966417">
      <w:pPr>
        <w:tabs>
          <w:tab w:val="left" w:pos="854"/>
        </w:tabs>
        <w:spacing w:line="360" w:lineRule="auto"/>
        <w:rPr>
          <w:rFonts w:ascii="宋体" w:hAnsi="宋体"/>
          <w:bCs/>
          <w:sz w:val="28"/>
          <w:szCs w:val="28"/>
        </w:rPr>
      </w:pPr>
    </w:p>
    <w:p w:rsidR="00966417" w:rsidRDefault="00966417" w:rsidP="00966417">
      <w:pPr>
        <w:tabs>
          <w:tab w:val="left" w:pos="854"/>
        </w:tabs>
        <w:spacing w:line="360" w:lineRule="auto"/>
        <w:rPr>
          <w:rFonts w:ascii="宋体" w:hAnsi="宋体"/>
          <w:bCs/>
          <w:sz w:val="28"/>
          <w:szCs w:val="28"/>
        </w:rPr>
      </w:pPr>
    </w:p>
    <w:p w:rsidR="00966417" w:rsidRDefault="00966417" w:rsidP="0096641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966417" w:rsidRDefault="00966417" w:rsidP="00966417">
      <w:pPr>
        <w:spacing w:line="500" w:lineRule="exact"/>
        <w:ind w:firstLine="720"/>
        <w:rPr>
          <w:rFonts w:ascii="宋体" w:hAnsi="宋体"/>
          <w:kern w:val="0"/>
          <w:sz w:val="28"/>
          <w:szCs w:val="28"/>
        </w:rPr>
      </w:pPr>
    </w:p>
    <w:p w:rsidR="00966417" w:rsidRDefault="00966417" w:rsidP="0096641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966417" w:rsidRDefault="00966417" w:rsidP="00966417">
      <w:pPr>
        <w:pStyle w:val="000"/>
        <w:spacing w:before="0" w:after="0" w:line="240" w:lineRule="auto"/>
        <w:ind w:left="1070" w:hangingChars="382" w:hanging="1070"/>
        <w:jc w:val="left"/>
        <w:rPr>
          <w:rFonts w:ascii="宋体" w:hAnsi="宋体"/>
          <w:kern w:val="0"/>
          <w:szCs w:val="28"/>
        </w:rPr>
      </w:pPr>
    </w:p>
    <w:p w:rsidR="00966417" w:rsidRDefault="00966417" w:rsidP="0096641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966417">
      <w:pPr>
        <w:pStyle w:val="1"/>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93E" w:rsidRDefault="0062293E" w:rsidP="00D3588F">
      <w:pPr>
        <w:rPr>
          <w:rFonts w:cs="Times New Roman"/>
        </w:rPr>
      </w:pPr>
      <w:r>
        <w:rPr>
          <w:rFonts w:cs="Times New Roman"/>
        </w:rPr>
        <w:separator/>
      </w:r>
    </w:p>
  </w:endnote>
  <w:endnote w:type="continuationSeparator" w:id="0">
    <w:p w:rsidR="0062293E" w:rsidRDefault="0062293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93E" w:rsidRDefault="0062293E" w:rsidP="00D3588F">
      <w:pPr>
        <w:rPr>
          <w:rFonts w:cs="Times New Roman"/>
        </w:rPr>
      </w:pPr>
      <w:r>
        <w:rPr>
          <w:rFonts w:cs="Times New Roman"/>
        </w:rPr>
        <w:separator/>
      </w:r>
    </w:p>
  </w:footnote>
  <w:footnote w:type="continuationSeparator" w:id="0">
    <w:p w:rsidR="0062293E" w:rsidRDefault="0062293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4BF8"/>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243B"/>
    <w:rsid w:val="005B302D"/>
    <w:rsid w:val="005B7B08"/>
    <w:rsid w:val="005C094F"/>
    <w:rsid w:val="005C0FA3"/>
    <w:rsid w:val="005C4132"/>
    <w:rsid w:val="005F1DE4"/>
    <w:rsid w:val="005F4172"/>
    <w:rsid w:val="005F4601"/>
    <w:rsid w:val="00601A2A"/>
    <w:rsid w:val="00605EDC"/>
    <w:rsid w:val="006212AD"/>
    <w:rsid w:val="0062293E"/>
    <w:rsid w:val="006300B6"/>
    <w:rsid w:val="00630D59"/>
    <w:rsid w:val="00633C22"/>
    <w:rsid w:val="00644CE6"/>
    <w:rsid w:val="00645B11"/>
    <w:rsid w:val="00661044"/>
    <w:rsid w:val="00670089"/>
    <w:rsid w:val="00672A37"/>
    <w:rsid w:val="00673FC6"/>
    <w:rsid w:val="006744BA"/>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306A"/>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570D9"/>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6417"/>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47E9"/>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0E33"/>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68093E-172B-4692-98FE-198D0CC8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8470E-E4D8-4FE8-8EA8-7065290B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14</Pages>
  <Words>897</Words>
  <Characters>5118</Characters>
  <Application>Microsoft Office Word</Application>
  <DocSecurity>0</DocSecurity>
  <Lines>42</Lines>
  <Paragraphs>12</Paragraphs>
  <ScaleCrop>false</ScaleCrop>
  <Company>Microsoft</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105</cp:revision>
  <cp:lastPrinted>2018-08-22T03:24:00Z</cp:lastPrinted>
  <dcterms:created xsi:type="dcterms:W3CDTF">2018-08-22T03:26:00Z</dcterms:created>
  <dcterms:modified xsi:type="dcterms:W3CDTF">2023-02-27T07:42:00Z</dcterms:modified>
</cp:coreProperties>
</file>