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26D09EF1"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E7428" w:rsidRPr="002A3377">
        <w:rPr>
          <w:rFonts w:hint="eastAsia"/>
          <w:color w:val="000000"/>
          <w:sz w:val="28"/>
          <w:szCs w:val="28"/>
        </w:rPr>
        <w:t>采购门急诊楼26楼报告厅数字音频矩阵设备项目</w:t>
      </w:r>
      <w:r w:rsidRPr="002A3377">
        <w:rPr>
          <w:rFonts w:hint="eastAsia"/>
          <w:color w:val="000000"/>
          <w:sz w:val="28"/>
          <w:szCs w:val="28"/>
        </w:rPr>
        <w:t>进</w:t>
      </w:r>
      <w:r w:rsidRPr="003D5E50">
        <w:rPr>
          <w:rFonts w:hint="eastAsia"/>
          <w:sz w:val="28"/>
          <w:szCs w:val="28"/>
        </w:rPr>
        <w:t>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4918DE63"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82E01">
        <w:rPr>
          <w:color w:val="000000"/>
          <w:sz w:val="28"/>
          <w:szCs w:val="28"/>
        </w:rPr>
        <w:t>3</w:t>
      </w:r>
      <w:r w:rsidRPr="00331027">
        <w:rPr>
          <w:color w:val="000000"/>
          <w:sz w:val="28"/>
          <w:szCs w:val="28"/>
        </w:rPr>
        <w:t>-</w:t>
      </w:r>
      <w:r w:rsidR="000E7428">
        <w:rPr>
          <w:color w:val="000000"/>
          <w:sz w:val="28"/>
          <w:szCs w:val="28"/>
        </w:rPr>
        <w:t>73</w:t>
      </w:r>
    </w:p>
    <w:p w14:paraId="4AF30B09" w14:textId="251714A9" w:rsidR="00AF2866" w:rsidRPr="002A3377" w:rsidRDefault="00331027" w:rsidP="00AF2866">
      <w:pPr>
        <w:pStyle w:val="a5"/>
        <w:shd w:val="clear" w:color="auto" w:fill="FFFFFF"/>
        <w:spacing w:before="0" w:beforeAutospacing="0" w:after="0" w:afterAutospacing="0"/>
        <w:ind w:firstLine="645"/>
        <w:rPr>
          <w:color w:val="000000"/>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0E7428" w:rsidRPr="002A3377">
        <w:rPr>
          <w:rFonts w:hint="eastAsia"/>
          <w:color w:val="000000"/>
          <w:sz w:val="28"/>
          <w:szCs w:val="28"/>
        </w:rPr>
        <w:t>采购门急诊楼26楼报告厅数字音频矩阵设备项目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7EFCD1B1"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E7428" w:rsidRPr="000E7428">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2C1007CE"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682E01">
        <w:rPr>
          <w:color w:val="FF0000"/>
          <w:sz w:val="28"/>
          <w:szCs w:val="28"/>
        </w:rPr>
        <w:t>3</w:t>
      </w:r>
      <w:r w:rsidRPr="003D5E50">
        <w:rPr>
          <w:rFonts w:hint="eastAsia"/>
          <w:color w:val="FF0000"/>
          <w:sz w:val="28"/>
          <w:szCs w:val="28"/>
        </w:rPr>
        <w:t>年</w:t>
      </w:r>
      <w:r w:rsidR="000E7428">
        <w:rPr>
          <w:color w:val="FF0000"/>
          <w:sz w:val="28"/>
          <w:szCs w:val="28"/>
        </w:rPr>
        <w:t>7</w:t>
      </w:r>
      <w:r w:rsidRPr="003D5E50">
        <w:rPr>
          <w:rFonts w:hint="eastAsia"/>
          <w:color w:val="FF0000"/>
          <w:sz w:val="28"/>
          <w:szCs w:val="28"/>
        </w:rPr>
        <w:t>月</w:t>
      </w:r>
      <w:r w:rsidR="000E7428">
        <w:rPr>
          <w:color w:val="FF0000"/>
          <w:sz w:val="28"/>
          <w:szCs w:val="28"/>
        </w:rPr>
        <w:t>28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5B487BC0"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0E7428" w:rsidRPr="000E7428">
        <w:rPr>
          <w:sz w:val="28"/>
          <w:szCs w:val="28"/>
        </w:rPr>
        <w:t>http://www.yczxyy.com/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2A3377"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2A3377">
        <w:rPr>
          <w:rFonts w:hint="eastAsia"/>
          <w:color w:val="000000"/>
          <w:sz w:val="28"/>
          <w:szCs w:val="28"/>
        </w:rPr>
        <w:t>：张老师</w:t>
      </w:r>
      <w:r w:rsidRPr="002A3377">
        <w:rPr>
          <w:color w:val="000000"/>
          <w:sz w:val="28"/>
          <w:szCs w:val="28"/>
        </w:rPr>
        <w:t>/</w:t>
      </w:r>
      <w:r w:rsidRPr="002A3377">
        <w:rPr>
          <w:rFonts w:hint="eastAsia"/>
          <w:color w:val="000000"/>
          <w:sz w:val="28"/>
          <w:szCs w:val="28"/>
        </w:rPr>
        <w:t>周老师</w:t>
      </w:r>
    </w:p>
    <w:p w14:paraId="54BE1BD1"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2A3377">
        <w:rPr>
          <w:rFonts w:ascii="宋体" w:hAnsi="宋体" w:hint="eastAsia"/>
          <w:color w:val="000000"/>
          <w:sz w:val="28"/>
          <w:szCs w:val="28"/>
        </w:rPr>
        <w:t>联系电话：</w:t>
      </w:r>
      <w:r w:rsidRPr="002A3377">
        <w:rPr>
          <w:rFonts w:ascii="宋体" w:hAnsi="宋体"/>
          <w:color w:val="000000"/>
          <w:sz w:val="28"/>
          <w:szCs w:val="28"/>
        </w:rPr>
        <w:t>0717-6483506 15572742587/0717-6486</w:t>
      </w:r>
      <w:r w:rsidRPr="00331027">
        <w:rPr>
          <w:rFonts w:ascii="宋体" w:hAnsi="宋体"/>
          <w:sz w:val="28"/>
          <w:szCs w:val="28"/>
        </w:rPr>
        <w:t>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32018C9A"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82E01">
        <w:rPr>
          <w:rFonts w:ascii="宋体" w:hAnsi="宋体" w:cs="宋体"/>
          <w:sz w:val="28"/>
          <w:szCs w:val="28"/>
        </w:rPr>
        <w:t>3</w:t>
      </w:r>
      <w:r w:rsidR="007418F7">
        <w:rPr>
          <w:rFonts w:ascii="宋体" w:hAnsi="宋体" w:cs="宋体"/>
          <w:sz w:val="28"/>
          <w:szCs w:val="28"/>
        </w:rPr>
        <w:t>-</w:t>
      </w:r>
      <w:r w:rsidR="000E7428">
        <w:rPr>
          <w:rFonts w:ascii="宋体" w:hAnsi="宋体" w:cs="宋体"/>
          <w:sz w:val="28"/>
          <w:szCs w:val="28"/>
        </w:rPr>
        <w:t>73</w:t>
      </w:r>
    </w:p>
    <w:p w14:paraId="5F78B86A" w14:textId="714DB631" w:rsidR="00162024" w:rsidRPr="002A3377" w:rsidRDefault="00162024" w:rsidP="00162024">
      <w:pPr>
        <w:ind w:firstLineChars="200" w:firstLine="560"/>
        <w:rPr>
          <w:rFonts w:ascii="宋体" w:cs="Times New Roman"/>
          <w:color w:val="000000"/>
          <w:sz w:val="28"/>
          <w:szCs w:val="28"/>
        </w:rPr>
      </w:pPr>
      <w:r>
        <w:rPr>
          <w:rFonts w:ascii="宋体" w:hAnsi="宋体" w:cs="宋体"/>
          <w:sz w:val="28"/>
          <w:szCs w:val="28"/>
        </w:rPr>
        <w:t>2</w:t>
      </w:r>
      <w:r>
        <w:rPr>
          <w:rFonts w:ascii="宋体" w:hAnsi="宋体" w:cs="宋体" w:hint="eastAsia"/>
          <w:sz w:val="28"/>
          <w:szCs w:val="28"/>
        </w:rPr>
        <w:t>、项目名称：宜昌市中心人民医院</w:t>
      </w:r>
      <w:r w:rsidR="000E7428" w:rsidRPr="002A3377">
        <w:rPr>
          <w:rFonts w:hint="eastAsia"/>
          <w:color w:val="000000"/>
          <w:sz w:val="28"/>
          <w:szCs w:val="28"/>
        </w:rPr>
        <w:t>采购门急诊楼</w:t>
      </w:r>
      <w:r w:rsidR="000E7428" w:rsidRPr="002A3377">
        <w:rPr>
          <w:rFonts w:hint="eastAsia"/>
          <w:color w:val="000000"/>
          <w:sz w:val="28"/>
          <w:szCs w:val="28"/>
        </w:rPr>
        <w:t>26</w:t>
      </w:r>
      <w:r w:rsidR="000E7428" w:rsidRPr="002A3377">
        <w:rPr>
          <w:rFonts w:hint="eastAsia"/>
          <w:color w:val="000000"/>
          <w:sz w:val="28"/>
          <w:szCs w:val="28"/>
        </w:rPr>
        <w:t>楼报告厅数字音频矩阵设备项目</w:t>
      </w:r>
    </w:p>
    <w:p w14:paraId="35479D90" w14:textId="0CC49B93"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A3377">
        <w:rPr>
          <w:rFonts w:ascii="宋体" w:hAnsi="宋体" w:cs="宋体" w:hint="eastAsia"/>
          <w:color w:val="000000"/>
          <w:kern w:val="0"/>
          <w:sz w:val="28"/>
          <w:szCs w:val="28"/>
        </w:rPr>
        <w:t>：</w:t>
      </w:r>
      <w:r w:rsidR="00682E01" w:rsidRPr="002A3377">
        <w:rPr>
          <w:rFonts w:ascii="宋体" w:hAnsi="宋体" w:cs="宋体"/>
          <w:color w:val="000000"/>
          <w:kern w:val="0"/>
          <w:sz w:val="28"/>
          <w:szCs w:val="28"/>
        </w:rPr>
        <w:t>50</w:t>
      </w:r>
      <w:r w:rsidR="00AF2866" w:rsidRPr="002A3377">
        <w:rPr>
          <w:rFonts w:ascii="宋体" w:hAnsi="宋体" w:cs="宋体"/>
          <w:color w:val="000000"/>
          <w:kern w:val="0"/>
          <w:sz w:val="28"/>
          <w:szCs w:val="28"/>
        </w:rPr>
        <w:t>000</w:t>
      </w:r>
      <w:r w:rsidRPr="002A3377">
        <w:rPr>
          <w:rFonts w:ascii="宋体" w:hAnsi="宋体" w:cs="宋体" w:hint="eastAsia"/>
          <w:color w:val="000000"/>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0F3B73E" w14:textId="77777777" w:rsidR="00682E01" w:rsidRPr="002A3377" w:rsidRDefault="00682E01" w:rsidP="00682E01">
      <w:pPr>
        <w:widowControl/>
        <w:spacing w:line="500" w:lineRule="exact"/>
        <w:ind w:firstLineChars="200" w:firstLine="560"/>
        <w:jc w:val="left"/>
        <w:rPr>
          <w:rFonts w:ascii="宋体" w:hAnsi="宋体" w:cs="宋体"/>
          <w:bCs/>
          <w:color w:val="000000"/>
          <w:kern w:val="0"/>
          <w:sz w:val="28"/>
          <w:szCs w:val="28"/>
        </w:rPr>
      </w:pPr>
      <w:r w:rsidRPr="002A3377">
        <w:rPr>
          <w:rFonts w:ascii="宋体" w:hAnsi="宋体" w:cs="宋体" w:hint="eastAsia"/>
          <w:bCs/>
          <w:color w:val="000000"/>
          <w:kern w:val="0"/>
          <w:sz w:val="28"/>
          <w:szCs w:val="28"/>
        </w:rPr>
        <w:t>我院急诊综合楼26学术报告厅会议系统的数字音频矩阵损坏，为保证26楼学术报告厅的正常使用，现申请采购一台同档次的会议系统的数字音频矩阵。</w:t>
      </w:r>
    </w:p>
    <w:p w14:paraId="30B47274" w14:textId="103D0BA0" w:rsidR="002939B6" w:rsidRDefault="007645D1" w:rsidP="00AF28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14:paraId="605C09D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EB29A"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9E6B05D"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208A14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01FCAD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EB4FD08"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14:paraId="531F8F54"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5F1DDC9"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AD644B4" w14:textId="1D499279" w:rsidR="00DF328A" w:rsidRPr="007238B1" w:rsidRDefault="00682E01" w:rsidP="00E11F38">
            <w:pPr>
              <w:pStyle w:val="aa"/>
              <w:tabs>
                <w:tab w:val="left" w:pos="3300"/>
                <w:tab w:val="left" w:pos="3630"/>
              </w:tabs>
              <w:contextualSpacing/>
              <w:jc w:val="center"/>
              <w:rPr>
                <w:rFonts w:hAnsi="宋体"/>
                <w:spacing w:val="2"/>
                <w:sz w:val="28"/>
                <w:szCs w:val="28"/>
              </w:rPr>
            </w:pPr>
            <w:r w:rsidRPr="00682E01">
              <w:rPr>
                <w:rFonts w:hAnsi="宋体" w:hint="eastAsia"/>
                <w:spacing w:val="2"/>
                <w:sz w:val="28"/>
                <w:szCs w:val="28"/>
              </w:rPr>
              <w:t>数字音频矩阵</w:t>
            </w:r>
          </w:p>
        </w:tc>
        <w:tc>
          <w:tcPr>
            <w:tcW w:w="1659" w:type="dxa"/>
            <w:tcBorders>
              <w:top w:val="nil"/>
              <w:left w:val="nil"/>
              <w:bottom w:val="single" w:sz="4" w:space="0" w:color="auto"/>
              <w:right w:val="single" w:sz="4" w:space="0" w:color="auto"/>
            </w:tcBorders>
            <w:shd w:val="clear" w:color="000000" w:fill="FFFFFF"/>
            <w:vAlign w:val="center"/>
          </w:tcPr>
          <w:p w14:paraId="3916A1AE" w14:textId="409BC713" w:rsidR="00DF328A" w:rsidRPr="007238B1" w:rsidRDefault="00682E0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14:paraId="34456674" w14:textId="76D71279" w:rsidR="00DF328A" w:rsidRPr="007238B1" w:rsidRDefault="00682E0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65784C9A" w14:textId="4B7DDB3E" w:rsidR="00DF328A" w:rsidRPr="007238B1" w:rsidRDefault="00682E0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推荐型号</w:t>
            </w:r>
            <w:r w:rsidRPr="00682E01">
              <w:rPr>
                <w:rFonts w:hAnsi="宋体"/>
                <w:spacing w:val="2"/>
                <w:sz w:val="28"/>
                <w:szCs w:val="28"/>
              </w:rPr>
              <w:t>Jupiter8</w:t>
            </w:r>
          </w:p>
        </w:tc>
      </w:tr>
    </w:tbl>
    <w:p w14:paraId="3900A5C7"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14:paraId="6CA75CE5"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48B26"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2BB1210"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7DB0C0CE"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0E1AC9B"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AF2866" w:rsidRPr="007238B1" w14:paraId="1B2040CD" w14:textId="77777777" w:rsidTr="00886D2A">
        <w:trPr>
          <w:trHeight w:val="439"/>
        </w:trPr>
        <w:tc>
          <w:tcPr>
            <w:tcW w:w="1194" w:type="dxa"/>
            <w:vMerge w:val="restart"/>
            <w:tcBorders>
              <w:top w:val="nil"/>
              <w:left w:val="single" w:sz="4" w:space="0" w:color="auto"/>
              <w:right w:val="single" w:sz="4" w:space="0" w:color="auto"/>
            </w:tcBorders>
            <w:shd w:val="clear" w:color="000000" w:fill="FFFFFF"/>
            <w:vAlign w:val="center"/>
          </w:tcPr>
          <w:p w14:paraId="6BA3ABEF" w14:textId="77777777" w:rsidR="00AF2866" w:rsidRPr="007238B1" w:rsidRDefault="00AF2866" w:rsidP="00AF286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vMerge w:val="restart"/>
            <w:tcBorders>
              <w:top w:val="nil"/>
              <w:left w:val="nil"/>
              <w:right w:val="single" w:sz="4" w:space="0" w:color="auto"/>
            </w:tcBorders>
            <w:shd w:val="clear" w:color="000000" w:fill="FFFFFF"/>
            <w:vAlign w:val="center"/>
          </w:tcPr>
          <w:p w14:paraId="0107E70A" w14:textId="30B9A53B" w:rsidR="00AF2866" w:rsidRPr="007238B1" w:rsidRDefault="00682E01" w:rsidP="00AF2866">
            <w:pPr>
              <w:pStyle w:val="aa"/>
              <w:tabs>
                <w:tab w:val="left" w:pos="3300"/>
                <w:tab w:val="left" w:pos="3630"/>
              </w:tabs>
              <w:contextualSpacing/>
              <w:jc w:val="center"/>
              <w:rPr>
                <w:rFonts w:hAnsi="宋体"/>
                <w:spacing w:val="2"/>
                <w:sz w:val="28"/>
                <w:szCs w:val="28"/>
              </w:rPr>
            </w:pPr>
            <w:r w:rsidRPr="00682E01">
              <w:rPr>
                <w:rFonts w:hAnsi="宋体" w:hint="eastAsia"/>
                <w:spacing w:val="2"/>
                <w:sz w:val="28"/>
                <w:szCs w:val="28"/>
              </w:rPr>
              <w:t>数字音频矩阵</w:t>
            </w:r>
          </w:p>
        </w:tc>
        <w:tc>
          <w:tcPr>
            <w:tcW w:w="3963" w:type="dxa"/>
            <w:tcBorders>
              <w:top w:val="nil"/>
              <w:left w:val="nil"/>
              <w:bottom w:val="single" w:sz="4" w:space="0" w:color="auto"/>
              <w:right w:val="single" w:sz="4" w:space="0" w:color="auto"/>
            </w:tcBorders>
            <w:shd w:val="clear" w:color="000000" w:fill="FFFFFF"/>
            <w:vAlign w:val="center"/>
          </w:tcPr>
          <w:p w14:paraId="27371DD0" w14:textId="07BEA5FB" w:rsidR="00AF2866" w:rsidRPr="007238B1" w:rsidRDefault="00AF2866" w:rsidP="00AF2866">
            <w:pPr>
              <w:pStyle w:val="aa"/>
              <w:tabs>
                <w:tab w:val="left" w:pos="3300"/>
                <w:tab w:val="left" w:pos="3630"/>
              </w:tabs>
              <w:contextualSpacing/>
              <w:jc w:val="left"/>
              <w:rPr>
                <w:rFonts w:hAnsi="宋体"/>
                <w:spacing w:val="2"/>
                <w:sz w:val="28"/>
                <w:szCs w:val="28"/>
              </w:rPr>
            </w:pPr>
            <w:r w:rsidRPr="00B86DFC">
              <w:rPr>
                <w:rFonts w:ascii="Arial" w:eastAsia="Arial Unicode MS" w:hAnsi="Arial" w:cs="Arial"/>
                <w:color w:val="000000"/>
                <w:kern w:val="0"/>
                <w:sz w:val="18"/>
                <w:szCs w:val="18"/>
              </w:rPr>
              <w:t>1</w:t>
            </w:r>
            <w:r w:rsidRPr="00B86DFC">
              <w:rPr>
                <w:rFonts w:ascii="微软雅黑" w:eastAsia="微软雅黑" w:hAnsi="微软雅黑" w:cs="Arial Unicode MS" w:hint="eastAsia"/>
                <w:color w:val="000000"/>
                <w:kern w:val="0"/>
                <w:sz w:val="18"/>
                <w:szCs w:val="18"/>
              </w:rPr>
              <w:t>、</w:t>
            </w:r>
            <w:r w:rsidR="00682E01" w:rsidRPr="00682E01">
              <w:rPr>
                <w:rFonts w:hAnsi="宋体" w:cs="宋体" w:hint="eastAsia"/>
                <w:color w:val="000000"/>
                <w:kern w:val="0"/>
                <w:sz w:val="18"/>
                <w:szCs w:val="18"/>
              </w:rPr>
              <w:t>★</w:t>
            </w:r>
            <w:r w:rsidR="00682E01" w:rsidRPr="00682E01">
              <w:rPr>
                <w:rFonts w:ascii="微软雅黑" w:eastAsia="微软雅黑" w:hAnsi="微软雅黑" w:cs="Arial Unicode MS" w:hint="eastAsia"/>
                <w:color w:val="000000"/>
                <w:kern w:val="0"/>
                <w:sz w:val="18"/>
                <w:szCs w:val="18"/>
              </w:rPr>
              <w:t>支持16路AEC插卡式输入，</w:t>
            </w:r>
            <w:r w:rsidR="00682E01" w:rsidRPr="00682E01">
              <w:rPr>
                <w:rFonts w:hAnsi="宋体" w:cs="宋体" w:hint="eastAsia"/>
                <w:color w:val="000000"/>
                <w:kern w:val="0"/>
                <w:sz w:val="18"/>
                <w:szCs w:val="18"/>
              </w:rPr>
              <w:t>★</w:t>
            </w:r>
            <w:r w:rsidR="00682E01" w:rsidRPr="00682E01">
              <w:rPr>
                <w:rFonts w:ascii="微软雅黑" w:eastAsia="微软雅黑" w:hAnsi="微软雅黑" w:cs="Arial Unicode MS" w:hint="eastAsia"/>
                <w:color w:val="000000"/>
                <w:kern w:val="0"/>
                <w:sz w:val="18"/>
                <w:szCs w:val="18"/>
              </w:rPr>
              <w:t>1.4 个可设置的输入 / 输出卡槽，</w:t>
            </w:r>
            <w:r w:rsidR="00682E01" w:rsidRPr="00682E01">
              <w:rPr>
                <w:rFonts w:hAnsi="宋体" w:cs="宋体" w:hint="eastAsia"/>
                <w:color w:val="000000"/>
                <w:kern w:val="0"/>
                <w:sz w:val="18"/>
                <w:szCs w:val="18"/>
              </w:rPr>
              <w:t>★</w:t>
            </w:r>
            <w:r w:rsidR="00682E01" w:rsidRPr="00682E01">
              <w:rPr>
                <w:rFonts w:ascii="微软雅黑" w:eastAsia="微软雅黑" w:hAnsi="微软雅黑" w:cs="Arial Unicode MS" w:hint="eastAsia"/>
                <w:color w:val="000000"/>
                <w:kern w:val="0"/>
                <w:sz w:val="18"/>
                <w:szCs w:val="18"/>
              </w:rPr>
              <w:t>多达 16 个本地输入 / 输出通道，带128 (64x64) 个 Dante 网络音频通道</w:t>
            </w:r>
          </w:p>
        </w:tc>
        <w:tc>
          <w:tcPr>
            <w:tcW w:w="1910" w:type="dxa"/>
            <w:vMerge w:val="restart"/>
            <w:tcBorders>
              <w:top w:val="nil"/>
              <w:left w:val="nil"/>
              <w:right w:val="single" w:sz="4" w:space="0" w:color="auto"/>
            </w:tcBorders>
            <w:shd w:val="clear" w:color="auto" w:fill="auto"/>
            <w:vAlign w:val="center"/>
          </w:tcPr>
          <w:p w14:paraId="09BAB4AE" w14:textId="77777777" w:rsidR="00AF2866" w:rsidRPr="007238B1" w:rsidRDefault="00AF2866" w:rsidP="00AF2866">
            <w:pPr>
              <w:pStyle w:val="aa"/>
              <w:tabs>
                <w:tab w:val="left" w:pos="3300"/>
                <w:tab w:val="left" w:pos="3630"/>
              </w:tabs>
              <w:contextualSpacing/>
              <w:jc w:val="center"/>
              <w:rPr>
                <w:rFonts w:hAnsi="宋体"/>
                <w:spacing w:val="2"/>
                <w:sz w:val="28"/>
                <w:szCs w:val="28"/>
              </w:rPr>
            </w:pPr>
            <w:r w:rsidRPr="00B86DFC">
              <w:rPr>
                <w:rFonts w:hAnsi="宋体" w:cs="宋体" w:hint="eastAsia"/>
                <w:color w:val="000000"/>
                <w:kern w:val="0"/>
                <w:sz w:val="18"/>
                <w:szCs w:val="18"/>
              </w:rPr>
              <w:t>1、投标方在递交投标文件后需同时提供产品样本供甲方试用，保证中标后提供的产品与样本一致且参数符合招标要求。</w:t>
            </w:r>
          </w:p>
          <w:p w14:paraId="087F6A5E" w14:textId="5AB234BA" w:rsidR="00AF2866" w:rsidRPr="007238B1" w:rsidRDefault="00AF2866" w:rsidP="00AF2866">
            <w:pPr>
              <w:pStyle w:val="aa"/>
              <w:tabs>
                <w:tab w:val="left" w:pos="3300"/>
                <w:tab w:val="left" w:pos="3630"/>
              </w:tabs>
              <w:contextualSpacing/>
              <w:jc w:val="center"/>
              <w:rPr>
                <w:rFonts w:hAnsi="宋体"/>
                <w:spacing w:val="2"/>
                <w:sz w:val="28"/>
                <w:szCs w:val="28"/>
              </w:rPr>
            </w:pPr>
            <w:r w:rsidRPr="00B86DFC">
              <w:rPr>
                <w:rFonts w:hAnsi="宋体" w:cs="宋体" w:hint="eastAsia"/>
                <w:color w:val="000000"/>
                <w:kern w:val="0"/>
                <w:sz w:val="18"/>
                <w:szCs w:val="18"/>
              </w:rPr>
              <w:t>2、投标方提供的产品必须符合以上全部要求，即每一项参数必须大于等于且任何一项小于或不符合招标参数视为不符合投标要求。</w:t>
            </w:r>
          </w:p>
        </w:tc>
      </w:tr>
      <w:tr w:rsidR="00AF2866" w:rsidRPr="007238B1" w14:paraId="009C89E9"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0A4EA7EB"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068C8777"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7610AEAA" w14:textId="77777777" w:rsidR="00682E01" w:rsidRPr="00682E01" w:rsidRDefault="00AF2866" w:rsidP="00682E01">
            <w:pPr>
              <w:pStyle w:val="aa"/>
              <w:tabs>
                <w:tab w:val="left" w:pos="3300"/>
                <w:tab w:val="left" w:pos="3630"/>
              </w:tabs>
              <w:contextualSpacing/>
              <w:jc w:val="left"/>
              <w:rPr>
                <w:rFonts w:hAnsi="宋体" w:cs="宋体"/>
                <w:color w:val="000000"/>
                <w:kern w:val="0"/>
                <w:sz w:val="18"/>
                <w:szCs w:val="18"/>
              </w:rPr>
            </w:pPr>
            <w:r w:rsidRPr="00B86DFC">
              <w:rPr>
                <w:rFonts w:hAnsi="宋体" w:cs="宋体" w:hint="eastAsia"/>
                <w:color w:val="000000"/>
                <w:kern w:val="0"/>
                <w:sz w:val="18"/>
                <w:szCs w:val="18"/>
              </w:rPr>
              <w:t>2、</w:t>
            </w:r>
            <w:r w:rsidR="00682E01" w:rsidRPr="00682E01">
              <w:rPr>
                <w:rFonts w:hAnsi="宋体" w:cs="宋体" w:hint="eastAsia"/>
                <w:color w:val="000000"/>
                <w:kern w:val="0"/>
                <w:sz w:val="18"/>
                <w:szCs w:val="18"/>
              </w:rPr>
              <w:t>★2.8 路逻辑输入和 8 路逻辑输出。</w:t>
            </w:r>
          </w:p>
          <w:p w14:paraId="58359055" w14:textId="628FFD6B" w:rsidR="00AF2866" w:rsidRPr="00B86DFC" w:rsidRDefault="00682E01" w:rsidP="00682E01">
            <w:pPr>
              <w:pStyle w:val="aa"/>
              <w:tabs>
                <w:tab w:val="left" w:pos="3300"/>
                <w:tab w:val="left" w:pos="3630"/>
              </w:tabs>
              <w:contextualSpacing/>
              <w:jc w:val="left"/>
              <w:rPr>
                <w:rFonts w:ascii="Arial" w:eastAsia="Arial Unicode MS" w:hAnsi="Arial" w:cs="Arial"/>
                <w:color w:val="000000"/>
                <w:kern w:val="0"/>
                <w:sz w:val="18"/>
                <w:szCs w:val="18"/>
              </w:rPr>
            </w:pPr>
            <w:r w:rsidRPr="00682E01">
              <w:rPr>
                <w:rFonts w:hAnsi="宋体" w:cs="宋体" w:hint="eastAsia"/>
                <w:color w:val="000000"/>
                <w:kern w:val="0"/>
                <w:sz w:val="18"/>
                <w:szCs w:val="18"/>
              </w:rPr>
              <w:t>★双冗余电源，该设备应具有用于120-240 VAC的IEC电源输入插座和用于外部24 VDC电源的外加电源输入插座。</w:t>
            </w:r>
          </w:p>
        </w:tc>
        <w:tc>
          <w:tcPr>
            <w:tcW w:w="1910" w:type="dxa"/>
            <w:vMerge/>
            <w:tcBorders>
              <w:left w:val="nil"/>
              <w:right w:val="single" w:sz="4" w:space="0" w:color="auto"/>
            </w:tcBorders>
            <w:shd w:val="clear" w:color="auto" w:fill="auto"/>
            <w:vAlign w:val="center"/>
          </w:tcPr>
          <w:p w14:paraId="19EEFE40" w14:textId="1B32DFA6"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2EDB2157"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0A5B486D"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6AF645E7"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04E493A0" w14:textId="37F240FC" w:rsidR="00AF2866" w:rsidRPr="00B86DFC" w:rsidRDefault="00AF2866" w:rsidP="00AF2866">
            <w:pPr>
              <w:pStyle w:val="aa"/>
              <w:tabs>
                <w:tab w:val="left" w:pos="3300"/>
                <w:tab w:val="left" w:pos="3630"/>
              </w:tabs>
              <w:contextualSpacing/>
              <w:jc w:val="left"/>
              <w:rPr>
                <w:rFonts w:hAnsi="宋体" w:cs="宋体"/>
                <w:color w:val="000000"/>
                <w:kern w:val="0"/>
                <w:sz w:val="18"/>
                <w:szCs w:val="18"/>
              </w:rPr>
            </w:pPr>
            <w:r w:rsidRPr="00B86DFC">
              <w:rPr>
                <w:rFonts w:hAnsi="宋体" w:cs="宋体" w:hint="eastAsia"/>
                <w:color w:val="000000"/>
                <w:kern w:val="0"/>
                <w:sz w:val="18"/>
                <w:szCs w:val="18"/>
              </w:rPr>
              <w:t>3、</w:t>
            </w:r>
            <w:r w:rsidR="00682E01" w:rsidRPr="00682E01">
              <w:rPr>
                <w:rFonts w:hAnsi="宋体" w:cs="宋体" w:hint="eastAsia"/>
                <w:color w:val="000000"/>
                <w:kern w:val="0"/>
                <w:sz w:val="18"/>
                <w:szCs w:val="18"/>
              </w:rPr>
              <w:t>★内置超过 600 个 DSP 处理模块，可用的DSP组件包括各种形式的：混音器、均衡器、滤波器、分频器、动态/增益控制、路由器、延迟、远程控制、仪表、信号发生器、逻辑和诊断。★支持Lua脚本语言</w:t>
            </w:r>
            <w:r w:rsidR="00682E01">
              <w:rPr>
                <w:rFonts w:hAnsi="宋体" w:cs="宋体" w:hint="eastAsia"/>
                <w:color w:val="000000"/>
                <w:kern w:val="0"/>
                <w:sz w:val="18"/>
                <w:szCs w:val="18"/>
              </w:rPr>
              <w:t>。</w:t>
            </w:r>
          </w:p>
        </w:tc>
        <w:tc>
          <w:tcPr>
            <w:tcW w:w="1910" w:type="dxa"/>
            <w:vMerge/>
            <w:tcBorders>
              <w:left w:val="nil"/>
              <w:right w:val="single" w:sz="4" w:space="0" w:color="auto"/>
            </w:tcBorders>
            <w:shd w:val="clear" w:color="auto" w:fill="auto"/>
            <w:vAlign w:val="center"/>
          </w:tcPr>
          <w:p w14:paraId="50001965"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39AEF30D"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981E8E2"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27CFD66F"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0F20804F" w14:textId="4932ED76" w:rsidR="00682E01" w:rsidRPr="00682E01" w:rsidRDefault="00AF2866" w:rsidP="00682E01">
            <w:pPr>
              <w:pStyle w:val="aa"/>
              <w:tabs>
                <w:tab w:val="left" w:pos="3300"/>
                <w:tab w:val="left" w:pos="3630"/>
              </w:tabs>
              <w:contextualSpacing/>
              <w:jc w:val="left"/>
              <w:rPr>
                <w:rFonts w:hAnsi="宋体" w:cs="宋体"/>
                <w:color w:val="000000"/>
                <w:kern w:val="0"/>
                <w:sz w:val="18"/>
                <w:szCs w:val="18"/>
              </w:rPr>
            </w:pPr>
            <w:r>
              <w:rPr>
                <w:rFonts w:hAnsi="宋体" w:cs="宋体" w:hint="eastAsia"/>
                <w:color w:val="000000"/>
                <w:kern w:val="0"/>
                <w:sz w:val="18"/>
                <w:szCs w:val="18"/>
              </w:rPr>
              <w:t>4、</w:t>
            </w:r>
            <w:r w:rsidR="00682E01" w:rsidRPr="00682E01">
              <w:rPr>
                <w:rFonts w:hAnsi="宋体" w:cs="宋体" w:hint="eastAsia"/>
                <w:color w:val="000000"/>
                <w:kern w:val="0"/>
                <w:sz w:val="18"/>
                <w:szCs w:val="18"/>
              </w:rPr>
              <w:t>★前面板应包括输入和输出信号电平指示器、I/O卡型指示器以及电源、ARC、RS-232、网络和DANTE的LED指示灯。</w:t>
            </w:r>
          </w:p>
          <w:p w14:paraId="6B6219DE" w14:textId="34813A57" w:rsidR="00AF2866" w:rsidRPr="00B86DFC" w:rsidRDefault="00682E01" w:rsidP="00682E01">
            <w:pPr>
              <w:pStyle w:val="aa"/>
              <w:tabs>
                <w:tab w:val="left" w:pos="3300"/>
                <w:tab w:val="left" w:pos="3630"/>
              </w:tabs>
              <w:contextualSpacing/>
              <w:jc w:val="left"/>
              <w:rPr>
                <w:rFonts w:hAnsi="宋体" w:cs="宋体"/>
                <w:color w:val="000000"/>
                <w:kern w:val="0"/>
                <w:sz w:val="18"/>
                <w:szCs w:val="18"/>
              </w:rPr>
            </w:pPr>
            <w:r w:rsidRPr="00682E01">
              <w:rPr>
                <w:rFonts w:hAnsi="宋体" w:cs="宋体" w:hint="eastAsia"/>
                <w:color w:val="000000"/>
                <w:kern w:val="0"/>
                <w:sz w:val="18"/>
                <w:szCs w:val="18"/>
              </w:rPr>
              <w:t>★前面板LCD应显示某些系统参数，并允许编辑网络参数，并可通过前面板上、下、左、右和输入按钮编程为ARC，用于自定义用户控制。</w:t>
            </w:r>
          </w:p>
        </w:tc>
        <w:tc>
          <w:tcPr>
            <w:tcW w:w="1910" w:type="dxa"/>
            <w:vMerge/>
            <w:tcBorders>
              <w:left w:val="nil"/>
              <w:right w:val="single" w:sz="4" w:space="0" w:color="auto"/>
            </w:tcBorders>
            <w:shd w:val="clear" w:color="auto" w:fill="auto"/>
            <w:vAlign w:val="center"/>
          </w:tcPr>
          <w:p w14:paraId="2D8746AC"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56901462"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D2CA648"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54F3D6F2"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01409536" w14:textId="31799A4A" w:rsidR="00682E01" w:rsidRPr="00682E01" w:rsidRDefault="00AF2866" w:rsidP="00682E01">
            <w:pPr>
              <w:pStyle w:val="aa"/>
              <w:tabs>
                <w:tab w:val="left" w:pos="3300"/>
                <w:tab w:val="left" w:pos="3630"/>
              </w:tabs>
              <w:contextualSpacing/>
              <w:jc w:val="left"/>
              <w:rPr>
                <w:rFonts w:hAnsi="宋体" w:cs="宋体"/>
                <w:color w:val="000000"/>
                <w:kern w:val="0"/>
                <w:sz w:val="18"/>
                <w:szCs w:val="18"/>
              </w:rPr>
            </w:pPr>
            <w:r>
              <w:rPr>
                <w:rFonts w:hAnsi="宋体" w:cs="宋体" w:hint="eastAsia"/>
                <w:color w:val="000000"/>
                <w:kern w:val="0"/>
                <w:sz w:val="18"/>
                <w:szCs w:val="18"/>
              </w:rPr>
              <w:t>5</w:t>
            </w:r>
            <w:r w:rsidRPr="00B86DFC">
              <w:rPr>
                <w:rFonts w:hAnsi="宋体" w:cs="宋体" w:hint="eastAsia"/>
                <w:color w:val="000000"/>
                <w:kern w:val="0"/>
                <w:sz w:val="18"/>
                <w:szCs w:val="18"/>
              </w:rPr>
              <w:t>、</w:t>
            </w:r>
            <w:r w:rsidR="00682E01" w:rsidRPr="00682E01">
              <w:rPr>
                <w:rFonts w:hAnsi="宋体" w:cs="宋体" w:hint="eastAsia"/>
                <w:color w:val="000000"/>
                <w:kern w:val="0"/>
                <w:sz w:val="18"/>
                <w:szCs w:val="18"/>
              </w:rPr>
              <w:t>★所有程序存储器应为非易失性存储器，并在断电时提供程序安全性。</w:t>
            </w:r>
          </w:p>
          <w:p w14:paraId="2989E3FF" w14:textId="004DCC47" w:rsidR="00AF2866" w:rsidRDefault="00682E01" w:rsidP="00682E01">
            <w:pPr>
              <w:pStyle w:val="aa"/>
              <w:tabs>
                <w:tab w:val="left" w:pos="3300"/>
                <w:tab w:val="left" w:pos="3630"/>
              </w:tabs>
              <w:contextualSpacing/>
              <w:jc w:val="left"/>
              <w:rPr>
                <w:rFonts w:hAnsi="宋体" w:cs="宋体"/>
                <w:color w:val="000000"/>
                <w:kern w:val="0"/>
                <w:sz w:val="18"/>
                <w:szCs w:val="18"/>
              </w:rPr>
            </w:pPr>
            <w:r w:rsidRPr="00682E01">
              <w:rPr>
                <w:rFonts w:hAnsi="宋体" w:cs="宋体" w:hint="eastAsia"/>
                <w:color w:val="000000"/>
                <w:kern w:val="0"/>
                <w:sz w:val="18"/>
                <w:szCs w:val="18"/>
              </w:rPr>
              <w:t>★该设备应提供实时时钟，以便于自动、定时地更改状态，并可与NTP同步。</w:t>
            </w:r>
          </w:p>
        </w:tc>
        <w:tc>
          <w:tcPr>
            <w:tcW w:w="1910" w:type="dxa"/>
            <w:vMerge/>
            <w:tcBorders>
              <w:left w:val="nil"/>
              <w:right w:val="single" w:sz="4" w:space="0" w:color="auto"/>
            </w:tcBorders>
            <w:shd w:val="clear" w:color="auto" w:fill="auto"/>
            <w:vAlign w:val="center"/>
          </w:tcPr>
          <w:p w14:paraId="29FC7E90"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7575F626"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F78DEC5"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7B06ED93"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53D52194" w14:textId="3395CFB2" w:rsidR="00AF2866" w:rsidRDefault="00AF2866" w:rsidP="00682E01">
            <w:pPr>
              <w:pStyle w:val="aa"/>
              <w:tabs>
                <w:tab w:val="left" w:pos="3300"/>
                <w:tab w:val="left" w:pos="3630"/>
              </w:tabs>
              <w:contextualSpacing/>
              <w:jc w:val="left"/>
              <w:rPr>
                <w:rFonts w:hAnsi="宋体" w:cs="宋体"/>
                <w:color w:val="000000"/>
                <w:kern w:val="0"/>
                <w:sz w:val="18"/>
                <w:szCs w:val="18"/>
              </w:rPr>
            </w:pPr>
            <w:r>
              <w:rPr>
                <w:rFonts w:hAnsi="宋体" w:cs="宋体" w:hint="eastAsia"/>
                <w:color w:val="000000"/>
                <w:kern w:val="0"/>
                <w:sz w:val="18"/>
                <w:szCs w:val="18"/>
              </w:rPr>
              <w:t>6</w:t>
            </w:r>
            <w:r w:rsidRPr="00B86DFC">
              <w:rPr>
                <w:rFonts w:hAnsi="宋体" w:cs="宋体" w:hint="eastAsia"/>
                <w:color w:val="000000"/>
                <w:kern w:val="0"/>
                <w:sz w:val="18"/>
                <w:szCs w:val="18"/>
              </w:rPr>
              <w:t>、</w:t>
            </w:r>
            <w:r w:rsidR="00682E01" w:rsidRPr="00682E01">
              <w:rPr>
                <w:rFonts w:hAnsi="宋体" w:cs="宋体" w:hint="eastAsia"/>
                <w:color w:val="000000"/>
                <w:kern w:val="0"/>
                <w:sz w:val="18"/>
                <w:szCs w:val="18"/>
              </w:rPr>
              <w:t>★10.第三方控制系统可以使用已发布的ASCII控制协议通过IP和RS-232接口。</w:t>
            </w:r>
          </w:p>
        </w:tc>
        <w:tc>
          <w:tcPr>
            <w:tcW w:w="1910" w:type="dxa"/>
            <w:vMerge/>
            <w:tcBorders>
              <w:left w:val="nil"/>
              <w:right w:val="single" w:sz="4" w:space="0" w:color="auto"/>
            </w:tcBorders>
            <w:shd w:val="clear" w:color="auto" w:fill="auto"/>
            <w:vAlign w:val="center"/>
          </w:tcPr>
          <w:p w14:paraId="32760A4D"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4FCDA8DE"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58D290A5"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2103ED86"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2EBBF084" w14:textId="63D4034C" w:rsidR="00AF2866" w:rsidRDefault="00AF2866" w:rsidP="00AF2866">
            <w:pPr>
              <w:pStyle w:val="aa"/>
              <w:tabs>
                <w:tab w:val="left" w:pos="3300"/>
                <w:tab w:val="left" w:pos="3630"/>
              </w:tabs>
              <w:contextualSpacing/>
              <w:jc w:val="left"/>
              <w:rPr>
                <w:rFonts w:hAnsi="宋体" w:cs="宋体"/>
                <w:color w:val="000000"/>
                <w:kern w:val="0"/>
                <w:sz w:val="18"/>
                <w:szCs w:val="18"/>
              </w:rPr>
            </w:pPr>
            <w:r>
              <w:rPr>
                <w:rFonts w:hAnsi="宋体" w:cs="宋体" w:hint="eastAsia"/>
                <w:color w:val="000000"/>
                <w:kern w:val="0"/>
                <w:sz w:val="18"/>
                <w:szCs w:val="18"/>
              </w:rPr>
              <w:t>7</w:t>
            </w:r>
            <w:r w:rsidRPr="00B86DFC">
              <w:rPr>
                <w:rFonts w:hAnsi="宋体" w:cs="宋体" w:hint="eastAsia"/>
                <w:color w:val="000000"/>
                <w:kern w:val="0"/>
                <w:sz w:val="18"/>
                <w:szCs w:val="18"/>
              </w:rPr>
              <w:t>、</w:t>
            </w:r>
            <w:r w:rsidR="00682E01" w:rsidRPr="00682E01">
              <w:rPr>
                <w:rFonts w:hAnsi="宋体" w:cs="宋体" w:hint="eastAsia"/>
                <w:color w:val="000000"/>
                <w:kern w:val="0"/>
                <w:sz w:val="18"/>
                <w:szCs w:val="18"/>
              </w:rPr>
              <w:t>★带有冗余 Dante 网络音频接口，内置交换机，无需再使用外部交换机。</w:t>
            </w:r>
          </w:p>
        </w:tc>
        <w:tc>
          <w:tcPr>
            <w:tcW w:w="1910" w:type="dxa"/>
            <w:vMerge/>
            <w:tcBorders>
              <w:left w:val="nil"/>
              <w:right w:val="single" w:sz="4" w:space="0" w:color="auto"/>
            </w:tcBorders>
            <w:shd w:val="clear" w:color="auto" w:fill="auto"/>
            <w:vAlign w:val="center"/>
          </w:tcPr>
          <w:p w14:paraId="7B06D2B0"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r w:rsidR="00AF2866" w:rsidRPr="007238B1" w14:paraId="1FB19E67" w14:textId="77777777" w:rsidTr="00EE72C9">
        <w:trPr>
          <w:trHeight w:val="439"/>
        </w:trPr>
        <w:tc>
          <w:tcPr>
            <w:tcW w:w="1194" w:type="dxa"/>
            <w:vMerge/>
            <w:tcBorders>
              <w:left w:val="single" w:sz="4" w:space="0" w:color="auto"/>
              <w:bottom w:val="single" w:sz="4" w:space="0" w:color="auto"/>
              <w:right w:val="single" w:sz="4" w:space="0" w:color="auto"/>
            </w:tcBorders>
            <w:shd w:val="clear" w:color="000000" w:fill="FFFFFF"/>
            <w:vAlign w:val="center"/>
          </w:tcPr>
          <w:p w14:paraId="61C6DC77"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c>
          <w:tcPr>
            <w:tcW w:w="2067" w:type="dxa"/>
            <w:vMerge/>
            <w:tcBorders>
              <w:left w:val="nil"/>
              <w:bottom w:val="single" w:sz="4" w:space="0" w:color="auto"/>
              <w:right w:val="single" w:sz="4" w:space="0" w:color="auto"/>
            </w:tcBorders>
            <w:shd w:val="clear" w:color="000000" w:fill="FFFFFF"/>
            <w:vAlign w:val="center"/>
          </w:tcPr>
          <w:p w14:paraId="2504BCDD" w14:textId="77777777" w:rsidR="00AF2866" w:rsidRDefault="00AF2866" w:rsidP="00AF2866">
            <w:pPr>
              <w:pStyle w:val="aa"/>
              <w:tabs>
                <w:tab w:val="left" w:pos="3300"/>
                <w:tab w:val="left" w:pos="3630"/>
              </w:tabs>
              <w:contextualSpacing/>
              <w:jc w:val="center"/>
              <w:rPr>
                <w:rFonts w:hAnsi="宋体"/>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41CE38E3" w14:textId="40CE9064" w:rsidR="00AF2866" w:rsidRDefault="00682E01" w:rsidP="00AF2866">
            <w:pPr>
              <w:pStyle w:val="aa"/>
              <w:tabs>
                <w:tab w:val="left" w:pos="3300"/>
                <w:tab w:val="left" w:pos="3630"/>
              </w:tabs>
              <w:contextualSpacing/>
              <w:jc w:val="left"/>
              <w:rPr>
                <w:rFonts w:hAnsi="宋体" w:cs="宋体"/>
                <w:color w:val="000000"/>
                <w:kern w:val="0"/>
                <w:sz w:val="18"/>
                <w:szCs w:val="18"/>
              </w:rPr>
            </w:pPr>
            <w:r>
              <w:rPr>
                <w:rFonts w:hAnsi="宋体" w:cs="宋体"/>
                <w:color w:val="000000"/>
                <w:kern w:val="0"/>
                <w:sz w:val="18"/>
                <w:szCs w:val="18"/>
              </w:rPr>
              <w:t>8</w:t>
            </w:r>
            <w:r w:rsidR="00AF2866">
              <w:rPr>
                <w:rFonts w:hAnsi="宋体" w:cs="宋体" w:hint="eastAsia"/>
                <w:color w:val="000000"/>
                <w:kern w:val="0"/>
                <w:sz w:val="18"/>
                <w:szCs w:val="18"/>
              </w:rPr>
              <w:t>、</w:t>
            </w:r>
            <w:r w:rsidR="002704FD" w:rsidRPr="00682E01">
              <w:rPr>
                <w:rFonts w:hAnsi="宋体" w:cs="宋体" w:hint="eastAsia"/>
                <w:color w:val="000000"/>
                <w:kern w:val="0"/>
                <w:sz w:val="18"/>
                <w:szCs w:val="18"/>
              </w:rPr>
              <w:t>★</w:t>
            </w:r>
            <w:r w:rsidR="002704FD">
              <w:rPr>
                <w:rFonts w:hAnsi="宋体" w:cs="宋体" w:hint="eastAsia"/>
                <w:color w:val="000000"/>
                <w:kern w:val="0"/>
                <w:sz w:val="18"/>
                <w:szCs w:val="18"/>
              </w:rPr>
              <w:t>现场安装、调式，音频调式、编程等，</w:t>
            </w:r>
            <w:r w:rsidR="00AF2866">
              <w:rPr>
                <w:rFonts w:hAnsi="宋体" w:cs="宋体" w:hint="eastAsia"/>
                <w:color w:val="000000"/>
                <w:kern w:val="0"/>
                <w:sz w:val="18"/>
                <w:szCs w:val="18"/>
              </w:rPr>
              <w:t>包装、盘体箱码合一，原厂原装产品序列号官网保修可查。</w:t>
            </w:r>
            <w:r>
              <w:rPr>
                <w:rFonts w:hAnsi="宋体" w:cs="宋体" w:hint="eastAsia"/>
                <w:color w:val="000000"/>
                <w:kern w:val="0"/>
                <w:sz w:val="18"/>
                <w:szCs w:val="18"/>
              </w:rPr>
              <w:t>3年报修</w:t>
            </w:r>
          </w:p>
        </w:tc>
        <w:tc>
          <w:tcPr>
            <w:tcW w:w="1910" w:type="dxa"/>
            <w:vMerge/>
            <w:tcBorders>
              <w:left w:val="nil"/>
              <w:bottom w:val="single" w:sz="4" w:space="0" w:color="auto"/>
              <w:right w:val="single" w:sz="4" w:space="0" w:color="auto"/>
            </w:tcBorders>
            <w:shd w:val="clear" w:color="auto" w:fill="auto"/>
            <w:vAlign w:val="center"/>
          </w:tcPr>
          <w:p w14:paraId="1F6924B3" w14:textId="77777777" w:rsidR="00AF2866" w:rsidRPr="007238B1" w:rsidRDefault="00AF2866" w:rsidP="00AF2866">
            <w:pPr>
              <w:pStyle w:val="aa"/>
              <w:tabs>
                <w:tab w:val="left" w:pos="3300"/>
                <w:tab w:val="left" w:pos="3630"/>
              </w:tabs>
              <w:contextualSpacing/>
              <w:jc w:val="center"/>
              <w:rPr>
                <w:rFonts w:hAnsi="宋体"/>
                <w:spacing w:val="2"/>
                <w:sz w:val="28"/>
                <w:szCs w:val="28"/>
              </w:rPr>
            </w:pPr>
          </w:p>
        </w:tc>
      </w:tr>
    </w:tbl>
    <w:p w14:paraId="5FE411D3"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2A3377" w:rsidRDefault="00AF2866" w:rsidP="00AF2866">
      <w:pPr>
        <w:ind w:firstLineChars="200" w:firstLine="560"/>
        <w:jc w:val="left"/>
        <w:rPr>
          <w:rFonts w:ascii="宋体" w:hAnsi="宋体" w:cs="宋体"/>
          <w:color w:val="000000"/>
          <w:kern w:val="0"/>
          <w:sz w:val="28"/>
          <w:szCs w:val="28"/>
        </w:rPr>
      </w:pPr>
      <w:r w:rsidRPr="002A3377">
        <w:rPr>
          <w:rFonts w:ascii="宋体" w:hAnsi="宋体" w:cs="宋体" w:hint="eastAsia"/>
          <w:color w:val="000000"/>
          <w:kern w:val="0"/>
          <w:sz w:val="28"/>
          <w:szCs w:val="28"/>
        </w:rPr>
        <w:lastRenderedPageBreak/>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2A3377" w:rsidRDefault="00AF2866" w:rsidP="00AF2866">
      <w:pPr>
        <w:ind w:firstLineChars="200" w:firstLine="560"/>
        <w:jc w:val="left"/>
        <w:rPr>
          <w:rFonts w:ascii="宋体" w:hAnsi="宋体" w:cs="宋体"/>
          <w:color w:val="000000"/>
          <w:kern w:val="0"/>
          <w:sz w:val="28"/>
          <w:szCs w:val="28"/>
        </w:rPr>
      </w:pPr>
      <w:r w:rsidRPr="002A3377">
        <w:rPr>
          <w:rFonts w:ascii="宋体" w:hAnsi="宋体" w:cs="宋体" w:hint="eastAsia"/>
          <w:color w:val="000000"/>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2A3377" w:rsidRDefault="00AF2866" w:rsidP="00AF2866">
      <w:pPr>
        <w:ind w:firstLineChars="200" w:firstLine="560"/>
        <w:jc w:val="left"/>
        <w:rPr>
          <w:rFonts w:ascii="宋体" w:hAnsi="宋体" w:cs="宋体"/>
          <w:color w:val="000000"/>
          <w:kern w:val="0"/>
          <w:sz w:val="28"/>
          <w:szCs w:val="28"/>
        </w:rPr>
      </w:pPr>
      <w:r w:rsidRPr="002A3377">
        <w:rPr>
          <w:rFonts w:ascii="宋体" w:hAnsi="宋体" w:cs="宋体" w:hint="eastAsia"/>
          <w:color w:val="00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2A3377" w:rsidRDefault="00AF2866" w:rsidP="00AF2866">
      <w:pPr>
        <w:ind w:firstLineChars="200" w:firstLine="560"/>
        <w:jc w:val="left"/>
        <w:rPr>
          <w:rFonts w:ascii="宋体" w:hAnsi="宋体" w:cs="宋体"/>
          <w:color w:val="000000"/>
          <w:kern w:val="0"/>
          <w:sz w:val="28"/>
          <w:szCs w:val="28"/>
        </w:rPr>
      </w:pPr>
      <w:r w:rsidRPr="002A3377">
        <w:rPr>
          <w:rFonts w:ascii="宋体" w:hAnsi="宋体" w:cs="宋体" w:hint="eastAsia"/>
          <w:color w:val="00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w:t>
            </w:r>
            <w:r w:rsidRPr="007C1106">
              <w:rPr>
                <w:rFonts w:ascii="宋体" w:hAnsi="宋体" w:hint="eastAsia"/>
                <w:sz w:val="24"/>
                <w:szCs w:val="24"/>
              </w:rPr>
              <w:lastRenderedPageBreak/>
              <w:t>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9BC29" w14:textId="77777777" w:rsidR="002A3377" w:rsidRDefault="002A3377" w:rsidP="00D3588F">
      <w:pPr>
        <w:rPr>
          <w:rFonts w:cs="Times New Roman"/>
        </w:rPr>
      </w:pPr>
      <w:r>
        <w:rPr>
          <w:rFonts w:cs="Times New Roman"/>
        </w:rPr>
        <w:separator/>
      </w:r>
    </w:p>
  </w:endnote>
  <w:endnote w:type="continuationSeparator" w:id="0">
    <w:p w14:paraId="2DE5D9D3" w14:textId="77777777" w:rsidR="002A3377" w:rsidRDefault="002A337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622F1" w14:textId="77777777" w:rsidR="002A3377" w:rsidRDefault="002A3377" w:rsidP="00D3588F">
      <w:pPr>
        <w:rPr>
          <w:rFonts w:cs="Times New Roman"/>
        </w:rPr>
      </w:pPr>
      <w:r>
        <w:rPr>
          <w:rFonts w:cs="Times New Roman"/>
        </w:rPr>
        <w:separator/>
      </w:r>
    </w:p>
  </w:footnote>
  <w:footnote w:type="continuationSeparator" w:id="0">
    <w:p w14:paraId="07DE9C50" w14:textId="77777777" w:rsidR="002A3377" w:rsidRDefault="002A337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7428"/>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04FD"/>
    <w:rsid w:val="00274D4A"/>
    <w:rsid w:val="0028067E"/>
    <w:rsid w:val="002858FD"/>
    <w:rsid w:val="00287E26"/>
    <w:rsid w:val="00291D9B"/>
    <w:rsid w:val="002920F0"/>
    <w:rsid w:val="00292435"/>
    <w:rsid w:val="002939B6"/>
    <w:rsid w:val="00295BE8"/>
    <w:rsid w:val="002A3377"/>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2E01"/>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A3A"/>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31FA0"/>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F19F-39BD-4CBC-8C5E-B7437421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13</Pages>
  <Words>815</Words>
  <Characters>4647</Characters>
  <Application>Microsoft Office Word</Application>
  <DocSecurity>0</DocSecurity>
  <Lines>38</Lines>
  <Paragraphs>10</Paragraphs>
  <ScaleCrop>false</ScaleCrop>
  <Company>Microsoft</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2023-07-21T07:35:00Z</dcterms:modified>
</cp:coreProperties>
</file>