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72478"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DEEC3D1"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BDB19EB" w14:textId="21CA4F73"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AD326B" w:rsidRPr="00AD326B">
        <w:rPr>
          <w:rFonts w:hint="eastAsia"/>
          <w:sz w:val="28"/>
          <w:szCs w:val="28"/>
        </w:rPr>
        <w:t>购买GPON局端线路板项目</w:t>
      </w:r>
      <w:r w:rsidRPr="003D5E50">
        <w:rPr>
          <w:rFonts w:hint="eastAsia"/>
          <w:sz w:val="28"/>
          <w:szCs w:val="28"/>
        </w:rPr>
        <w:t>进行院内采购，欢迎广大符合条件的投标人踊跃投标。</w:t>
      </w:r>
    </w:p>
    <w:p w14:paraId="0F7E22EB"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bookmarkStart w:id="0" w:name="_GoBack"/>
      <w:bookmarkEnd w:id="0"/>
    </w:p>
    <w:p w14:paraId="750E3CFA" w14:textId="3C968D0B"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682E01">
        <w:rPr>
          <w:color w:val="000000"/>
          <w:sz w:val="28"/>
          <w:szCs w:val="28"/>
        </w:rPr>
        <w:t>3</w:t>
      </w:r>
      <w:r w:rsidRPr="00331027">
        <w:rPr>
          <w:color w:val="000000"/>
          <w:sz w:val="28"/>
          <w:szCs w:val="28"/>
        </w:rPr>
        <w:t>-</w:t>
      </w:r>
      <w:r w:rsidR="00AD326B">
        <w:rPr>
          <w:color w:val="000000"/>
          <w:sz w:val="28"/>
          <w:szCs w:val="28"/>
        </w:rPr>
        <w:t>77</w:t>
      </w:r>
    </w:p>
    <w:p w14:paraId="4AF30B09" w14:textId="25B7364E" w:rsidR="00AF2866" w:rsidRDefault="00331027" w:rsidP="00AF2866">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00AF2866" w:rsidRPr="00AF2866">
        <w:rPr>
          <w:rFonts w:hint="eastAsia"/>
          <w:sz w:val="28"/>
          <w:szCs w:val="28"/>
        </w:rPr>
        <w:t>宜昌市中心人民医院</w:t>
      </w:r>
      <w:r w:rsidR="00AD326B" w:rsidRPr="00AD326B">
        <w:rPr>
          <w:rFonts w:hint="eastAsia"/>
          <w:sz w:val="28"/>
          <w:szCs w:val="28"/>
        </w:rPr>
        <w:t>购买GPON局端线路板项目</w:t>
      </w:r>
    </w:p>
    <w:p w14:paraId="26E261CF" w14:textId="1358A65D" w:rsidR="00331027" w:rsidRPr="003D5E50" w:rsidRDefault="00331027" w:rsidP="00AF286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5CF166B" w14:textId="0C9C5380"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394DBE" w:rsidRPr="00394DBE">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049BE702"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BF9ECEC" w14:textId="14530F96"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682E01">
        <w:rPr>
          <w:color w:val="FF0000"/>
          <w:sz w:val="28"/>
          <w:szCs w:val="28"/>
        </w:rPr>
        <w:t>3</w:t>
      </w:r>
      <w:r w:rsidRPr="003D5E50">
        <w:rPr>
          <w:rFonts w:hint="eastAsia"/>
          <w:color w:val="FF0000"/>
          <w:sz w:val="28"/>
          <w:szCs w:val="28"/>
        </w:rPr>
        <w:t>年</w:t>
      </w:r>
      <w:r w:rsidR="00394DBE">
        <w:rPr>
          <w:color w:val="FF0000"/>
          <w:sz w:val="28"/>
          <w:szCs w:val="28"/>
        </w:rPr>
        <w:t>8</w:t>
      </w:r>
      <w:r w:rsidRPr="003D5E50">
        <w:rPr>
          <w:rFonts w:hint="eastAsia"/>
          <w:color w:val="FF0000"/>
          <w:sz w:val="28"/>
          <w:szCs w:val="28"/>
        </w:rPr>
        <w:t>月</w:t>
      </w:r>
      <w:r w:rsidR="00394DBE">
        <w:rPr>
          <w:color w:val="FF0000"/>
          <w:sz w:val="28"/>
          <w:szCs w:val="28"/>
        </w:rPr>
        <w:t>1</w:t>
      </w:r>
      <w:r w:rsidR="00A15EA0">
        <w:rPr>
          <w:color w:val="FF0000"/>
          <w:sz w:val="28"/>
          <w:szCs w:val="28"/>
        </w:rPr>
        <w:t>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E03189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07D32044"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989883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3C3BE36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08FA11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123AB7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5075282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993388A"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5FECE48A" w14:textId="625320B8"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394DBE" w:rsidRPr="00394DBE">
        <w:rPr>
          <w:sz w:val="28"/>
          <w:szCs w:val="28"/>
        </w:rPr>
        <w:t>http://www.yczxyy.com/</w:t>
      </w:r>
      <w:r w:rsidRPr="003D5E50">
        <w:rPr>
          <w:rFonts w:hint="eastAsia"/>
          <w:sz w:val="28"/>
          <w:szCs w:val="28"/>
        </w:rPr>
        <w:t>）上发布，信息以本网站发布为准。</w:t>
      </w:r>
    </w:p>
    <w:p w14:paraId="1E087D3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46B977B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54323FD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E215D2A" w14:textId="2B8840BF" w:rsidR="00AD326B" w:rsidRPr="00AD326B" w:rsidRDefault="00AD326B" w:rsidP="00AD326B">
      <w:pPr>
        <w:ind w:firstLineChars="200" w:firstLine="560"/>
        <w:jc w:val="left"/>
        <w:rPr>
          <w:rFonts w:ascii="宋体" w:hAnsi="宋体" w:cs="宋体"/>
          <w:kern w:val="0"/>
          <w:sz w:val="28"/>
          <w:szCs w:val="28"/>
        </w:rPr>
      </w:pPr>
      <w:r w:rsidRPr="00AD326B">
        <w:rPr>
          <w:rFonts w:ascii="宋体" w:hAnsi="宋体" w:cs="宋体" w:hint="eastAsia"/>
          <w:kern w:val="0"/>
          <w:sz w:val="28"/>
          <w:szCs w:val="28"/>
        </w:rPr>
        <w:t>联</w:t>
      </w:r>
      <w:r>
        <w:rPr>
          <w:rFonts w:ascii="宋体" w:hAnsi="宋体" w:cs="宋体" w:hint="eastAsia"/>
          <w:kern w:val="0"/>
          <w:sz w:val="28"/>
          <w:szCs w:val="28"/>
        </w:rPr>
        <w:t xml:space="preserve"> </w:t>
      </w:r>
      <w:r w:rsidRPr="00AD326B">
        <w:rPr>
          <w:rFonts w:ascii="宋体" w:hAnsi="宋体" w:cs="宋体" w:hint="eastAsia"/>
          <w:kern w:val="0"/>
          <w:sz w:val="28"/>
          <w:szCs w:val="28"/>
        </w:rPr>
        <w:t>系</w:t>
      </w:r>
      <w:r>
        <w:rPr>
          <w:rFonts w:ascii="宋体" w:hAnsi="宋体" w:cs="宋体" w:hint="eastAsia"/>
          <w:kern w:val="0"/>
          <w:sz w:val="28"/>
          <w:szCs w:val="28"/>
        </w:rPr>
        <w:t xml:space="preserve"> </w:t>
      </w:r>
      <w:r w:rsidRPr="00AD326B">
        <w:rPr>
          <w:rFonts w:ascii="宋体" w:hAnsi="宋体" w:cs="宋体" w:hint="eastAsia"/>
          <w:kern w:val="0"/>
          <w:sz w:val="28"/>
          <w:szCs w:val="28"/>
        </w:rPr>
        <w:t>人：曾老师/周老师</w:t>
      </w:r>
    </w:p>
    <w:p w14:paraId="54BE1BD1" w14:textId="03F6B6EC" w:rsidR="00331027" w:rsidRPr="00394DBE" w:rsidRDefault="00AD326B" w:rsidP="00AD326B">
      <w:pPr>
        <w:ind w:firstLineChars="200" w:firstLine="560"/>
        <w:jc w:val="left"/>
        <w:rPr>
          <w:rFonts w:ascii="黑体" w:eastAsia="黑体" w:cs="黑体"/>
          <w:sz w:val="44"/>
          <w:szCs w:val="44"/>
        </w:rPr>
        <w:sectPr w:rsidR="00331027" w:rsidRPr="00394DBE">
          <w:pgSz w:w="11906" w:h="16838"/>
          <w:pgMar w:top="1440" w:right="1800" w:bottom="1440" w:left="1800" w:header="851" w:footer="992" w:gutter="0"/>
          <w:cols w:space="720"/>
          <w:docGrid w:type="lines" w:linePitch="312"/>
        </w:sectPr>
      </w:pPr>
      <w:r w:rsidRPr="00AD326B">
        <w:rPr>
          <w:rFonts w:ascii="宋体" w:hAnsi="宋体" w:cs="宋体" w:hint="eastAsia"/>
          <w:kern w:val="0"/>
          <w:sz w:val="28"/>
          <w:szCs w:val="28"/>
        </w:rPr>
        <w:t xml:space="preserve">联系电话：0717-6483506 15072525358/0717-6486583 13872605679 </w:t>
      </w:r>
    </w:p>
    <w:p w14:paraId="1C3E00F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1B8982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71B179B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0964242" w14:textId="213512D9"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682E01">
        <w:rPr>
          <w:rFonts w:ascii="宋体" w:hAnsi="宋体" w:cs="宋体"/>
          <w:sz w:val="28"/>
          <w:szCs w:val="28"/>
        </w:rPr>
        <w:t>3</w:t>
      </w:r>
      <w:r w:rsidR="007418F7">
        <w:rPr>
          <w:rFonts w:ascii="宋体" w:hAnsi="宋体" w:cs="宋体"/>
          <w:sz w:val="28"/>
          <w:szCs w:val="28"/>
        </w:rPr>
        <w:t>-</w:t>
      </w:r>
      <w:r w:rsidR="00AD326B">
        <w:rPr>
          <w:rFonts w:ascii="宋体" w:hAnsi="宋体" w:cs="宋体"/>
          <w:sz w:val="28"/>
          <w:szCs w:val="28"/>
        </w:rPr>
        <w:t>77</w:t>
      </w:r>
    </w:p>
    <w:p w14:paraId="5F78B86A" w14:textId="37EF6DD2"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AD326B" w:rsidRPr="00AD326B">
        <w:rPr>
          <w:rFonts w:ascii="宋体" w:hAnsi="宋体" w:cs="宋体" w:hint="eastAsia"/>
          <w:sz w:val="28"/>
          <w:szCs w:val="28"/>
        </w:rPr>
        <w:t>购买GPON局端线路板项目</w:t>
      </w:r>
    </w:p>
    <w:p w14:paraId="35479D90" w14:textId="7754DCBD"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394DBE">
        <w:rPr>
          <w:rFonts w:ascii="宋体" w:hAnsi="宋体" w:cs="宋体" w:hint="eastAsia"/>
          <w:kern w:val="0"/>
          <w:sz w:val="28"/>
          <w:szCs w:val="28"/>
        </w:rPr>
        <w:t>：</w:t>
      </w:r>
      <w:r w:rsidR="00093DC4" w:rsidRPr="00394DBE">
        <w:rPr>
          <w:rFonts w:ascii="宋体" w:hAnsi="宋体" w:cs="宋体"/>
          <w:kern w:val="0"/>
          <w:sz w:val="28"/>
          <w:szCs w:val="28"/>
        </w:rPr>
        <w:t>18</w:t>
      </w:r>
      <w:r w:rsidR="00AD326B">
        <w:rPr>
          <w:rFonts w:ascii="宋体" w:hAnsi="宋体" w:cs="宋体"/>
          <w:kern w:val="0"/>
          <w:sz w:val="28"/>
          <w:szCs w:val="28"/>
        </w:rPr>
        <w:t>.6</w:t>
      </w:r>
      <w:r w:rsidR="00093DC4" w:rsidRPr="00394DBE">
        <w:rPr>
          <w:rFonts w:ascii="宋体" w:hAnsi="宋体" w:cs="宋体" w:hint="eastAsia"/>
          <w:kern w:val="0"/>
          <w:sz w:val="28"/>
          <w:szCs w:val="28"/>
        </w:rPr>
        <w:t>万</w:t>
      </w:r>
      <w:r w:rsidRPr="00394DBE">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7747C1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AC99C4D"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34ACC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0EB3586"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6A7148C4"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6184340E" w14:textId="77777777" w:rsidR="00AD326B" w:rsidRPr="00AD326B" w:rsidRDefault="00AD326B" w:rsidP="00AD326B">
      <w:pPr>
        <w:widowControl/>
        <w:spacing w:line="500" w:lineRule="exact"/>
        <w:ind w:left="420" w:firstLine="420"/>
        <w:jc w:val="left"/>
        <w:rPr>
          <w:rFonts w:ascii="宋体" w:hAnsi="宋体" w:cs="宋体"/>
          <w:bCs/>
          <w:color w:val="000000"/>
          <w:kern w:val="0"/>
          <w:sz w:val="28"/>
          <w:szCs w:val="28"/>
        </w:rPr>
      </w:pPr>
      <w:r w:rsidRPr="00AD326B">
        <w:rPr>
          <w:rFonts w:ascii="宋体" w:hAnsi="宋体" w:cs="宋体" w:hint="eastAsia"/>
          <w:bCs/>
          <w:color w:val="000000"/>
          <w:kern w:val="0"/>
          <w:sz w:val="28"/>
          <w:szCs w:val="28"/>
        </w:rPr>
        <w:t>本次采购为宜昌市中心人民医院</w:t>
      </w:r>
      <w:r w:rsidRPr="00AD326B">
        <w:rPr>
          <w:rFonts w:ascii="宋体" w:hAnsi="宋体" w:hint="eastAsia"/>
          <w:sz w:val="28"/>
          <w:szCs w:val="28"/>
        </w:rPr>
        <w:t>综合楼7、8层光网GPON局端业务板，用于综合楼7、8层光网终端约900个ONU的接入，需购买6块G</w:t>
      </w:r>
      <w:r w:rsidRPr="00AD326B">
        <w:rPr>
          <w:rFonts w:ascii="宋体" w:hAnsi="宋体"/>
          <w:sz w:val="28"/>
          <w:szCs w:val="28"/>
        </w:rPr>
        <w:t>PON</w:t>
      </w:r>
      <w:r w:rsidRPr="00AD326B">
        <w:rPr>
          <w:rFonts w:ascii="宋体" w:hAnsi="宋体" w:hint="eastAsia"/>
          <w:sz w:val="28"/>
          <w:szCs w:val="28"/>
        </w:rPr>
        <w:t>局端业务板。需与原O</w:t>
      </w:r>
      <w:r w:rsidRPr="00AD326B">
        <w:rPr>
          <w:rFonts w:ascii="宋体" w:hAnsi="宋体"/>
          <w:sz w:val="28"/>
          <w:szCs w:val="28"/>
        </w:rPr>
        <w:t>LT</w:t>
      </w:r>
      <w:r w:rsidRPr="00AD326B">
        <w:rPr>
          <w:rFonts w:ascii="宋体" w:hAnsi="宋体" w:hint="eastAsia"/>
          <w:sz w:val="28"/>
          <w:szCs w:val="28"/>
        </w:rPr>
        <w:t>主机框架无缝对接。</w:t>
      </w:r>
    </w:p>
    <w:p w14:paraId="30B47274" w14:textId="1FC0AA79" w:rsidR="002939B6" w:rsidRDefault="007645D1" w:rsidP="008A345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75B620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jc w:val="center"/>
        <w:tblLook w:val="04A0" w:firstRow="1" w:lastRow="0" w:firstColumn="1" w:lastColumn="0" w:noHBand="0" w:noVBand="1"/>
      </w:tblPr>
      <w:tblGrid>
        <w:gridCol w:w="1194"/>
        <w:gridCol w:w="3600"/>
        <w:gridCol w:w="1100"/>
        <w:gridCol w:w="895"/>
        <w:gridCol w:w="2345"/>
      </w:tblGrid>
      <w:tr w:rsidR="00AD326B" w:rsidRPr="0017483A" w14:paraId="66D13EF5" w14:textId="77777777" w:rsidTr="00385BBD">
        <w:trPr>
          <w:trHeight w:val="439"/>
          <w:jc w:val="center"/>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7BE6D"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lastRenderedPageBreak/>
              <w:t>序号</w:t>
            </w:r>
          </w:p>
        </w:tc>
        <w:tc>
          <w:tcPr>
            <w:tcW w:w="3600" w:type="dxa"/>
            <w:tcBorders>
              <w:top w:val="single" w:sz="4" w:space="0" w:color="auto"/>
              <w:left w:val="nil"/>
              <w:bottom w:val="single" w:sz="4" w:space="0" w:color="auto"/>
              <w:right w:val="single" w:sz="4" w:space="0" w:color="auto"/>
            </w:tcBorders>
            <w:shd w:val="clear" w:color="auto" w:fill="auto"/>
            <w:vAlign w:val="center"/>
          </w:tcPr>
          <w:p w14:paraId="22011EA9"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货物/服务名称</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200202AD"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单位</w:t>
            </w:r>
          </w:p>
        </w:tc>
        <w:tc>
          <w:tcPr>
            <w:tcW w:w="895" w:type="dxa"/>
            <w:tcBorders>
              <w:top w:val="single" w:sz="4" w:space="0" w:color="auto"/>
              <w:left w:val="nil"/>
              <w:bottom w:val="single" w:sz="4" w:space="0" w:color="auto"/>
              <w:right w:val="single" w:sz="4" w:space="0" w:color="auto"/>
            </w:tcBorders>
            <w:shd w:val="clear" w:color="auto" w:fill="auto"/>
            <w:noWrap/>
            <w:vAlign w:val="center"/>
          </w:tcPr>
          <w:p w14:paraId="082D730E"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数量</w:t>
            </w:r>
          </w:p>
        </w:tc>
        <w:tc>
          <w:tcPr>
            <w:tcW w:w="2345" w:type="dxa"/>
            <w:tcBorders>
              <w:top w:val="single" w:sz="4" w:space="0" w:color="auto"/>
              <w:left w:val="nil"/>
              <w:bottom w:val="single" w:sz="4" w:space="0" w:color="auto"/>
              <w:right w:val="single" w:sz="4" w:space="0" w:color="auto"/>
            </w:tcBorders>
            <w:shd w:val="clear" w:color="auto" w:fill="auto"/>
            <w:noWrap/>
            <w:vAlign w:val="center"/>
          </w:tcPr>
          <w:p w14:paraId="52A38925"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备注</w:t>
            </w:r>
          </w:p>
        </w:tc>
      </w:tr>
      <w:tr w:rsidR="00AD326B" w:rsidRPr="0017483A" w14:paraId="3261D3E8" w14:textId="77777777" w:rsidTr="00385BBD">
        <w:trPr>
          <w:trHeight w:val="1131"/>
          <w:jc w:val="center"/>
        </w:trPr>
        <w:tc>
          <w:tcPr>
            <w:tcW w:w="1194" w:type="dxa"/>
            <w:tcBorders>
              <w:top w:val="nil"/>
              <w:left w:val="single" w:sz="4" w:space="0" w:color="auto"/>
              <w:bottom w:val="single" w:sz="4" w:space="0" w:color="auto"/>
              <w:right w:val="single" w:sz="4" w:space="0" w:color="auto"/>
            </w:tcBorders>
            <w:shd w:val="clear" w:color="000000" w:fill="FFFFFF"/>
            <w:vAlign w:val="center"/>
          </w:tcPr>
          <w:p w14:paraId="04693A23"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1</w:t>
            </w:r>
          </w:p>
        </w:tc>
        <w:tc>
          <w:tcPr>
            <w:tcW w:w="3600" w:type="dxa"/>
            <w:tcBorders>
              <w:top w:val="nil"/>
              <w:left w:val="nil"/>
              <w:bottom w:val="single" w:sz="4" w:space="0" w:color="auto"/>
              <w:right w:val="single" w:sz="4" w:space="0" w:color="auto"/>
            </w:tcBorders>
            <w:shd w:val="clear" w:color="000000" w:fill="FFFFFF"/>
            <w:vAlign w:val="center"/>
          </w:tcPr>
          <w:p w14:paraId="53E8113A"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C69E-15 16口 GPON局端业务板</w:t>
            </w:r>
          </w:p>
        </w:tc>
        <w:tc>
          <w:tcPr>
            <w:tcW w:w="1100" w:type="dxa"/>
            <w:tcBorders>
              <w:top w:val="nil"/>
              <w:left w:val="nil"/>
              <w:bottom w:val="single" w:sz="4" w:space="0" w:color="auto"/>
              <w:right w:val="single" w:sz="4" w:space="0" w:color="auto"/>
            </w:tcBorders>
            <w:shd w:val="clear" w:color="000000" w:fill="FFFFFF"/>
            <w:vAlign w:val="center"/>
          </w:tcPr>
          <w:p w14:paraId="08E9C6F9"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块</w:t>
            </w:r>
          </w:p>
        </w:tc>
        <w:tc>
          <w:tcPr>
            <w:tcW w:w="895" w:type="dxa"/>
            <w:tcBorders>
              <w:top w:val="nil"/>
              <w:left w:val="nil"/>
              <w:bottom w:val="single" w:sz="4" w:space="0" w:color="auto"/>
              <w:right w:val="single" w:sz="4" w:space="0" w:color="auto"/>
            </w:tcBorders>
            <w:shd w:val="clear" w:color="000000" w:fill="FFFFFF"/>
            <w:vAlign w:val="center"/>
          </w:tcPr>
          <w:p w14:paraId="0B82FD53"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6</w:t>
            </w:r>
          </w:p>
        </w:tc>
        <w:tc>
          <w:tcPr>
            <w:tcW w:w="2345" w:type="dxa"/>
            <w:tcBorders>
              <w:top w:val="nil"/>
              <w:left w:val="nil"/>
              <w:bottom w:val="single" w:sz="4" w:space="0" w:color="auto"/>
              <w:right w:val="single" w:sz="4" w:space="0" w:color="auto"/>
            </w:tcBorders>
            <w:shd w:val="clear" w:color="auto" w:fill="auto"/>
            <w:vAlign w:val="center"/>
          </w:tcPr>
          <w:p w14:paraId="3B3D1BD7"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 xml:space="preserve">每块局端业务板含16个光模块　</w:t>
            </w:r>
          </w:p>
        </w:tc>
      </w:tr>
    </w:tbl>
    <w:p w14:paraId="3900A5C7"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jc w:val="center"/>
        <w:tblLook w:val="04A0" w:firstRow="1" w:lastRow="0" w:firstColumn="1" w:lastColumn="0" w:noHBand="0" w:noVBand="1"/>
      </w:tblPr>
      <w:tblGrid>
        <w:gridCol w:w="1194"/>
        <w:gridCol w:w="2067"/>
        <w:gridCol w:w="4473"/>
        <w:gridCol w:w="1400"/>
      </w:tblGrid>
      <w:tr w:rsidR="00AD326B" w:rsidRPr="0017483A" w14:paraId="0CE18D2C" w14:textId="77777777" w:rsidTr="00385BBD">
        <w:trPr>
          <w:trHeight w:val="439"/>
          <w:jc w:val="center"/>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1CF1C"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0B63387F"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货物/服务名称</w:t>
            </w:r>
          </w:p>
        </w:tc>
        <w:tc>
          <w:tcPr>
            <w:tcW w:w="4473" w:type="dxa"/>
            <w:tcBorders>
              <w:top w:val="single" w:sz="4" w:space="0" w:color="auto"/>
              <w:left w:val="nil"/>
              <w:bottom w:val="single" w:sz="4" w:space="0" w:color="auto"/>
              <w:right w:val="single" w:sz="4" w:space="0" w:color="auto"/>
            </w:tcBorders>
            <w:shd w:val="clear" w:color="auto" w:fill="auto"/>
            <w:noWrap/>
            <w:vAlign w:val="center"/>
          </w:tcPr>
          <w:p w14:paraId="787B1303"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技术规格参数、服务要求</w:t>
            </w:r>
          </w:p>
        </w:tc>
        <w:tc>
          <w:tcPr>
            <w:tcW w:w="1400" w:type="dxa"/>
            <w:tcBorders>
              <w:top w:val="single" w:sz="4" w:space="0" w:color="auto"/>
              <w:left w:val="nil"/>
              <w:bottom w:val="single" w:sz="4" w:space="0" w:color="auto"/>
              <w:right w:val="single" w:sz="4" w:space="0" w:color="auto"/>
            </w:tcBorders>
            <w:shd w:val="clear" w:color="auto" w:fill="auto"/>
            <w:noWrap/>
            <w:vAlign w:val="center"/>
          </w:tcPr>
          <w:p w14:paraId="249540BE"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备注</w:t>
            </w:r>
          </w:p>
        </w:tc>
      </w:tr>
      <w:tr w:rsidR="00AD326B" w:rsidRPr="0017483A" w14:paraId="13D5E43E" w14:textId="77777777" w:rsidTr="00385BBD">
        <w:trPr>
          <w:trHeight w:val="439"/>
          <w:jc w:val="center"/>
        </w:trPr>
        <w:tc>
          <w:tcPr>
            <w:tcW w:w="1194" w:type="dxa"/>
            <w:tcBorders>
              <w:top w:val="nil"/>
              <w:left w:val="single" w:sz="4" w:space="0" w:color="auto"/>
              <w:bottom w:val="single" w:sz="4" w:space="0" w:color="auto"/>
              <w:right w:val="single" w:sz="4" w:space="0" w:color="auto"/>
            </w:tcBorders>
            <w:shd w:val="clear" w:color="000000" w:fill="FFFFFF"/>
            <w:vAlign w:val="center"/>
          </w:tcPr>
          <w:p w14:paraId="43F183C9"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14:paraId="235995B4"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C69E-15 16口 GPON局端业务板</w:t>
            </w:r>
          </w:p>
        </w:tc>
        <w:tc>
          <w:tcPr>
            <w:tcW w:w="4473" w:type="dxa"/>
            <w:tcBorders>
              <w:top w:val="nil"/>
              <w:left w:val="nil"/>
              <w:bottom w:val="single" w:sz="4" w:space="0" w:color="auto"/>
              <w:right w:val="single" w:sz="4" w:space="0" w:color="auto"/>
            </w:tcBorders>
            <w:shd w:val="clear" w:color="000000" w:fill="FFFFFF"/>
            <w:vAlign w:val="center"/>
          </w:tcPr>
          <w:p w14:paraId="3ED0F282"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a 、任意PON口和以太口间业务交换在业务线卡上完成，提升系统交换能力和性能，主控板交换量≥8T，每业务槽位最大带宽（主控负荷分担模式）200Gbit/s.</w:t>
            </w:r>
            <w:r w:rsidRPr="00AD326B">
              <w:rPr>
                <w:rFonts w:hAnsi="宋体" w:cs="仿宋" w:hint="eastAsia"/>
                <w:sz w:val="24"/>
                <w:szCs w:val="24"/>
              </w:rPr>
              <w:t xml:space="preserve"> ★</w:t>
            </w:r>
          </w:p>
          <w:p w14:paraId="70F43014"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B、PON 卡芯片:10GPON,支持16路GPON端口，支持5合一，即一颗芯片集成支持PON MAC功能、NP （网络处理器功能）、SA（Switch Access）功能和交换芯片对接、支持流量管理和H-QOS的TM功能、内置CPU等功能，绿色节能。</w:t>
            </w:r>
            <w:r w:rsidRPr="00AD326B">
              <w:rPr>
                <w:rFonts w:hAnsi="宋体" w:cs="仿宋" w:hint="eastAsia"/>
                <w:sz w:val="24"/>
                <w:szCs w:val="24"/>
              </w:rPr>
              <w:t>★</w:t>
            </w:r>
          </w:p>
        </w:tc>
        <w:tc>
          <w:tcPr>
            <w:tcW w:w="1400" w:type="dxa"/>
            <w:tcBorders>
              <w:top w:val="nil"/>
              <w:left w:val="nil"/>
              <w:bottom w:val="single" w:sz="4" w:space="0" w:color="auto"/>
              <w:right w:val="single" w:sz="4" w:space="0" w:color="auto"/>
            </w:tcBorders>
            <w:shd w:val="clear" w:color="auto" w:fill="auto"/>
            <w:vAlign w:val="center"/>
          </w:tcPr>
          <w:p w14:paraId="62E55AB6" w14:textId="77777777" w:rsidR="00AD326B" w:rsidRPr="0017483A" w:rsidRDefault="00AD326B" w:rsidP="00385BBD">
            <w:pPr>
              <w:pStyle w:val="aa"/>
              <w:tabs>
                <w:tab w:val="left" w:pos="3300"/>
                <w:tab w:val="left" w:pos="3630"/>
              </w:tabs>
              <w:contextualSpacing/>
              <w:jc w:val="center"/>
              <w:rPr>
                <w:rFonts w:hAnsi="宋体"/>
                <w:spacing w:val="2"/>
                <w:sz w:val="24"/>
                <w:szCs w:val="24"/>
              </w:rPr>
            </w:pPr>
            <w:r w:rsidRPr="0017483A">
              <w:rPr>
                <w:rFonts w:hAnsi="宋体" w:hint="eastAsia"/>
                <w:spacing w:val="2"/>
                <w:sz w:val="24"/>
                <w:szCs w:val="24"/>
              </w:rPr>
              <w:t xml:space="preserve">每块局端业务板含16个光模块　　</w:t>
            </w:r>
          </w:p>
        </w:tc>
      </w:tr>
    </w:tbl>
    <w:p w14:paraId="3EA444B7" w14:textId="1AE8B3FF" w:rsidR="00C8267A" w:rsidRPr="00744CD2" w:rsidRDefault="00C8267A" w:rsidP="00C8267A">
      <w:pPr>
        <w:spacing w:line="384" w:lineRule="auto"/>
        <w:rPr>
          <w:rFonts w:ascii="仿宋_GB2312" w:eastAsia="仿宋_GB2312" w:hAnsi="仿宋_GB2312" w:cs="仿宋_GB2312"/>
          <w:sz w:val="24"/>
          <w:szCs w:val="24"/>
        </w:rPr>
      </w:pPr>
      <w:r w:rsidRPr="00C8267A">
        <w:rPr>
          <w:rFonts w:ascii="宋体" w:hAnsi="宋体" w:hint="eastAsia"/>
          <w:b/>
          <w:color w:val="000000"/>
          <w:sz w:val="24"/>
          <w:szCs w:val="24"/>
        </w:rPr>
        <w:t>备注：</w:t>
      </w:r>
      <w:r>
        <w:rPr>
          <w:rFonts w:ascii="宋体" w:hAnsi="宋体" w:hint="eastAsia"/>
          <w:b/>
          <w:color w:val="000000"/>
          <w:sz w:val="24"/>
          <w:szCs w:val="24"/>
        </w:rPr>
        <w:t>1、</w:t>
      </w:r>
      <w:r w:rsidRPr="00CA3530">
        <w:rPr>
          <w:rFonts w:ascii="宋体" w:hAnsi="宋体" w:cs="Courier New" w:hint="eastAsia"/>
          <w:spacing w:val="2"/>
          <w:sz w:val="24"/>
          <w:szCs w:val="24"/>
        </w:rPr>
        <w:t>投标报价包括设备、技术资料、技术服务、安装等费用，还包括合同设备的税费、运费、装卸费、保险费、设备包装费等与本合同有关的所有费用。</w:t>
      </w:r>
    </w:p>
    <w:p w14:paraId="74FBD1F5" w14:textId="5D48ED4D" w:rsidR="004937D2" w:rsidRPr="00C8267A" w:rsidRDefault="00C8267A" w:rsidP="00116FC5">
      <w:pPr>
        <w:jc w:val="left"/>
        <w:rPr>
          <w:rFonts w:ascii="宋体" w:hAnsi="宋体" w:cs="宋体"/>
          <w:b/>
          <w:kern w:val="0"/>
          <w:sz w:val="28"/>
          <w:szCs w:val="24"/>
        </w:rPr>
      </w:pPr>
      <w:r w:rsidRPr="00C8267A">
        <w:rPr>
          <w:rFonts w:ascii="宋体" w:hAnsi="宋体" w:cs="宋体" w:hint="eastAsia"/>
          <w:sz w:val="24"/>
          <w:highlight w:val="yellow"/>
        </w:rPr>
        <w:t>2、技术参数“★”条款须提供原厂证明材料。</w:t>
      </w:r>
    </w:p>
    <w:p w14:paraId="5FE411D3" w14:textId="1096670B"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tbl>
      <w:tblPr>
        <w:tblW w:w="880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595"/>
        <w:gridCol w:w="5067"/>
        <w:gridCol w:w="1130"/>
      </w:tblGrid>
      <w:tr w:rsidR="00C8267A" w14:paraId="2D4A85AD" w14:textId="77777777" w:rsidTr="00385BBD">
        <w:trPr>
          <w:trHeight w:val="710"/>
          <w:jc w:val="center"/>
        </w:trPr>
        <w:tc>
          <w:tcPr>
            <w:tcW w:w="1012" w:type="dxa"/>
            <w:tcBorders>
              <w:tl2br w:val="nil"/>
              <w:tr2bl w:val="nil"/>
            </w:tcBorders>
            <w:shd w:val="clear" w:color="auto" w:fill="F1F1F1"/>
            <w:vAlign w:val="center"/>
          </w:tcPr>
          <w:p w14:paraId="21486F8F" w14:textId="77777777" w:rsidR="00C8267A" w:rsidRDefault="00C8267A" w:rsidP="00385BBD">
            <w:pPr>
              <w:widowControl/>
              <w:jc w:val="center"/>
              <w:textAlignment w:val="center"/>
              <w:rPr>
                <w:rFonts w:ascii="宋体" w:hAnsi="宋体" w:cs="宋体"/>
                <w:b/>
                <w:bCs/>
                <w:sz w:val="24"/>
              </w:rPr>
            </w:pPr>
            <w:r>
              <w:rPr>
                <w:rFonts w:ascii="宋体" w:hAnsi="宋体" w:cs="宋体" w:hint="eastAsia"/>
                <w:b/>
                <w:bCs/>
                <w:sz w:val="24"/>
              </w:rPr>
              <w:t>序号</w:t>
            </w:r>
          </w:p>
        </w:tc>
        <w:tc>
          <w:tcPr>
            <w:tcW w:w="1595" w:type="dxa"/>
            <w:tcBorders>
              <w:tl2br w:val="nil"/>
              <w:tr2bl w:val="nil"/>
            </w:tcBorders>
            <w:shd w:val="clear" w:color="auto" w:fill="F1F1F1"/>
            <w:vAlign w:val="center"/>
          </w:tcPr>
          <w:p w14:paraId="72EC84AE" w14:textId="77777777" w:rsidR="00C8267A" w:rsidRDefault="00C8267A" w:rsidP="00385BBD">
            <w:pPr>
              <w:widowControl/>
              <w:jc w:val="center"/>
              <w:textAlignment w:val="center"/>
              <w:rPr>
                <w:rFonts w:ascii="宋体" w:hAnsi="宋体" w:cs="宋体"/>
                <w:b/>
                <w:bCs/>
                <w:sz w:val="24"/>
              </w:rPr>
            </w:pPr>
            <w:r>
              <w:rPr>
                <w:rFonts w:ascii="宋体" w:hAnsi="宋体" w:cs="宋体" w:hint="eastAsia"/>
                <w:b/>
                <w:bCs/>
                <w:sz w:val="24"/>
              </w:rPr>
              <w:t>商务条款</w:t>
            </w:r>
          </w:p>
        </w:tc>
        <w:tc>
          <w:tcPr>
            <w:tcW w:w="5067" w:type="dxa"/>
            <w:tcBorders>
              <w:tl2br w:val="nil"/>
              <w:tr2bl w:val="nil"/>
            </w:tcBorders>
            <w:shd w:val="clear" w:color="auto" w:fill="F1F1F1"/>
            <w:vAlign w:val="center"/>
          </w:tcPr>
          <w:p w14:paraId="76AB0F34" w14:textId="77777777" w:rsidR="00C8267A" w:rsidRDefault="00C8267A" w:rsidP="00385BBD">
            <w:pPr>
              <w:widowControl/>
              <w:jc w:val="center"/>
              <w:textAlignment w:val="center"/>
              <w:rPr>
                <w:rFonts w:ascii="宋体" w:hAnsi="宋体" w:cs="宋体"/>
                <w:b/>
                <w:bCs/>
                <w:sz w:val="24"/>
              </w:rPr>
            </w:pPr>
            <w:r>
              <w:rPr>
                <w:rFonts w:ascii="宋体" w:hAnsi="宋体" w:cs="宋体" w:hint="eastAsia"/>
                <w:b/>
                <w:bCs/>
                <w:sz w:val="24"/>
              </w:rPr>
              <w:t>要求</w:t>
            </w:r>
          </w:p>
        </w:tc>
        <w:tc>
          <w:tcPr>
            <w:tcW w:w="1130" w:type="dxa"/>
            <w:tcBorders>
              <w:tl2br w:val="nil"/>
              <w:tr2bl w:val="nil"/>
            </w:tcBorders>
            <w:shd w:val="clear" w:color="auto" w:fill="F1F1F1"/>
            <w:vAlign w:val="center"/>
          </w:tcPr>
          <w:p w14:paraId="1B7331CF" w14:textId="77777777" w:rsidR="00C8267A" w:rsidRDefault="00C8267A" w:rsidP="00385BBD">
            <w:pPr>
              <w:widowControl/>
              <w:jc w:val="center"/>
              <w:textAlignment w:val="center"/>
              <w:rPr>
                <w:rFonts w:ascii="宋体" w:hAnsi="宋体" w:cs="宋体"/>
                <w:b/>
                <w:bCs/>
                <w:sz w:val="24"/>
              </w:rPr>
            </w:pPr>
            <w:r>
              <w:rPr>
                <w:rFonts w:ascii="宋体" w:hAnsi="宋体" w:cs="宋体" w:hint="eastAsia"/>
                <w:b/>
                <w:bCs/>
                <w:sz w:val="24"/>
              </w:rPr>
              <w:t>评审点</w:t>
            </w:r>
          </w:p>
        </w:tc>
      </w:tr>
      <w:tr w:rsidR="00C8267A" w14:paraId="4E1AC22A" w14:textId="77777777" w:rsidTr="00385BBD">
        <w:trPr>
          <w:trHeight w:val="789"/>
          <w:jc w:val="center"/>
        </w:trPr>
        <w:tc>
          <w:tcPr>
            <w:tcW w:w="1012" w:type="dxa"/>
            <w:tcBorders>
              <w:tl2br w:val="nil"/>
              <w:tr2bl w:val="nil"/>
            </w:tcBorders>
            <w:vAlign w:val="center"/>
          </w:tcPr>
          <w:p w14:paraId="1EF70F86" w14:textId="77777777" w:rsidR="00C8267A" w:rsidRDefault="00C8267A" w:rsidP="00385BBD">
            <w:pPr>
              <w:widowControl/>
              <w:jc w:val="center"/>
              <w:rPr>
                <w:rFonts w:ascii="宋体" w:hAnsi="宋体" w:cs="宋体"/>
                <w:kern w:val="0"/>
                <w:sz w:val="24"/>
              </w:rPr>
            </w:pPr>
            <w:r>
              <w:rPr>
                <w:rFonts w:ascii="宋体" w:hAnsi="宋体" w:cs="宋体" w:hint="eastAsia"/>
                <w:kern w:val="0"/>
                <w:sz w:val="24"/>
              </w:rPr>
              <w:t>1</w:t>
            </w:r>
          </w:p>
        </w:tc>
        <w:tc>
          <w:tcPr>
            <w:tcW w:w="1595" w:type="dxa"/>
            <w:tcBorders>
              <w:tl2br w:val="nil"/>
              <w:tr2bl w:val="nil"/>
            </w:tcBorders>
            <w:vAlign w:val="center"/>
          </w:tcPr>
          <w:p w14:paraId="071B3AB6" w14:textId="77777777" w:rsidR="00C8267A" w:rsidRDefault="00C8267A" w:rsidP="00385BBD">
            <w:pPr>
              <w:widowControl/>
              <w:jc w:val="center"/>
              <w:rPr>
                <w:rFonts w:ascii="宋体" w:hAnsi="宋体" w:cs="宋体"/>
                <w:kern w:val="0"/>
                <w:sz w:val="24"/>
              </w:rPr>
            </w:pPr>
            <w:r>
              <w:rPr>
                <w:rFonts w:ascii="宋体" w:hAnsi="宋体" w:cs="宋体" w:hint="eastAsia"/>
                <w:kern w:val="0"/>
                <w:sz w:val="24"/>
              </w:rPr>
              <w:t>合同履行期限（交货期）</w:t>
            </w:r>
          </w:p>
        </w:tc>
        <w:tc>
          <w:tcPr>
            <w:tcW w:w="5067" w:type="dxa"/>
            <w:tcBorders>
              <w:tl2br w:val="nil"/>
              <w:tr2bl w:val="nil"/>
            </w:tcBorders>
            <w:vAlign w:val="center"/>
          </w:tcPr>
          <w:p w14:paraId="3AA7FFFB" w14:textId="77777777" w:rsidR="00C8267A" w:rsidRDefault="00C8267A" w:rsidP="00385BBD">
            <w:pPr>
              <w:widowControl/>
              <w:ind w:rightChars="-40" w:right="-84"/>
              <w:rPr>
                <w:rFonts w:ascii="宋体" w:hAnsi="宋体" w:cs="宋体"/>
                <w:kern w:val="0"/>
                <w:sz w:val="24"/>
              </w:rPr>
            </w:pPr>
            <w:r w:rsidRPr="00864DA7">
              <w:rPr>
                <w:rFonts w:ascii="宋体" w:hAnsi="宋体" w:cs="宋体" w:hint="eastAsia"/>
                <w:sz w:val="24"/>
              </w:rPr>
              <w:t>合同签订后</w:t>
            </w:r>
            <w:r>
              <w:rPr>
                <w:rFonts w:ascii="宋体" w:hAnsi="宋体" w:cs="宋体" w:hint="eastAsia"/>
                <w:sz w:val="24"/>
              </w:rPr>
              <w:t>10天</w:t>
            </w:r>
            <w:r w:rsidRPr="00864DA7">
              <w:rPr>
                <w:rFonts w:ascii="宋体" w:hAnsi="宋体" w:cs="宋体" w:hint="eastAsia"/>
                <w:sz w:val="24"/>
              </w:rPr>
              <w:t>内完成</w:t>
            </w:r>
            <w:r>
              <w:rPr>
                <w:rFonts w:ascii="宋体" w:hAnsi="宋体" w:cs="宋体" w:hint="eastAsia"/>
                <w:sz w:val="24"/>
              </w:rPr>
              <w:t>供货</w:t>
            </w:r>
            <w:r w:rsidRPr="00864DA7">
              <w:rPr>
                <w:rFonts w:ascii="宋体" w:hAnsi="宋体" w:cs="宋体" w:hint="eastAsia"/>
                <w:sz w:val="24"/>
              </w:rPr>
              <w:t>安装并通过验收。</w:t>
            </w:r>
          </w:p>
        </w:tc>
        <w:tc>
          <w:tcPr>
            <w:tcW w:w="1130" w:type="dxa"/>
            <w:tcBorders>
              <w:tl2br w:val="nil"/>
              <w:tr2bl w:val="nil"/>
            </w:tcBorders>
            <w:vAlign w:val="center"/>
          </w:tcPr>
          <w:p w14:paraId="5A140BEF" w14:textId="77777777" w:rsidR="00C8267A" w:rsidRDefault="00C8267A" w:rsidP="00385BBD">
            <w:pPr>
              <w:widowControl/>
              <w:ind w:rightChars="-40" w:right="-84"/>
              <w:jc w:val="center"/>
              <w:rPr>
                <w:rFonts w:ascii="宋体" w:hAnsi="宋体" w:cs="宋体"/>
                <w:sz w:val="24"/>
              </w:rPr>
            </w:pPr>
            <w:r w:rsidRPr="00C8267A">
              <w:rPr>
                <w:rFonts w:ascii="宋体" w:hAnsi="宋体" w:cs="仿宋" w:hint="eastAsia"/>
                <w:sz w:val="24"/>
              </w:rPr>
              <w:t>★</w:t>
            </w:r>
          </w:p>
        </w:tc>
      </w:tr>
      <w:tr w:rsidR="00C8267A" w14:paraId="36CF55CB" w14:textId="77777777" w:rsidTr="00385BBD">
        <w:trPr>
          <w:trHeight w:val="717"/>
          <w:jc w:val="center"/>
        </w:trPr>
        <w:tc>
          <w:tcPr>
            <w:tcW w:w="1012" w:type="dxa"/>
            <w:tcBorders>
              <w:tl2br w:val="nil"/>
              <w:tr2bl w:val="nil"/>
            </w:tcBorders>
            <w:vAlign w:val="center"/>
          </w:tcPr>
          <w:p w14:paraId="7397A623" w14:textId="77777777" w:rsidR="00C8267A" w:rsidRDefault="00C8267A" w:rsidP="00385BBD">
            <w:pPr>
              <w:widowControl/>
              <w:jc w:val="center"/>
              <w:rPr>
                <w:rFonts w:ascii="宋体" w:hAnsi="宋体" w:cs="宋体"/>
                <w:kern w:val="0"/>
                <w:sz w:val="24"/>
              </w:rPr>
            </w:pPr>
            <w:r>
              <w:rPr>
                <w:rFonts w:ascii="宋体" w:hAnsi="宋体" w:cs="宋体" w:hint="eastAsia"/>
                <w:kern w:val="0"/>
                <w:sz w:val="24"/>
              </w:rPr>
              <w:t>3</w:t>
            </w:r>
          </w:p>
        </w:tc>
        <w:tc>
          <w:tcPr>
            <w:tcW w:w="1595" w:type="dxa"/>
            <w:tcBorders>
              <w:tl2br w:val="nil"/>
              <w:tr2bl w:val="nil"/>
            </w:tcBorders>
            <w:vAlign w:val="center"/>
          </w:tcPr>
          <w:p w14:paraId="1BCD879A" w14:textId="77777777" w:rsidR="00C8267A" w:rsidRDefault="00C8267A" w:rsidP="00385BBD">
            <w:pPr>
              <w:widowControl/>
              <w:jc w:val="center"/>
              <w:rPr>
                <w:rFonts w:ascii="宋体" w:hAnsi="宋体" w:cs="宋体"/>
                <w:kern w:val="0"/>
                <w:sz w:val="24"/>
              </w:rPr>
            </w:pPr>
            <w:r>
              <w:rPr>
                <w:rFonts w:ascii="宋体" w:hAnsi="宋体" w:cs="宋体" w:hint="eastAsia"/>
                <w:kern w:val="0"/>
                <w:sz w:val="24"/>
              </w:rPr>
              <w:t>交货地点</w:t>
            </w:r>
          </w:p>
        </w:tc>
        <w:tc>
          <w:tcPr>
            <w:tcW w:w="5067" w:type="dxa"/>
            <w:tcBorders>
              <w:tl2br w:val="nil"/>
              <w:tr2bl w:val="nil"/>
            </w:tcBorders>
            <w:vAlign w:val="center"/>
          </w:tcPr>
          <w:p w14:paraId="36D7CE3A" w14:textId="77777777" w:rsidR="00C8267A" w:rsidRDefault="00C8267A" w:rsidP="00385BBD">
            <w:pPr>
              <w:widowControl/>
              <w:ind w:rightChars="-40" w:right="-84"/>
              <w:rPr>
                <w:rFonts w:ascii="宋体" w:hAnsi="宋体" w:cs="宋体"/>
                <w:kern w:val="0"/>
                <w:sz w:val="24"/>
              </w:rPr>
            </w:pPr>
            <w:r>
              <w:rPr>
                <w:rFonts w:ascii="宋体" w:hAnsi="宋体" w:cs="宋体" w:hint="eastAsia"/>
                <w:kern w:val="0"/>
                <w:sz w:val="24"/>
              </w:rPr>
              <w:t>采购人指定地点。</w:t>
            </w:r>
          </w:p>
        </w:tc>
        <w:tc>
          <w:tcPr>
            <w:tcW w:w="1130" w:type="dxa"/>
            <w:tcBorders>
              <w:tl2br w:val="nil"/>
              <w:tr2bl w:val="nil"/>
            </w:tcBorders>
            <w:vAlign w:val="center"/>
          </w:tcPr>
          <w:p w14:paraId="100F5227" w14:textId="77777777" w:rsidR="00C8267A" w:rsidRDefault="00C8267A" w:rsidP="00385BBD">
            <w:pPr>
              <w:widowControl/>
              <w:ind w:rightChars="-40" w:right="-84"/>
              <w:jc w:val="center"/>
              <w:rPr>
                <w:rFonts w:ascii="宋体" w:hAnsi="宋体" w:cs="宋体"/>
                <w:kern w:val="0"/>
                <w:sz w:val="24"/>
              </w:rPr>
            </w:pPr>
            <w:r w:rsidRPr="00C8267A">
              <w:rPr>
                <w:rFonts w:ascii="宋体" w:hAnsi="宋体" w:cs="仿宋" w:hint="eastAsia"/>
                <w:sz w:val="24"/>
              </w:rPr>
              <w:t>★</w:t>
            </w:r>
          </w:p>
        </w:tc>
      </w:tr>
      <w:tr w:rsidR="00C8267A" w14:paraId="0A2BB051" w14:textId="77777777" w:rsidTr="00385BBD">
        <w:trPr>
          <w:trHeight w:val="710"/>
          <w:jc w:val="center"/>
        </w:trPr>
        <w:tc>
          <w:tcPr>
            <w:tcW w:w="1012" w:type="dxa"/>
            <w:tcBorders>
              <w:tl2br w:val="nil"/>
              <w:tr2bl w:val="nil"/>
            </w:tcBorders>
            <w:vAlign w:val="center"/>
          </w:tcPr>
          <w:p w14:paraId="4B1B2C5B" w14:textId="77777777" w:rsidR="00C8267A" w:rsidRDefault="00C8267A" w:rsidP="00385BBD">
            <w:pPr>
              <w:widowControl/>
              <w:jc w:val="center"/>
              <w:rPr>
                <w:rFonts w:ascii="宋体" w:hAnsi="宋体" w:cs="宋体"/>
                <w:kern w:val="0"/>
                <w:sz w:val="24"/>
              </w:rPr>
            </w:pPr>
            <w:r>
              <w:rPr>
                <w:rFonts w:ascii="宋体" w:hAnsi="宋体" w:cs="宋体" w:hint="eastAsia"/>
                <w:kern w:val="0"/>
                <w:sz w:val="24"/>
              </w:rPr>
              <w:t>4</w:t>
            </w:r>
          </w:p>
        </w:tc>
        <w:tc>
          <w:tcPr>
            <w:tcW w:w="1595" w:type="dxa"/>
            <w:tcBorders>
              <w:tl2br w:val="nil"/>
              <w:tr2bl w:val="nil"/>
            </w:tcBorders>
            <w:vAlign w:val="center"/>
          </w:tcPr>
          <w:p w14:paraId="6C817034" w14:textId="77777777" w:rsidR="00C8267A" w:rsidRDefault="00C8267A" w:rsidP="00385BBD">
            <w:pPr>
              <w:widowControl/>
              <w:jc w:val="center"/>
              <w:rPr>
                <w:rFonts w:ascii="宋体" w:hAnsi="宋体" w:cs="宋体"/>
                <w:color w:val="0000FF"/>
                <w:kern w:val="0"/>
                <w:sz w:val="24"/>
              </w:rPr>
            </w:pPr>
            <w:r>
              <w:rPr>
                <w:rFonts w:ascii="宋体" w:hAnsi="宋体" w:cs="宋体" w:hint="eastAsia"/>
                <w:color w:val="0000FF"/>
                <w:kern w:val="0"/>
                <w:sz w:val="24"/>
              </w:rPr>
              <w:t>质保期</w:t>
            </w:r>
          </w:p>
        </w:tc>
        <w:tc>
          <w:tcPr>
            <w:tcW w:w="5067" w:type="dxa"/>
            <w:tcBorders>
              <w:tl2br w:val="nil"/>
              <w:tr2bl w:val="nil"/>
            </w:tcBorders>
            <w:vAlign w:val="center"/>
          </w:tcPr>
          <w:p w14:paraId="3CBA703B" w14:textId="77777777" w:rsidR="00C8267A" w:rsidRDefault="00C8267A" w:rsidP="00385BBD">
            <w:pPr>
              <w:widowControl/>
              <w:ind w:rightChars="-40" w:right="-84"/>
              <w:rPr>
                <w:rFonts w:ascii="宋体" w:hAnsi="宋体" w:cs="宋体"/>
                <w:color w:val="0000FF"/>
                <w:kern w:val="0"/>
                <w:sz w:val="24"/>
              </w:rPr>
            </w:pPr>
            <w:r>
              <w:rPr>
                <w:rFonts w:ascii="宋体" w:hAnsi="宋体" w:cs="宋体" w:hint="eastAsia"/>
                <w:color w:val="0000FF"/>
                <w:kern w:val="0"/>
                <w:sz w:val="24"/>
              </w:rPr>
              <w:t>自安装验收合格之日起，质保期1年。</w:t>
            </w:r>
          </w:p>
        </w:tc>
        <w:tc>
          <w:tcPr>
            <w:tcW w:w="1130" w:type="dxa"/>
            <w:tcBorders>
              <w:tl2br w:val="nil"/>
              <w:tr2bl w:val="nil"/>
            </w:tcBorders>
            <w:vAlign w:val="center"/>
          </w:tcPr>
          <w:p w14:paraId="57704C4B" w14:textId="77777777" w:rsidR="00C8267A" w:rsidRDefault="00C8267A" w:rsidP="00385BBD">
            <w:pPr>
              <w:widowControl/>
              <w:ind w:rightChars="-40" w:right="-84"/>
              <w:jc w:val="center"/>
              <w:rPr>
                <w:rFonts w:ascii="宋体" w:hAnsi="宋体" w:cs="宋体"/>
                <w:color w:val="0000FF"/>
                <w:kern w:val="0"/>
                <w:sz w:val="24"/>
              </w:rPr>
            </w:pPr>
            <w:r w:rsidRPr="00C8267A">
              <w:rPr>
                <w:rFonts w:ascii="宋体" w:hAnsi="宋体" w:cs="仿宋" w:hint="eastAsia"/>
                <w:sz w:val="24"/>
              </w:rPr>
              <w:t>★</w:t>
            </w:r>
          </w:p>
        </w:tc>
      </w:tr>
      <w:tr w:rsidR="00C8267A" w14:paraId="6385AA0E" w14:textId="77777777" w:rsidTr="00385BBD">
        <w:trPr>
          <w:trHeight w:val="1963"/>
          <w:jc w:val="center"/>
        </w:trPr>
        <w:tc>
          <w:tcPr>
            <w:tcW w:w="1012" w:type="dxa"/>
            <w:tcBorders>
              <w:tl2br w:val="nil"/>
              <w:tr2bl w:val="nil"/>
            </w:tcBorders>
            <w:vAlign w:val="center"/>
          </w:tcPr>
          <w:p w14:paraId="4917C973" w14:textId="77777777" w:rsidR="00C8267A" w:rsidRDefault="00C8267A" w:rsidP="00385BBD">
            <w:pPr>
              <w:widowControl/>
              <w:jc w:val="center"/>
              <w:rPr>
                <w:rFonts w:ascii="宋体" w:hAnsi="宋体" w:cs="宋体"/>
                <w:kern w:val="0"/>
                <w:sz w:val="24"/>
              </w:rPr>
            </w:pPr>
            <w:r>
              <w:rPr>
                <w:rFonts w:ascii="宋体" w:hAnsi="宋体" w:cs="宋体"/>
                <w:kern w:val="0"/>
                <w:sz w:val="24"/>
              </w:rPr>
              <w:t>5</w:t>
            </w:r>
          </w:p>
        </w:tc>
        <w:tc>
          <w:tcPr>
            <w:tcW w:w="1595" w:type="dxa"/>
            <w:tcBorders>
              <w:tl2br w:val="nil"/>
              <w:tr2bl w:val="nil"/>
            </w:tcBorders>
            <w:vAlign w:val="center"/>
          </w:tcPr>
          <w:p w14:paraId="30981932" w14:textId="77777777" w:rsidR="00C8267A" w:rsidRDefault="00C8267A" w:rsidP="00385BBD">
            <w:pPr>
              <w:widowControl/>
              <w:jc w:val="center"/>
              <w:rPr>
                <w:rFonts w:ascii="宋体" w:hAnsi="宋体" w:cs="宋体"/>
                <w:kern w:val="0"/>
                <w:sz w:val="24"/>
              </w:rPr>
            </w:pPr>
            <w:r>
              <w:rPr>
                <w:rFonts w:ascii="宋体" w:hAnsi="宋体" w:cs="宋体" w:hint="eastAsia"/>
                <w:kern w:val="0"/>
                <w:sz w:val="24"/>
              </w:rPr>
              <w:t>安装调试</w:t>
            </w:r>
          </w:p>
          <w:p w14:paraId="560B5387" w14:textId="77777777" w:rsidR="00C8267A" w:rsidRDefault="00C8267A" w:rsidP="00385BBD">
            <w:pPr>
              <w:widowControl/>
              <w:jc w:val="center"/>
              <w:rPr>
                <w:rFonts w:ascii="宋体" w:hAnsi="宋体" w:cs="宋体"/>
                <w:kern w:val="0"/>
                <w:sz w:val="24"/>
              </w:rPr>
            </w:pPr>
            <w:r>
              <w:rPr>
                <w:rFonts w:ascii="宋体" w:hAnsi="宋体" w:cs="宋体" w:hint="eastAsia"/>
                <w:kern w:val="0"/>
                <w:sz w:val="24"/>
              </w:rPr>
              <w:t>及验收</w:t>
            </w:r>
          </w:p>
        </w:tc>
        <w:tc>
          <w:tcPr>
            <w:tcW w:w="5067" w:type="dxa"/>
            <w:tcBorders>
              <w:tl2br w:val="nil"/>
              <w:tr2bl w:val="nil"/>
            </w:tcBorders>
            <w:vAlign w:val="center"/>
          </w:tcPr>
          <w:p w14:paraId="0B903D02" w14:textId="77777777" w:rsidR="00C8267A" w:rsidRDefault="00C8267A" w:rsidP="00385BBD">
            <w:pPr>
              <w:widowControl/>
              <w:ind w:rightChars="-40" w:right="-84"/>
              <w:jc w:val="left"/>
              <w:rPr>
                <w:rFonts w:ascii="宋体" w:hAnsi="宋体" w:cs="宋体"/>
                <w:sz w:val="24"/>
              </w:rPr>
            </w:pPr>
            <w:r>
              <w:rPr>
                <w:rFonts w:hint="eastAsia"/>
              </w:rPr>
              <w:t>（</w:t>
            </w:r>
            <w:r>
              <w:rPr>
                <w:rFonts w:hint="eastAsia"/>
              </w:rPr>
              <w:t>1</w:t>
            </w:r>
            <w:r>
              <w:rPr>
                <w:rFonts w:hint="eastAsia"/>
              </w:rPr>
              <w:t>）</w:t>
            </w:r>
            <w:r>
              <w:rPr>
                <w:rFonts w:ascii="宋体" w:hAnsi="宋体" w:cs="宋体" w:hint="eastAsia"/>
                <w:sz w:val="24"/>
              </w:rPr>
              <w:t>供应商应配置工程技术人员，随时提供开箱验货、安装、调试或维修等服务。</w:t>
            </w:r>
          </w:p>
          <w:p w14:paraId="37813CD6" w14:textId="77777777" w:rsidR="00C8267A" w:rsidRDefault="00C8267A" w:rsidP="00385BBD">
            <w:pPr>
              <w:widowControl/>
              <w:ind w:rightChars="-40" w:right="-84"/>
              <w:jc w:val="left"/>
              <w:rPr>
                <w:rFonts w:ascii="宋体" w:hAnsi="宋体" w:cs="宋体"/>
                <w:sz w:val="24"/>
              </w:rPr>
            </w:pPr>
            <w:r>
              <w:rPr>
                <w:rFonts w:ascii="宋体" w:hAnsi="宋体" w:cs="宋体" w:hint="eastAsia"/>
                <w:sz w:val="24"/>
              </w:rPr>
              <w:t>（2）提供设备相关技术资料：提供产品配置清单、备品备件清单、操作、维护手册、验收标准等相关的所有技术资料。</w:t>
            </w:r>
          </w:p>
        </w:tc>
        <w:tc>
          <w:tcPr>
            <w:tcW w:w="1130" w:type="dxa"/>
            <w:tcBorders>
              <w:tl2br w:val="nil"/>
              <w:tr2bl w:val="nil"/>
            </w:tcBorders>
            <w:vAlign w:val="center"/>
          </w:tcPr>
          <w:p w14:paraId="74079FAD" w14:textId="77777777" w:rsidR="00C8267A" w:rsidRDefault="00C8267A" w:rsidP="00385BBD">
            <w:pPr>
              <w:widowControl/>
              <w:ind w:rightChars="-40" w:right="-84"/>
              <w:jc w:val="left"/>
              <w:rPr>
                <w:rFonts w:ascii="宋体" w:hAnsi="宋体" w:cs="宋体"/>
                <w:sz w:val="24"/>
              </w:rPr>
            </w:pPr>
          </w:p>
        </w:tc>
      </w:tr>
      <w:tr w:rsidR="00C8267A" w14:paraId="09EB6BE6" w14:textId="77777777" w:rsidTr="00385BBD">
        <w:trPr>
          <w:trHeight w:val="795"/>
          <w:jc w:val="center"/>
        </w:trPr>
        <w:tc>
          <w:tcPr>
            <w:tcW w:w="1012" w:type="dxa"/>
            <w:tcBorders>
              <w:tl2br w:val="nil"/>
              <w:tr2bl w:val="nil"/>
            </w:tcBorders>
            <w:vAlign w:val="center"/>
          </w:tcPr>
          <w:p w14:paraId="19D9BED1" w14:textId="77777777" w:rsidR="00C8267A" w:rsidRDefault="00C8267A" w:rsidP="00385BBD">
            <w:pPr>
              <w:widowControl/>
              <w:jc w:val="center"/>
              <w:rPr>
                <w:rFonts w:ascii="宋体" w:hAnsi="宋体" w:cs="宋体"/>
                <w:kern w:val="0"/>
                <w:sz w:val="24"/>
              </w:rPr>
            </w:pPr>
            <w:r>
              <w:rPr>
                <w:rFonts w:ascii="宋体" w:hAnsi="宋体" w:cs="宋体" w:hint="eastAsia"/>
                <w:kern w:val="0"/>
                <w:sz w:val="24"/>
              </w:rPr>
              <w:t>6</w:t>
            </w:r>
          </w:p>
        </w:tc>
        <w:tc>
          <w:tcPr>
            <w:tcW w:w="1595" w:type="dxa"/>
            <w:tcBorders>
              <w:tl2br w:val="nil"/>
              <w:tr2bl w:val="nil"/>
            </w:tcBorders>
            <w:vAlign w:val="center"/>
          </w:tcPr>
          <w:p w14:paraId="517A28B3" w14:textId="77777777" w:rsidR="00C8267A" w:rsidRDefault="00C8267A" w:rsidP="00385BBD">
            <w:pPr>
              <w:widowControl/>
              <w:ind w:rightChars="-40" w:right="-84"/>
              <w:jc w:val="center"/>
              <w:rPr>
                <w:rFonts w:ascii="宋体" w:hAnsi="宋体" w:cs="宋体"/>
                <w:sz w:val="24"/>
              </w:rPr>
            </w:pPr>
            <w:r>
              <w:rPr>
                <w:rFonts w:ascii="宋体" w:hAnsi="宋体" w:cs="宋体" w:hint="eastAsia"/>
                <w:sz w:val="24"/>
              </w:rPr>
              <w:t>付款方式</w:t>
            </w:r>
          </w:p>
        </w:tc>
        <w:tc>
          <w:tcPr>
            <w:tcW w:w="5067" w:type="dxa"/>
            <w:tcBorders>
              <w:tl2br w:val="nil"/>
              <w:tr2bl w:val="nil"/>
            </w:tcBorders>
            <w:vAlign w:val="center"/>
          </w:tcPr>
          <w:p w14:paraId="56782D86" w14:textId="77777777" w:rsidR="00C8267A" w:rsidRDefault="00C8267A" w:rsidP="00385BBD">
            <w:pPr>
              <w:widowControl/>
              <w:ind w:rightChars="-40" w:right="-84"/>
              <w:jc w:val="left"/>
              <w:rPr>
                <w:rFonts w:ascii="宋体" w:hAnsi="宋体" w:cs="宋体"/>
                <w:sz w:val="24"/>
              </w:rPr>
            </w:pPr>
            <w:r>
              <w:rPr>
                <w:rFonts w:ascii="宋体" w:hAnsi="宋体" w:cs="宋体"/>
                <w:sz w:val="24"/>
              </w:rPr>
              <w:t>设备及材料到货安装完成并通过验收后支付95%的设备款，5%的尾款一年后付清。</w:t>
            </w:r>
          </w:p>
        </w:tc>
        <w:tc>
          <w:tcPr>
            <w:tcW w:w="1130" w:type="dxa"/>
            <w:tcBorders>
              <w:tl2br w:val="nil"/>
              <w:tr2bl w:val="nil"/>
            </w:tcBorders>
            <w:vAlign w:val="center"/>
          </w:tcPr>
          <w:p w14:paraId="5B7746FE" w14:textId="77777777" w:rsidR="00C8267A" w:rsidRDefault="00C8267A" w:rsidP="00385BBD">
            <w:pPr>
              <w:widowControl/>
              <w:ind w:rightChars="-40" w:right="-84"/>
              <w:jc w:val="left"/>
              <w:rPr>
                <w:rFonts w:ascii="宋体" w:hAnsi="宋体" w:cs="宋体"/>
                <w:sz w:val="24"/>
                <w:lang w:val="zh-CN"/>
              </w:rPr>
            </w:pPr>
          </w:p>
        </w:tc>
      </w:tr>
    </w:tbl>
    <w:p w14:paraId="6B53579B" w14:textId="19219988" w:rsidR="00C8267A" w:rsidRDefault="00D10C01" w:rsidP="00C8267A">
      <w:pPr>
        <w:rPr>
          <w:rFonts w:ascii="宋体" w:hAnsi="宋体" w:cs="仿宋_GB2312"/>
          <w:b/>
          <w:bCs/>
          <w:sz w:val="24"/>
        </w:rPr>
      </w:pPr>
      <w:r w:rsidRPr="00D10C01">
        <w:rPr>
          <w:rFonts w:ascii="宋体" w:hAnsi="宋体" w:cs="宋体" w:hint="eastAsia"/>
          <w:sz w:val="24"/>
          <w:highlight w:val="yellow"/>
        </w:rPr>
        <w:lastRenderedPageBreak/>
        <w:t>注：</w:t>
      </w:r>
      <w:r w:rsidR="00A13D8B">
        <w:rPr>
          <w:rFonts w:ascii="宋体" w:hAnsi="宋体" w:cs="宋体" w:hint="eastAsia"/>
          <w:sz w:val="24"/>
          <w:highlight w:val="yellow"/>
        </w:rPr>
        <w:t>商务要求</w:t>
      </w:r>
      <w:r w:rsidR="00C8267A" w:rsidRPr="00D10C01">
        <w:rPr>
          <w:rFonts w:ascii="宋体" w:hAnsi="宋体" w:cs="宋体" w:hint="eastAsia"/>
          <w:sz w:val="24"/>
          <w:highlight w:val="yellow"/>
        </w:rPr>
        <w:t>中“★”条款为实质性商务条款，实质性商务条款须完全响应</w:t>
      </w:r>
    </w:p>
    <w:p w14:paraId="71A3B72E"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33666F96" w14:textId="77777777" w:rsidTr="0037259F">
        <w:tc>
          <w:tcPr>
            <w:tcW w:w="3936" w:type="dxa"/>
            <w:gridSpan w:val="2"/>
            <w:tcBorders>
              <w:top w:val="single" w:sz="4" w:space="0" w:color="auto"/>
              <w:left w:val="single" w:sz="4" w:space="0" w:color="auto"/>
              <w:right w:val="single" w:sz="4" w:space="0" w:color="auto"/>
            </w:tcBorders>
            <w:vAlign w:val="center"/>
          </w:tcPr>
          <w:p w14:paraId="30B74889"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2668E1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3DCB7531" w14:textId="77777777" w:rsidTr="00576AD2">
        <w:tc>
          <w:tcPr>
            <w:tcW w:w="534" w:type="dxa"/>
            <w:vMerge w:val="restart"/>
            <w:tcBorders>
              <w:left w:val="single" w:sz="4" w:space="0" w:color="auto"/>
              <w:right w:val="single" w:sz="4" w:space="0" w:color="auto"/>
            </w:tcBorders>
            <w:vAlign w:val="center"/>
          </w:tcPr>
          <w:p w14:paraId="7BD395CC"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26AED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0A0D5D93"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7059C10" w14:textId="77777777" w:rsidTr="00576AD2">
        <w:tc>
          <w:tcPr>
            <w:tcW w:w="534" w:type="dxa"/>
            <w:vMerge/>
            <w:tcBorders>
              <w:left w:val="single" w:sz="4" w:space="0" w:color="auto"/>
              <w:right w:val="single" w:sz="4" w:space="0" w:color="auto"/>
            </w:tcBorders>
            <w:vAlign w:val="center"/>
          </w:tcPr>
          <w:p w14:paraId="415BB9C2"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F222F6"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42342F4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14:paraId="73679C8D" w14:textId="77777777" w:rsidTr="00576AD2">
        <w:tc>
          <w:tcPr>
            <w:tcW w:w="534" w:type="dxa"/>
            <w:vMerge/>
            <w:tcBorders>
              <w:left w:val="single" w:sz="4" w:space="0" w:color="auto"/>
              <w:right w:val="single" w:sz="4" w:space="0" w:color="auto"/>
            </w:tcBorders>
            <w:vAlign w:val="center"/>
          </w:tcPr>
          <w:p w14:paraId="5D410EA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DB9A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3AD408EF"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5A151F9" w14:textId="77777777" w:rsidTr="00576AD2">
        <w:tc>
          <w:tcPr>
            <w:tcW w:w="534" w:type="dxa"/>
            <w:vMerge/>
            <w:tcBorders>
              <w:left w:val="single" w:sz="4" w:space="0" w:color="auto"/>
              <w:right w:val="single" w:sz="4" w:space="0" w:color="auto"/>
            </w:tcBorders>
            <w:vAlign w:val="center"/>
          </w:tcPr>
          <w:p w14:paraId="68EDC45B"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92D01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0F45036E"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14:paraId="57657A86" w14:textId="77777777" w:rsidTr="0077090E">
        <w:tc>
          <w:tcPr>
            <w:tcW w:w="534" w:type="dxa"/>
            <w:vMerge w:val="restart"/>
            <w:tcBorders>
              <w:left w:val="single" w:sz="4" w:space="0" w:color="auto"/>
              <w:right w:val="single" w:sz="4" w:space="0" w:color="auto"/>
            </w:tcBorders>
            <w:vAlign w:val="center"/>
          </w:tcPr>
          <w:p w14:paraId="2F4F142D"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7C5D14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F941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429D241" w14:textId="77777777" w:rsidTr="0077090E">
        <w:tc>
          <w:tcPr>
            <w:tcW w:w="534" w:type="dxa"/>
            <w:vMerge/>
            <w:tcBorders>
              <w:left w:val="single" w:sz="4" w:space="0" w:color="auto"/>
              <w:right w:val="single" w:sz="4" w:space="0" w:color="auto"/>
            </w:tcBorders>
            <w:vAlign w:val="center"/>
          </w:tcPr>
          <w:p w14:paraId="6B1A4A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B98E0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89E52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566F6A46" w14:textId="77777777" w:rsidTr="0077090E">
        <w:tc>
          <w:tcPr>
            <w:tcW w:w="534" w:type="dxa"/>
            <w:vMerge/>
            <w:tcBorders>
              <w:left w:val="single" w:sz="4" w:space="0" w:color="auto"/>
              <w:right w:val="single" w:sz="4" w:space="0" w:color="auto"/>
            </w:tcBorders>
            <w:vAlign w:val="center"/>
          </w:tcPr>
          <w:p w14:paraId="7373D875"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44005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1CD923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4477EEF6" w14:textId="77777777" w:rsidTr="00210978">
        <w:tc>
          <w:tcPr>
            <w:tcW w:w="534" w:type="dxa"/>
            <w:vMerge/>
            <w:tcBorders>
              <w:left w:val="single" w:sz="4" w:space="0" w:color="auto"/>
              <w:right w:val="single" w:sz="4" w:space="0" w:color="auto"/>
            </w:tcBorders>
            <w:vAlign w:val="center"/>
          </w:tcPr>
          <w:p w14:paraId="0B4CE9E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B6210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61DE8C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45623FFF" w14:textId="77777777" w:rsidTr="00210978">
        <w:tc>
          <w:tcPr>
            <w:tcW w:w="534" w:type="dxa"/>
            <w:vMerge/>
            <w:tcBorders>
              <w:left w:val="single" w:sz="4" w:space="0" w:color="auto"/>
              <w:right w:val="single" w:sz="4" w:space="0" w:color="auto"/>
            </w:tcBorders>
            <w:vAlign w:val="center"/>
          </w:tcPr>
          <w:p w14:paraId="481736F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3CB1D"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FB3F24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0400DC2" w14:textId="77777777" w:rsidTr="0077090E">
        <w:tc>
          <w:tcPr>
            <w:tcW w:w="534" w:type="dxa"/>
            <w:vMerge/>
            <w:tcBorders>
              <w:left w:val="single" w:sz="4" w:space="0" w:color="auto"/>
              <w:bottom w:val="single" w:sz="4" w:space="0" w:color="auto"/>
              <w:right w:val="single" w:sz="4" w:space="0" w:color="auto"/>
            </w:tcBorders>
            <w:vAlign w:val="center"/>
          </w:tcPr>
          <w:p w14:paraId="653DE7EF"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F7B4E9"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3E41680"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545C9C79"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FEBB55B"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1099576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5B9C654"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2FA7728"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7DBA0FE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601BB2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74DE7E"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D886B20"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82A56E" w14:textId="77777777"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30116213" w14:textId="77777777" w:rsidR="00AA7E81" w:rsidRPr="00A71A57" w:rsidRDefault="00AA7E81" w:rsidP="00AA7E81">
      <w:pPr>
        <w:rPr>
          <w:rFonts w:ascii="宋体" w:hAnsi="宋体"/>
        </w:rPr>
      </w:pPr>
    </w:p>
    <w:p w14:paraId="25EC4926" w14:textId="77777777" w:rsidR="00AA7E81" w:rsidRPr="00A71A57" w:rsidRDefault="00AA7E81" w:rsidP="00AA7E81">
      <w:pPr>
        <w:pStyle w:val="4"/>
        <w:jc w:val="center"/>
        <w:rPr>
          <w:rFonts w:ascii="黑体" w:eastAsia="黑体" w:hAnsi="黑体"/>
          <w:b/>
          <w:bCs/>
          <w:sz w:val="44"/>
          <w:szCs w:val="44"/>
        </w:rPr>
      </w:pPr>
    </w:p>
    <w:p w14:paraId="74BEECE6" w14:textId="77777777" w:rsidR="00AA7E81" w:rsidRPr="00A71A57" w:rsidRDefault="00AA7E81" w:rsidP="00AA7E81">
      <w:pPr>
        <w:pStyle w:val="4"/>
        <w:jc w:val="center"/>
        <w:rPr>
          <w:rFonts w:ascii="黑体" w:eastAsia="黑体" w:hAnsi="黑体"/>
          <w:b/>
          <w:bCs/>
          <w:sz w:val="44"/>
          <w:szCs w:val="44"/>
        </w:rPr>
      </w:pPr>
    </w:p>
    <w:p w14:paraId="5B93394D" w14:textId="77777777" w:rsidR="00AA7E81" w:rsidRPr="00A71A57" w:rsidRDefault="00AA7E81" w:rsidP="00AA7E81">
      <w:pPr>
        <w:pStyle w:val="4"/>
        <w:rPr>
          <w:rFonts w:ascii="楷体_GB2312" w:eastAsia="楷体_GB2312"/>
          <w:b/>
          <w:bCs/>
          <w:sz w:val="54"/>
        </w:rPr>
      </w:pPr>
    </w:p>
    <w:p w14:paraId="3A0A21A7"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1B9E5FA" w14:textId="77777777" w:rsidR="00AA7E81" w:rsidRPr="00A71A57" w:rsidRDefault="00AA7E81" w:rsidP="00AA7E81">
      <w:pPr>
        <w:pStyle w:val="4"/>
        <w:spacing w:line="500" w:lineRule="exact"/>
        <w:rPr>
          <w:rFonts w:ascii="楷体_GB2312" w:eastAsia="楷体_GB2312"/>
          <w:b/>
          <w:sz w:val="32"/>
          <w:szCs w:val="32"/>
        </w:rPr>
      </w:pPr>
    </w:p>
    <w:p w14:paraId="43B86749" w14:textId="77777777" w:rsidR="00AA7E81" w:rsidRPr="00A71A57" w:rsidRDefault="00AA7E81" w:rsidP="00AA7E81">
      <w:pPr>
        <w:pStyle w:val="4"/>
        <w:spacing w:line="500" w:lineRule="exact"/>
        <w:ind w:firstLineChars="200" w:firstLine="562"/>
        <w:rPr>
          <w:rFonts w:ascii="楷体_GB2312" w:eastAsia="楷体_GB2312"/>
          <w:b/>
          <w:sz w:val="28"/>
        </w:rPr>
      </w:pPr>
    </w:p>
    <w:p w14:paraId="145F2F98" w14:textId="77777777" w:rsidR="00AA7E81" w:rsidRPr="00A71A57" w:rsidRDefault="00AA7E81" w:rsidP="00AA7E81">
      <w:pPr>
        <w:pStyle w:val="4"/>
        <w:spacing w:line="500" w:lineRule="exact"/>
        <w:ind w:firstLineChars="200" w:firstLine="560"/>
        <w:rPr>
          <w:rFonts w:ascii="楷体_GB2312" w:eastAsia="楷体_GB2312"/>
          <w:sz w:val="28"/>
        </w:rPr>
      </w:pPr>
    </w:p>
    <w:p w14:paraId="22B1860E" w14:textId="77777777" w:rsidR="00AA7E81" w:rsidRPr="00A71A57" w:rsidRDefault="00AA7E81" w:rsidP="00AA7E81">
      <w:pPr>
        <w:pStyle w:val="4"/>
        <w:spacing w:line="500" w:lineRule="exact"/>
        <w:ind w:firstLineChars="200" w:firstLine="560"/>
        <w:rPr>
          <w:rFonts w:ascii="楷体_GB2312" w:eastAsia="楷体_GB2312"/>
          <w:sz w:val="28"/>
        </w:rPr>
      </w:pPr>
    </w:p>
    <w:p w14:paraId="0F708488" w14:textId="77777777" w:rsidR="00AA7E81" w:rsidRPr="00A71A57" w:rsidRDefault="00AA7E81" w:rsidP="00AA7E81">
      <w:pPr>
        <w:pStyle w:val="4"/>
        <w:spacing w:line="500" w:lineRule="exact"/>
        <w:ind w:firstLineChars="200" w:firstLine="560"/>
        <w:rPr>
          <w:rFonts w:ascii="楷体_GB2312" w:eastAsia="楷体_GB2312"/>
          <w:sz w:val="28"/>
        </w:rPr>
      </w:pPr>
    </w:p>
    <w:p w14:paraId="6A9906C8" w14:textId="77777777" w:rsidR="00AA7E81" w:rsidRPr="00A71A57" w:rsidRDefault="00AA7E81" w:rsidP="00AA7E81">
      <w:pPr>
        <w:pStyle w:val="4"/>
        <w:spacing w:line="500" w:lineRule="exact"/>
        <w:ind w:firstLineChars="200" w:firstLine="560"/>
        <w:rPr>
          <w:rFonts w:ascii="楷体_GB2312" w:eastAsia="楷体_GB2312"/>
          <w:sz w:val="28"/>
        </w:rPr>
      </w:pPr>
    </w:p>
    <w:p w14:paraId="0BA61B66" w14:textId="77777777" w:rsidR="00AA7E81" w:rsidRPr="00A71A57" w:rsidRDefault="00AA7E81" w:rsidP="00AA7E81">
      <w:pPr>
        <w:pStyle w:val="4"/>
        <w:spacing w:line="500" w:lineRule="exact"/>
        <w:ind w:firstLineChars="200" w:firstLine="560"/>
        <w:rPr>
          <w:rFonts w:ascii="楷体_GB2312" w:eastAsia="楷体_GB2312"/>
          <w:sz w:val="28"/>
        </w:rPr>
      </w:pPr>
    </w:p>
    <w:p w14:paraId="7E75CB61" w14:textId="77777777" w:rsidR="00AA7E81" w:rsidRPr="00A71A57" w:rsidRDefault="00AA7E81" w:rsidP="00AA7E81">
      <w:pPr>
        <w:pStyle w:val="4"/>
        <w:spacing w:line="500" w:lineRule="exact"/>
        <w:ind w:firstLineChars="200" w:firstLine="560"/>
        <w:rPr>
          <w:rFonts w:ascii="楷体_GB2312" w:eastAsia="楷体_GB2312"/>
          <w:sz w:val="28"/>
        </w:rPr>
      </w:pPr>
    </w:p>
    <w:p w14:paraId="08083257"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D7FEEE0"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FFBD4D9"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2B2181FE"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F84BC2C" w14:textId="77777777" w:rsidR="00AA7E81" w:rsidRDefault="00AA7E81" w:rsidP="00AA7E81">
      <w:pPr>
        <w:ind w:leftChars="-67" w:left="-141" w:rightChars="-94" w:right="-197" w:firstLineChars="200" w:firstLine="883"/>
        <w:jc w:val="center"/>
        <w:rPr>
          <w:rFonts w:ascii="宋体" w:hAnsi="宋体"/>
          <w:b/>
          <w:sz w:val="44"/>
        </w:rPr>
      </w:pPr>
    </w:p>
    <w:p w14:paraId="6233C816" w14:textId="77777777" w:rsidR="00AA7E81" w:rsidRDefault="00AA7E81" w:rsidP="00AA7E81">
      <w:pPr>
        <w:ind w:leftChars="-67" w:left="-141" w:rightChars="-94" w:right="-197" w:firstLineChars="200" w:firstLine="883"/>
        <w:jc w:val="center"/>
        <w:rPr>
          <w:rFonts w:ascii="宋体" w:hAnsi="宋体"/>
          <w:b/>
          <w:sz w:val="44"/>
        </w:rPr>
      </w:pPr>
    </w:p>
    <w:p w14:paraId="778FE79A" w14:textId="77777777" w:rsidR="00AA7E81" w:rsidRDefault="00AA7E81" w:rsidP="00AA7E81">
      <w:pPr>
        <w:ind w:leftChars="-67" w:left="-141" w:rightChars="-94" w:right="-197" w:firstLineChars="200" w:firstLine="883"/>
        <w:jc w:val="center"/>
        <w:rPr>
          <w:rFonts w:ascii="宋体" w:hAnsi="宋体"/>
          <w:b/>
          <w:sz w:val="44"/>
        </w:rPr>
      </w:pPr>
    </w:p>
    <w:p w14:paraId="66B50990"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4A3CB4A6" w14:textId="77777777" w:rsidR="00AA7E81" w:rsidRDefault="00AA7E81" w:rsidP="00AA7E81">
      <w:pPr>
        <w:spacing w:line="360" w:lineRule="auto"/>
        <w:rPr>
          <w:rFonts w:ascii="宋体" w:hAnsi="宋体"/>
          <w:sz w:val="24"/>
        </w:rPr>
      </w:pPr>
    </w:p>
    <w:p w14:paraId="15EB2E42"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A5A474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46E776A"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CE815EB"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E9DAE4F"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2351A05"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A33D51B"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1835BDB"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6E0009E5"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767B261" w14:textId="77777777" w:rsidR="00AA7E81" w:rsidRDefault="00AA7E81" w:rsidP="002E504A">
            <w:pPr>
              <w:pStyle w:val="000"/>
              <w:adjustRightInd w:val="0"/>
              <w:snapToGrid w:val="0"/>
              <w:spacing w:line="500" w:lineRule="exact"/>
              <w:jc w:val="center"/>
              <w:rPr>
                <w:rFonts w:ascii="宋体" w:hAnsi="宋体"/>
                <w:szCs w:val="28"/>
              </w:rPr>
            </w:pPr>
          </w:p>
          <w:p w14:paraId="10331A91"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38EF2A9" w14:textId="77777777" w:rsidR="008B12DA" w:rsidRDefault="008B12DA" w:rsidP="002E504A">
            <w:pPr>
              <w:pStyle w:val="000"/>
              <w:adjustRightInd w:val="0"/>
              <w:snapToGrid w:val="0"/>
              <w:spacing w:line="500" w:lineRule="exact"/>
              <w:jc w:val="center"/>
              <w:rPr>
                <w:rFonts w:ascii="宋体" w:hAnsi="宋体"/>
                <w:szCs w:val="28"/>
              </w:rPr>
            </w:pPr>
          </w:p>
        </w:tc>
      </w:tr>
    </w:tbl>
    <w:p w14:paraId="1288817E" w14:textId="77777777" w:rsidR="00AA7E81" w:rsidRDefault="00AA7E81" w:rsidP="00AA7E81">
      <w:pPr>
        <w:pStyle w:val="000"/>
        <w:adjustRightInd w:val="0"/>
        <w:snapToGrid w:val="0"/>
        <w:spacing w:line="500" w:lineRule="exact"/>
        <w:rPr>
          <w:rFonts w:ascii="宋体" w:hAnsi="宋体"/>
          <w:szCs w:val="28"/>
        </w:rPr>
      </w:pPr>
    </w:p>
    <w:p w14:paraId="19DC7673"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9B8CBA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16AAB01"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42F0234" w14:textId="77777777" w:rsidR="00AA7E81" w:rsidRDefault="00AA7E81" w:rsidP="00AA7E81">
      <w:pPr>
        <w:spacing w:line="360" w:lineRule="auto"/>
        <w:jc w:val="right"/>
        <w:rPr>
          <w:rFonts w:ascii="宋体" w:hAnsi="宋体"/>
          <w:sz w:val="24"/>
        </w:rPr>
      </w:pPr>
    </w:p>
    <w:p w14:paraId="4A74719D"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03768A0"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18B5C51A" w14:textId="77777777" w:rsidR="00AA7E81" w:rsidRDefault="00AA7E81" w:rsidP="00AA7E81">
      <w:pPr>
        <w:pStyle w:val="300"/>
      </w:pPr>
      <w:r>
        <w:rPr>
          <w:rFonts w:hint="eastAsia"/>
        </w:rPr>
        <w:lastRenderedPageBreak/>
        <w:t xml:space="preserve">单位负责人资格证明文件 </w:t>
      </w:r>
    </w:p>
    <w:p w14:paraId="10573D68"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DDB72C7"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6CF3EBE"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7A6E201"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839182F"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161720D"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26158A7"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B92E925"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7C5A72F2"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E06E843" w14:textId="77777777" w:rsidR="00AA7E81" w:rsidRDefault="00AA7E81" w:rsidP="002E504A">
            <w:pPr>
              <w:pStyle w:val="000"/>
              <w:adjustRightInd w:val="0"/>
              <w:snapToGrid w:val="0"/>
              <w:spacing w:line="500" w:lineRule="exact"/>
              <w:jc w:val="center"/>
              <w:rPr>
                <w:rFonts w:ascii="宋体" w:hAnsi="宋体"/>
                <w:szCs w:val="28"/>
              </w:rPr>
            </w:pPr>
          </w:p>
          <w:p w14:paraId="1A09388B"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ECAFD0B" w14:textId="77777777" w:rsidR="008B12DA" w:rsidRDefault="008B12DA" w:rsidP="002E504A">
            <w:pPr>
              <w:pStyle w:val="000"/>
              <w:adjustRightInd w:val="0"/>
              <w:snapToGrid w:val="0"/>
              <w:spacing w:line="500" w:lineRule="exact"/>
              <w:jc w:val="center"/>
              <w:rPr>
                <w:rFonts w:ascii="宋体" w:hAnsi="宋体"/>
                <w:szCs w:val="28"/>
              </w:rPr>
            </w:pPr>
          </w:p>
        </w:tc>
      </w:tr>
    </w:tbl>
    <w:p w14:paraId="34F8BA1B" w14:textId="77777777" w:rsidR="00AA7E81" w:rsidRDefault="00AA7E81" w:rsidP="00AA7E81">
      <w:pPr>
        <w:pStyle w:val="000"/>
        <w:adjustRightInd w:val="0"/>
        <w:snapToGrid w:val="0"/>
        <w:spacing w:line="500" w:lineRule="exact"/>
        <w:rPr>
          <w:rFonts w:ascii="宋体" w:hAnsi="宋体"/>
          <w:szCs w:val="28"/>
        </w:rPr>
      </w:pPr>
    </w:p>
    <w:p w14:paraId="450871F4"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00876CD"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FC29C86"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7FB7282" w14:textId="77777777" w:rsidR="00AA7E81" w:rsidRDefault="00AA7E81" w:rsidP="00AA7E81">
      <w:pPr>
        <w:spacing w:line="360" w:lineRule="auto"/>
        <w:jc w:val="right"/>
        <w:rPr>
          <w:rFonts w:ascii="宋体" w:hAnsi="宋体"/>
          <w:sz w:val="24"/>
        </w:rPr>
      </w:pPr>
    </w:p>
    <w:p w14:paraId="4464B70C"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66CF2EAF" w14:textId="77777777" w:rsidR="00AA7E81" w:rsidRDefault="00AA7E81" w:rsidP="00AA7E81">
      <w:pPr>
        <w:pStyle w:val="300"/>
      </w:pPr>
      <w:r>
        <w:rPr>
          <w:rFonts w:hint="eastAsia"/>
        </w:rPr>
        <w:lastRenderedPageBreak/>
        <w:t xml:space="preserve">自然人资格证明文件 </w:t>
      </w:r>
    </w:p>
    <w:p w14:paraId="353EDBE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787B93C"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CDA1E1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6C15CC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310306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F1CD207"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FB239C0"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35E411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4F656309"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41F49827" w14:textId="77777777" w:rsidR="00AA7E81" w:rsidRDefault="00AA7E81" w:rsidP="002E504A">
            <w:pPr>
              <w:pStyle w:val="000"/>
              <w:adjustRightInd w:val="0"/>
              <w:snapToGrid w:val="0"/>
              <w:spacing w:line="500" w:lineRule="exact"/>
              <w:jc w:val="center"/>
              <w:rPr>
                <w:rFonts w:ascii="宋体" w:hAnsi="宋体"/>
                <w:szCs w:val="28"/>
              </w:rPr>
            </w:pPr>
          </w:p>
          <w:p w14:paraId="5F7DE6DC"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C0E65D4" w14:textId="77777777" w:rsidR="008B12DA" w:rsidRDefault="008B12DA" w:rsidP="002E504A">
            <w:pPr>
              <w:pStyle w:val="000"/>
              <w:adjustRightInd w:val="0"/>
              <w:snapToGrid w:val="0"/>
              <w:spacing w:line="500" w:lineRule="exact"/>
              <w:jc w:val="center"/>
              <w:rPr>
                <w:rFonts w:ascii="宋体" w:hAnsi="宋体"/>
                <w:szCs w:val="28"/>
              </w:rPr>
            </w:pPr>
          </w:p>
        </w:tc>
      </w:tr>
    </w:tbl>
    <w:p w14:paraId="7F953532" w14:textId="77777777" w:rsidR="00AA7E81" w:rsidRDefault="00AA7E81" w:rsidP="00AA7E81">
      <w:pPr>
        <w:pStyle w:val="000"/>
        <w:adjustRightInd w:val="0"/>
        <w:snapToGrid w:val="0"/>
        <w:spacing w:line="500" w:lineRule="exact"/>
        <w:ind w:left="0" w:firstLine="0"/>
        <w:rPr>
          <w:rFonts w:ascii="宋体" w:hAnsi="宋体"/>
          <w:szCs w:val="28"/>
        </w:rPr>
      </w:pPr>
    </w:p>
    <w:p w14:paraId="1A26B2B5"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9A280D3"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A350BE6"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1649F3" w14:textId="77777777" w:rsidR="00AA7E81" w:rsidRDefault="00AA7E81" w:rsidP="00AA7E81">
      <w:pPr>
        <w:pStyle w:val="300"/>
        <w:jc w:val="both"/>
        <w:rPr>
          <w:b w:val="0"/>
        </w:rPr>
      </w:pPr>
    </w:p>
    <w:p w14:paraId="221FCF7D"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967AA94" w14:textId="77777777" w:rsidR="00AA7E81" w:rsidRDefault="00AA7E81" w:rsidP="00AA7E81">
      <w:pPr>
        <w:pStyle w:val="300"/>
      </w:pPr>
      <w:r>
        <w:rPr>
          <w:rFonts w:hint="eastAsia"/>
        </w:rPr>
        <w:lastRenderedPageBreak/>
        <w:t>授权委托书</w:t>
      </w:r>
    </w:p>
    <w:p w14:paraId="5907C422"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9FC3A6D"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C5A148D"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26D364D4"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16CFD962"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ED33934"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484646FF"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B1E8CF0"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13AB7B45"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6E11A708"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3641C190" w14:textId="77777777" w:rsidR="008B12DA" w:rsidRDefault="008B12DA" w:rsidP="002E504A">
            <w:pPr>
              <w:pStyle w:val="000"/>
              <w:spacing w:line="500" w:lineRule="exact"/>
              <w:rPr>
                <w:rFonts w:ascii="宋体" w:hAnsi="宋体"/>
                <w:szCs w:val="28"/>
              </w:rPr>
            </w:pPr>
          </w:p>
        </w:tc>
      </w:tr>
    </w:tbl>
    <w:p w14:paraId="34A4C442" w14:textId="77777777"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3009E8AD" w14:textId="77777777"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14:paraId="07300061" w14:textId="77777777" w:rsidR="0090482A" w:rsidRPr="0090482A" w:rsidRDefault="0090482A" w:rsidP="0090482A">
      <w:pPr>
        <w:jc w:val="center"/>
        <w:rPr>
          <w:rFonts w:ascii="宋体" w:hAnsi="宋体"/>
          <w:b/>
          <w:sz w:val="28"/>
          <w:szCs w:val="28"/>
        </w:rPr>
      </w:pPr>
    </w:p>
    <w:p w14:paraId="578B404F" w14:textId="77777777"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142F03F3"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6AB72E4F"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10786CE9"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76F6E2CF" w14:textId="77777777" w:rsidR="0090482A" w:rsidRPr="0090482A" w:rsidRDefault="0090482A" w:rsidP="0090482A">
      <w:pPr>
        <w:tabs>
          <w:tab w:val="left" w:pos="854"/>
        </w:tabs>
        <w:spacing w:line="360" w:lineRule="auto"/>
        <w:rPr>
          <w:rFonts w:ascii="宋体" w:hAnsi="宋体"/>
          <w:bCs/>
          <w:sz w:val="28"/>
          <w:szCs w:val="28"/>
        </w:rPr>
      </w:pPr>
    </w:p>
    <w:p w14:paraId="786819EE" w14:textId="77777777" w:rsidR="0090482A" w:rsidRPr="0090482A" w:rsidRDefault="0090482A" w:rsidP="0090482A">
      <w:pPr>
        <w:tabs>
          <w:tab w:val="left" w:pos="854"/>
        </w:tabs>
        <w:spacing w:line="360" w:lineRule="auto"/>
        <w:rPr>
          <w:rFonts w:ascii="宋体" w:hAnsi="宋体"/>
          <w:bCs/>
          <w:sz w:val="28"/>
          <w:szCs w:val="28"/>
        </w:rPr>
      </w:pPr>
    </w:p>
    <w:p w14:paraId="4CB7ADAE"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3D8ECD8B" w14:textId="77777777" w:rsidR="0090482A" w:rsidRPr="0090482A" w:rsidRDefault="0090482A" w:rsidP="0090482A">
      <w:pPr>
        <w:spacing w:line="500" w:lineRule="exact"/>
        <w:ind w:firstLine="720"/>
        <w:rPr>
          <w:rFonts w:ascii="宋体" w:hAnsi="宋体"/>
          <w:kern w:val="0"/>
          <w:sz w:val="28"/>
          <w:szCs w:val="28"/>
        </w:rPr>
      </w:pPr>
    </w:p>
    <w:p w14:paraId="2A702577"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2B5A0326"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rPr>
      </w:pPr>
    </w:p>
    <w:p w14:paraId="37379622" w14:textId="77777777"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6A875B35" w14:textId="77777777"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D8A14" w14:textId="77777777" w:rsidR="00C93A3C" w:rsidRDefault="00C93A3C" w:rsidP="00D3588F">
      <w:pPr>
        <w:rPr>
          <w:rFonts w:cs="Times New Roman"/>
        </w:rPr>
      </w:pPr>
      <w:r>
        <w:rPr>
          <w:rFonts w:cs="Times New Roman"/>
        </w:rPr>
        <w:separator/>
      </w:r>
    </w:p>
  </w:endnote>
  <w:endnote w:type="continuationSeparator" w:id="0">
    <w:p w14:paraId="6739C405" w14:textId="77777777" w:rsidR="00C93A3C" w:rsidRDefault="00C93A3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02EDE" w14:textId="77777777" w:rsidR="00C93A3C" w:rsidRDefault="00C93A3C" w:rsidP="00D3588F">
      <w:pPr>
        <w:rPr>
          <w:rFonts w:cs="Times New Roman"/>
        </w:rPr>
      </w:pPr>
      <w:r>
        <w:rPr>
          <w:rFonts w:cs="Times New Roman"/>
        </w:rPr>
        <w:separator/>
      </w:r>
    </w:p>
  </w:footnote>
  <w:footnote w:type="continuationSeparator" w:id="0">
    <w:p w14:paraId="2984BCA6" w14:textId="77777777" w:rsidR="00C93A3C" w:rsidRDefault="00C93A3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3DC4"/>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16751"/>
    <w:rsid w:val="002204AF"/>
    <w:rsid w:val="00224451"/>
    <w:rsid w:val="002659CC"/>
    <w:rsid w:val="00267019"/>
    <w:rsid w:val="00267A5F"/>
    <w:rsid w:val="002704FD"/>
    <w:rsid w:val="00274D4A"/>
    <w:rsid w:val="0028067E"/>
    <w:rsid w:val="002858FD"/>
    <w:rsid w:val="00287E26"/>
    <w:rsid w:val="00291D9B"/>
    <w:rsid w:val="002920F0"/>
    <w:rsid w:val="00292435"/>
    <w:rsid w:val="002939B6"/>
    <w:rsid w:val="00295BE8"/>
    <w:rsid w:val="002B2D81"/>
    <w:rsid w:val="002B5840"/>
    <w:rsid w:val="002C1294"/>
    <w:rsid w:val="002D44E1"/>
    <w:rsid w:val="002D4DBF"/>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4DBE"/>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84739"/>
    <w:rsid w:val="00492E11"/>
    <w:rsid w:val="004937D2"/>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E62AF"/>
    <w:rsid w:val="005F1DE4"/>
    <w:rsid w:val="005F4601"/>
    <w:rsid w:val="00601A2A"/>
    <w:rsid w:val="00605EDC"/>
    <w:rsid w:val="00620FFB"/>
    <w:rsid w:val="006212AD"/>
    <w:rsid w:val="006300B6"/>
    <w:rsid w:val="00644CE6"/>
    <w:rsid w:val="00645B11"/>
    <w:rsid w:val="00661044"/>
    <w:rsid w:val="00672A37"/>
    <w:rsid w:val="00673FC6"/>
    <w:rsid w:val="00682114"/>
    <w:rsid w:val="00682E01"/>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7F6BD2"/>
    <w:rsid w:val="0081063F"/>
    <w:rsid w:val="00813B0B"/>
    <w:rsid w:val="00813D84"/>
    <w:rsid w:val="008167FA"/>
    <w:rsid w:val="008175AA"/>
    <w:rsid w:val="00830026"/>
    <w:rsid w:val="00832AA4"/>
    <w:rsid w:val="008459F7"/>
    <w:rsid w:val="00847C78"/>
    <w:rsid w:val="0086006D"/>
    <w:rsid w:val="00865443"/>
    <w:rsid w:val="00866A3A"/>
    <w:rsid w:val="00875B16"/>
    <w:rsid w:val="00890969"/>
    <w:rsid w:val="008913E7"/>
    <w:rsid w:val="00892EBF"/>
    <w:rsid w:val="008A21B7"/>
    <w:rsid w:val="008A3451"/>
    <w:rsid w:val="008B12DA"/>
    <w:rsid w:val="008B1C8C"/>
    <w:rsid w:val="008B6F61"/>
    <w:rsid w:val="008B70B7"/>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13D8B"/>
    <w:rsid w:val="00A15EA0"/>
    <w:rsid w:val="00A31FA0"/>
    <w:rsid w:val="00A4389D"/>
    <w:rsid w:val="00A642C9"/>
    <w:rsid w:val="00A67374"/>
    <w:rsid w:val="00A7195B"/>
    <w:rsid w:val="00A7245A"/>
    <w:rsid w:val="00A757F9"/>
    <w:rsid w:val="00A82A86"/>
    <w:rsid w:val="00A91741"/>
    <w:rsid w:val="00AA7E81"/>
    <w:rsid w:val="00AB2189"/>
    <w:rsid w:val="00AB2203"/>
    <w:rsid w:val="00AB51EA"/>
    <w:rsid w:val="00AC1363"/>
    <w:rsid w:val="00AC2D71"/>
    <w:rsid w:val="00AC3DA6"/>
    <w:rsid w:val="00AC6E4C"/>
    <w:rsid w:val="00AC7115"/>
    <w:rsid w:val="00AD2C0A"/>
    <w:rsid w:val="00AD326B"/>
    <w:rsid w:val="00AD4795"/>
    <w:rsid w:val="00AD7B16"/>
    <w:rsid w:val="00AF286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10"/>
    <w:rsid w:val="00C03F2B"/>
    <w:rsid w:val="00C174E9"/>
    <w:rsid w:val="00C23175"/>
    <w:rsid w:val="00C25604"/>
    <w:rsid w:val="00C309F7"/>
    <w:rsid w:val="00C35E6F"/>
    <w:rsid w:val="00C37198"/>
    <w:rsid w:val="00C40604"/>
    <w:rsid w:val="00C60BD0"/>
    <w:rsid w:val="00C70B90"/>
    <w:rsid w:val="00C755D3"/>
    <w:rsid w:val="00C82236"/>
    <w:rsid w:val="00C8267A"/>
    <w:rsid w:val="00C8699A"/>
    <w:rsid w:val="00C934BD"/>
    <w:rsid w:val="00C93A3C"/>
    <w:rsid w:val="00C94673"/>
    <w:rsid w:val="00C96707"/>
    <w:rsid w:val="00CA6671"/>
    <w:rsid w:val="00CB3480"/>
    <w:rsid w:val="00CD321B"/>
    <w:rsid w:val="00CF6B2D"/>
    <w:rsid w:val="00D01EEA"/>
    <w:rsid w:val="00D04FEF"/>
    <w:rsid w:val="00D05A49"/>
    <w:rsid w:val="00D10C01"/>
    <w:rsid w:val="00D16FE2"/>
    <w:rsid w:val="00D17F7E"/>
    <w:rsid w:val="00D210FF"/>
    <w:rsid w:val="00D25C39"/>
    <w:rsid w:val="00D30CE8"/>
    <w:rsid w:val="00D31DB8"/>
    <w:rsid w:val="00D3588F"/>
    <w:rsid w:val="00D4208B"/>
    <w:rsid w:val="00D42FBF"/>
    <w:rsid w:val="00D479E8"/>
    <w:rsid w:val="00D50CAD"/>
    <w:rsid w:val="00D62614"/>
    <w:rsid w:val="00D70956"/>
    <w:rsid w:val="00D7215F"/>
    <w:rsid w:val="00D736B9"/>
    <w:rsid w:val="00D908E7"/>
    <w:rsid w:val="00D964D1"/>
    <w:rsid w:val="00DA29FD"/>
    <w:rsid w:val="00DA7317"/>
    <w:rsid w:val="00DA748F"/>
    <w:rsid w:val="00DB2674"/>
    <w:rsid w:val="00DB43FA"/>
    <w:rsid w:val="00DB59A6"/>
    <w:rsid w:val="00DC2EE7"/>
    <w:rsid w:val="00DC3953"/>
    <w:rsid w:val="00DC654F"/>
    <w:rsid w:val="00DD3C42"/>
    <w:rsid w:val="00DE44FF"/>
    <w:rsid w:val="00DE46B5"/>
    <w:rsid w:val="00DE6E95"/>
    <w:rsid w:val="00DF328A"/>
    <w:rsid w:val="00E12C03"/>
    <w:rsid w:val="00E12CB9"/>
    <w:rsid w:val="00E253DE"/>
    <w:rsid w:val="00E25BB4"/>
    <w:rsid w:val="00E31918"/>
    <w:rsid w:val="00E36F05"/>
    <w:rsid w:val="00E44DE9"/>
    <w:rsid w:val="00E44F82"/>
    <w:rsid w:val="00E50B02"/>
    <w:rsid w:val="00E50BF9"/>
    <w:rsid w:val="00E648DA"/>
    <w:rsid w:val="00E66974"/>
    <w:rsid w:val="00E86D30"/>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D63D6"/>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75393">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F868A-FF33-4B31-9446-D897388C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12</Pages>
  <Words>739</Words>
  <Characters>4213</Characters>
  <Application>Microsoft Office Word</Application>
  <DocSecurity>0</DocSecurity>
  <Lines>35</Lines>
  <Paragraphs>9</Paragraphs>
  <ScaleCrop>false</ScaleCrop>
  <Company>Microsoft</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89</cp:revision>
  <cp:lastPrinted>2018-08-22T03:24:00Z</cp:lastPrinted>
  <dcterms:created xsi:type="dcterms:W3CDTF">2018-08-22T03:26:00Z</dcterms:created>
  <dcterms:modified xsi:type="dcterms:W3CDTF">2023-08-09T00:25:00Z</dcterms:modified>
</cp:coreProperties>
</file>