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352A2E" w:rsidRPr="00352A2E">
        <w:rPr>
          <w:rFonts w:hint="eastAsia"/>
          <w:sz w:val="28"/>
          <w:szCs w:val="28"/>
        </w:rPr>
        <w:t>鄂西南重大疫情救治基地采购家用电器项目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6C3403">
        <w:rPr>
          <w:rFonts w:hint="eastAsia"/>
          <w:color w:val="000000"/>
          <w:sz w:val="28"/>
          <w:szCs w:val="28"/>
        </w:rPr>
        <w:t>3</w:t>
      </w:r>
      <w:r w:rsidRPr="00331027">
        <w:rPr>
          <w:color w:val="000000"/>
          <w:sz w:val="28"/>
          <w:szCs w:val="28"/>
        </w:rPr>
        <w:t>-</w:t>
      </w:r>
      <w:r w:rsidR="00352A2E">
        <w:rPr>
          <w:color w:val="000000"/>
          <w:sz w:val="28"/>
          <w:szCs w:val="28"/>
        </w:rPr>
        <w:t>95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352A2E" w:rsidRPr="00352A2E">
        <w:rPr>
          <w:rFonts w:hint="eastAsia"/>
          <w:sz w:val="28"/>
          <w:szCs w:val="28"/>
        </w:rPr>
        <w:t>鄂西南重大疫情救治基地采购家用电器项目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352A2E" w:rsidRPr="00352A2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6C3403">
        <w:rPr>
          <w:rFonts w:hint="eastAsia"/>
          <w:color w:val="FF0000"/>
          <w:sz w:val="28"/>
          <w:szCs w:val="28"/>
        </w:rPr>
        <w:t>3</w:t>
      </w:r>
      <w:r w:rsidRPr="003D5E50">
        <w:rPr>
          <w:rFonts w:hint="eastAsia"/>
          <w:color w:val="FF0000"/>
          <w:sz w:val="28"/>
          <w:szCs w:val="28"/>
        </w:rPr>
        <w:t>年</w:t>
      </w:r>
      <w:r w:rsidR="00352A2E">
        <w:rPr>
          <w:color w:val="FF0000"/>
          <w:sz w:val="28"/>
          <w:szCs w:val="28"/>
        </w:rPr>
        <w:t>10</w:t>
      </w:r>
      <w:r w:rsidRPr="003D5E50">
        <w:rPr>
          <w:rFonts w:hint="eastAsia"/>
          <w:color w:val="FF0000"/>
          <w:sz w:val="28"/>
          <w:szCs w:val="28"/>
        </w:rPr>
        <w:t>月</w:t>
      </w:r>
      <w:r w:rsidR="00352A2E">
        <w:rPr>
          <w:color w:val="FF0000"/>
          <w:sz w:val="28"/>
          <w:szCs w:val="28"/>
        </w:rPr>
        <w:t>13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352A2E" w:rsidRPr="00352A2E">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6C3403"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C3403">
        <w:rPr>
          <w:rFonts w:hint="eastAsia"/>
          <w:sz w:val="28"/>
          <w:szCs w:val="28"/>
        </w:rPr>
        <w:t>胡</w:t>
      </w:r>
      <w:r w:rsidRPr="006C3403">
        <w:rPr>
          <w:rFonts w:hint="eastAsia"/>
          <w:sz w:val="28"/>
          <w:szCs w:val="28"/>
        </w:rPr>
        <w:t>老师</w:t>
      </w:r>
      <w:r>
        <w:rPr>
          <w:sz w:val="28"/>
          <w:szCs w:val="28"/>
        </w:rPr>
        <w:t>/</w:t>
      </w:r>
      <w:r w:rsidRPr="003D5E50">
        <w:rPr>
          <w:rFonts w:hint="eastAsia"/>
          <w:sz w:val="28"/>
          <w:szCs w:val="28"/>
        </w:rPr>
        <w:t>周老师</w:t>
      </w:r>
    </w:p>
    <w:p w:rsidR="00331027" w:rsidRPr="00331027" w:rsidRDefault="00331027" w:rsidP="006C3403">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C3403">
        <w:rPr>
          <w:sz w:val="28"/>
          <w:szCs w:val="28"/>
        </w:rPr>
        <w:t>0717-648</w:t>
      </w:r>
      <w:r w:rsidR="006C3403" w:rsidRPr="006C3403">
        <w:rPr>
          <w:rFonts w:hint="eastAsia"/>
          <w:sz w:val="28"/>
          <w:szCs w:val="28"/>
        </w:rPr>
        <w:t>4946</w:t>
      </w:r>
      <w:r w:rsidRPr="006C3403">
        <w:rPr>
          <w:sz w:val="28"/>
          <w:szCs w:val="28"/>
        </w:rPr>
        <w:t xml:space="preserve"> 1</w:t>
      </w:r>
      <w:r w:rsidR="006C3403" w:rsidRPr="006C3403">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EE154F">
        <w:rPr>
          <w:rFonts w:ascii="宋体" w:hAnsi="宋体" w:cs="宋体" w:hint="eastAsia"/>
          <w:sz w:val="28"/>
          <w:szCs w:val="28"/>
        </w:rPr>
        <w:t>3</w:t>
      </w:r>
      <w:r w:rsidR="007418F7">
        <w:rPr>
          <w:rFonts w:ascii="宋体" w:hAnsi="宋体" w:cs="宋体"/>
          <w:sz w:val="28"/>
          <w:szCs w:val="28"/>
        </w:rPr>
        <w:t>-</w:t>
      </w:r>
      <w:r w:rsidR="00352A2E">
        <w:rPr>
          <w:rFonts w:ascii="宋体" w:hAnsi="宋体" w:cs="宋体"/>
          <w:sz w:val="28"/>
          <w:szCs w:val="28"/>
        </w:rPr>
        <w:t>95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52A2E" w:rsidRPr="00352A2E">
        <w:rPr>
          <w:rFonts w:hint="eastAsia"/>
          <w:sz w:val="28"/>
          <w:szCs w:val="28"/>
        </w:rPr>
        <w:t>鄂西南重大疫情救治基地采购家用电器项目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E154F" w:rsidRPr="00EE154F">
        <w:rPr>
          <w:rFonts w:ascii="宋体" w:hAnsi="宋体" w:cs="宋体" w:hint="eastAsia"/>
          <w:sz w:val="28"/>
          <w:szCs w:val="28"/>
        </w:rPr>
        <w:t>15万元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w:t>
      </w:r>
      <w:bookmarkStart w:id="0" w:name="_GoBack"/>
      <w:bookmarkEnd w:id="0"/>
      <w:r>
        <w:rPr>
          <w:rFonts w:ascii="宋体" w:hAnsi="宋体" w:cs="宋体" w:hint="eastAsia"/>
          <w:kern w:val="0"/>
          <w:sz w:val="28"/>
          <w:szCs w:val="28"/>
        </w:rPr>
        <w:t>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EE154F" w:rsidP="00EE154F">
      <w:pPr>
        <w:widowControl/>
        <w:spacing w:line="500" w:lineRule="exact"/>
        <w:ind w:firstLineChars="200" w:firstLine="560"/>
        <w:jc w:val="left"/>
        <w:rPr>
          <w:rFonts w:ascii="宋体" w:hAnsi="宋体" w:cs="宋体"/>
          <w:bCs/>
          <w:color w:val="FF0000"/>
          <w:kern w:val="0"/>
          <w:sz w:val="28"/>
          <w:szCs w:val="28"/>
        </w:rPr>
      </w:pPr>
      <w:r w:rsidRPr="00EE154F">
        <w:rPr>
          <w:rFonts w:ascii="宋体" w:hAnsi="宋体" w:hint="eastAsia"/>
          <w:sz w:val="28"/>
          <w:szCs w:val="28"/>
          <w:lang w:val="zh-CN"/>
        </w:rPr>
        <w:t>宜昌市中心人民医院鄂西南重大疫情救治基地采购</w:t>
      </w:r>
      <w:r>
        <w:rPr>
          <w:rFonts w:ascii="宋体" w:hAnsi="宋体" w:hint="eastAsia"/>
          <w:sz w:val="28"/>
          <w:szCs w:val="28"/>
          <w:lang w:val="zh-CN"/>
        </w:rPr>
        <w:t>1批</w:t>
      </w:r>
      <w:r w:rsidRPr="00EE154F">
        <w:rPr>
          <w:rFonts w:ascii="宋体" w:hAnsi="宋体" w:hint="eastAsia"/>
          <w:sz w:val="28"/>
          <w:szCs w:val="28"/>
          <w:lang w:val="zh-CN"/>
        </w:rPr>
        <w:t>家用电器</w:t>
      </w:r>
      <w:r>
        <w:rPr>
          <w:rFonts w:ascii="宋体" w:hAnsi="宋体" w:hint="eastAsia"/>
          <w:sz w:val="28"/>
          <w:szCs w:val="28"/>
          <w:lang w:val="zh-CN"/>
        </w:rPr>
        <w:t>，</w:t>
      </w:r>
      <w:r w:rsidRPr="00EE154F">
        <w:rPr>
          <w:rFonts w:ascii="宋体" w:hAnsi="宋体" w:hint="eastAsia"/>
          <w:sz w:val="28"/>
          <w:szCs w:val="28"/>
          <w:lang w:val="zh-CN"/>
        </w:rPr>
        <w:t>内容包含：冰箱、微波炉等。</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00387A" w:rsidRDefault="00DF328A" w:rsidP="00DF328A">
      <w:pPr>
        <w:widowControl/>
        <w:spacing w:line="500" w:lineRule="exact"/>
        <w:ind w:firstLineChars="200" w:firstLine="560"/>
        <w:jc w:val="left"/>
        <w:rPr>
          <w:rFonts w:ascii="宋体" w:hAnsi="宋体" w:cs="宋体"/>
          <w:bCs/>
          <w:color w:val="FF0000"/>
          <w:kern w:val="0"/>
          <w:sz w:val="28"/>
          <w:szCs w:val="28"/>
        </w:rPr>
      </w:pPr>
    </w:p>
    <w:p w:rsidR="00DF328A" w:rsidRDefault="00DF328A" w:rsidP="008F7668">
      <w:pPr>
        <w:numPr>
          <w:ilvl w:val="0"/>
          <w:numId w:val="4"/>
        </w:num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F7668" w:rsidRPr="00345B83" w:rsidTr="00A9473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668" w:rsidRPr="00345B83" w:rsidRDefault="008F766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F7668" w:rsidRPr="00345B83" w:rsidRDefault="008F766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F7668" w:rsidRPr="00345B83" w:rsidRDefault="008F766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F7668" w:rsidRPr="00345B83" w:rsidRDefault="008F766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F7668" w:rsidRPr="00345B83" w:rsidRDefault="008F766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8F766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F7668" w:rsidRPr="00345B83" w:rsidRDefault="00E95338" w:rsidP="00A9473B">
            <w:pPr>
              <w:pStyle w:val="aa"/>
              <w:tabs>
                <w:tab w:val="left" w:pos="3300"/>
                <w:tab w:val="left" w:pos="3630"/>
              </w:tabs>
              <w:contextualSpacing/>
              <w:jc w:val="center"/>
              <w:rPr>
                <w:rFonts w:hAnsi="宋体"/>
                <w:spacing w:val="2"/>
                <w:sz w:val="18"/>
                <w:szCs w:val="18"/>
              </w:rPr>
            </w:pPr>
            <w:r>
              <w:rPr>
                <w:rFonts w:hAnsi="宋体" w:hint="eastAsia"/>
                <w:spacing w:val="2"/>
                <w:sz w:val="18"/>
                <w:szCs w:val="18"/>
              </w:rPr>
              <w:t>1</w:t>
            </w:r>
          </w:p>
        </w:tc>
        <w:tc>
          <w:tcPr>
            <w:tcW w:w="3041"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微波炉20L</w:t>
            </w:r>
          </w:p>
        </w:tc>
        <w:tc>
          <w:tcPr>
            <w:tcW w:w="1659"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20</w:t>
            </w:r>
          </w:p>
        </w:tc>
        <w:tc>
          <w:tcPr>
            <w:tcW w:w="1910" w:type="dxa"/>
            <w:tcBorders>
              <w:top w:val="nil"/>
              <w:left w:val="nil"/>
              <w:bottom w:val="single" w:sz="4" w:space="0" w:color="auto"/>
              <w:right w:val="single" w:sz="4" w:space="0" w:color="auto"/>
            </w:tcBorders>
            <w:shd w:val="clear" w:color="auto" w:fill="auto"/>
            <w:vAlign w:val="center"/>
          </w:tcPr>
          <w:p w:rsidR="008F7668" w:rsidRPr="00345B83" w:rsidRDefault="008F7668" w:rsidP="00A9473B">
            <w:pPr>
              <w:pStyle w:val="aa"/>
              <w:tabs>
                <w:tab w:val="left" w:pos="3300"/>
                <w:tab w:val="left" w:pos="3630"/>
              </w:tabs>
              <w:contextualSpacing/>
              <w:jc w:val="center"/>
              <w:rPr>
                <w:rFonts w:hAnsi="宋体"/>
                <w:spacing w:val="2"/>
                <w:sz w:val="18"/>
                <w:szCs w:val="18"/>
              </w:rPr>
            </w:pPr>
            <w:r w:rsidRPr="00345B83">
              <w:rPr>
                <w:rFonts w:hAnsi="宋体" w:hint="eastAsia"/>
                <w:sz w:val="18"/>
                <w:szCs w:val="18"/>
              </w:rPr>
              <w:t>机械式</w:t>
            </w:r>
          </w:p>
        </w:tc>
      </w:tr>
      <w:tr w:rsidR="008F766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F7668" w:rsidRPr="00345B83" w:rsidRDefault="00E95338" w:rsidP="00A9473B">
            <w:pPr>
              <w:pStyle w:val="aa"/>
              <w:tabs>
                <w:tab w:val="left" w:pos="3300"/>
                <w:tab w:val="left" w:pos="3630"/>
              </w:tabs>
              <w:contextualSpacing/>
              <w:jc w:val="center"/>
              <w:rPr>
                <w:rFonts w:hAnsi="宋体"/>
                <w:spacing w:val="2"/>
                <w:sz w:val="18"/>
                <w:szCs w:val="18"/>
              </w:rPr>
            </w:pPr>
            <w:r>
              <w:rPr>
                <w:rFonts w:hAnsi="宋体" w:hint="eastAsia"/>
                <w:spacing w:val="2"/>
                <w:sz w:val="18"/>
                <w:szCs w:val="18"/>
              </w:rPr>
              <w:t>2</w:t>
            </w:r>
          </w:p>
        </w:tc>
        <w:tc>
          <w:tcPr>
            <w:tcW w:w="3041"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冰箱118L</w:t>
            </w:r>
          </w:p>
        </w:tc>
        <w:tc>
          <w:tcPr>
            <w:tcW w:w="1659"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widowControl/>
              <w:jc w:val="center"/>
              <w:textAlignment w:val="center"/>
              <w:rPr>
                <w:rFonts w:hAnsi="宋体"/>
                <w:bCs/>
                <w:spacing w:val="2"/>
                <w:sz w:val="18"/>
                <w:szCs w:val="18"/>
              </w:rPr>
            </w:pPr>
            <w:r w:rsidRPr="00345B83">
              <w:rPr>
                <w:rFonts w:ascii="宋体" w:hAnsi="宋体" w:cs="宋体" w:hint="eastAsia"/>
                <w:bCs/>
                <w:color w:val="000000"/>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F7668" w:rsidRPr="00345B83" w:rsidRDefault="008F7668" w:rsidP="00A9473B">
            <w:pPr>
              <w:pStyle w:val="aa"/>
              <w:tabs>
                <w:tab w:val="left" w:pos="3300"/>
                <w:tab w:val="left" w:pos="3630"/>
              </w:tabs>
              <w:contextualSpacing/>
              <w:jc w:val="center"/>
              <w:rPr>
                <w:rFonts w:hAnsi="宋体"/>
                <w:spacing w:val="2"/>
                <w:sz w:val="18"/>
                <w:szCs w:val="18"/>
              </w:rPr>
            </w:pPr>
          </w:p>
        </w:tc>
      </w:tr>
      <w:tr w:rsidR="008F766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F7668" w:rsidRPr="00345B83" w:rsidRDefault="00E95338" w:rsidP="00A9473B">
            <w:pPr>
              <w:pStyle w:val="aa"/>
              <w:tabs>
                <w:tab w:val="left" w:pos="3300"/>
                <w:tab w:val="left" w:pos="3630"/>
              </w:tabs>
              <w:contextualSpacing/>
              <w:jc w:val="center"/>
              <w:rPr>
                <w:rFonts w:hAnsi="宋体"/>
                <w:spacing w:val="2"/>
                <w:sz w:val="18"/>
                <w:szCs w:val="18"/>
              </w:rPr>
            </w:pPr>
            <w:r>
              <w:rPr>
                <w:rFonts w:hAnsi="宋体" w:hint="eastAsia"/>
                <w:spacing w:val="2"/>
                <w:sz w:val="18"/>
                <w:szCs w:val="18"/>
              </w:rPr>
              <w:t>3</w:t>
            </w:r>
          </w:p>
        </w:tc>
        <w:tc>
          <w:tcPr>
            <w:tcW w:w="3041" w:type="dxa"/>
            <w:tcBorders>
              <w:top w:val="nil"/>
              <w:left w:val="nil"/>
              <w:bottom w:val="single" w:sz="4" w:space="0" w:color="auto"/>
              <w:right w:val="single" w:sz="4" w:space="0" w:color="auto"/>
            </w:tcBorders>
            <w:shd w:val="clear" w:color="000000" w:fill="FFFFFF"/>
            <w:vAlign w:val="center"/>
          </w:tcPr>
          <w:p w:rsidR="008F7668" w:rsidRPr="00EE0CF2" w:rsidRDefault="008F7668" w:rsidP="00A9473B">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冰箱272L</w:t>
            </w:r>
          </w:p>
        </w:tc>
        <w:tc>
          <w:tcPr>
            <w:tcW w:w="1659" w:type="dxa"/>
            <w:tcBorders>
              <w:top w:val="nil"/>
              <w:left w:val="nil"/>
              <w:bottom w:val="single" w:sz="4" w:space="0" w:color="auto"/>
              <w:right w:val="single" w:sz="4" w:space="0" w:color="auto"/>
            </w:tcBorders>
            <w:shd w:val="clear" w:color="000000" w:fill="FFFFFF"/>
            <w:vAlign w:val="center"/>
          </w:tcPr>
          <w:p w:rsidR="008F7668" w:rsidRPr="00EE0CF2" w:rsidRDefault="008F7668" w:rsidP="00A9473B">
            <w:pPr>
              <w:autoSpaceDE w:val="0"/>
              <w:autoSpaceDN w:val="0"/>
              <w:adjustRightInd w:val="0"/>
              <w:contextualSpacing/>
              <w:jc w:val="center"/>
              <w:outlineLvl w:val="0"/>
              <w:rPr>
                <w:rFonts w:ascii="宋体" w:hAnsi="宋体"/>
                <w:sz w:val="18"/>
                <w:szCs w:val="18"/>
              </w:rPr>
            </w:pPr>
            <w:r w:rsidRPr="00EE0CF2">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F7668" w:rsidRPr="00EE0CF2" w:rsidRDefault="008F7668" w:rsidP="00A9473B">
            <w:pPr>
              <w:widowControl/>
              <w:jc w:val="center"/>
              <w:textAlignment w:val="center"/>
              <w:rPr>
                <w:rFonts w:hAnsi="宋体"/>
                <w:bCs/>
                <w:spacing w:val="2"/>
                <w:sz w:val="18"/>
                <w:szCs w:val="18"/>
              </w:rPr>
            </w:pPr>
            <w:r>
              <w:rPr>
                <w:rFonts w:ascii="宋体" w:hAnsi="宋体" w:cs="宋体" w:hint="eastAsia"/>
                <w:bCs/>
                <w:kern w:val="0"/>
                <w:sz w:val="18"/>
                <w:szCs w:val="18"/>
              </w:rPr>
              <w:t>1</w:t>
            </w:r>
            <w:r w:rsidRPr="00EE0CF2">
              <w:rPr>
                <w:rFonts w:ascii="宋体" w:hAnsi="宋体" w:cs="宋体" w:hint="eastAsia"/>
                <w:bCs/>
                <w:kern w:val="0"/>
                <w:sz w:val="18"/>
                <w:szCs w:val="18"/>
              </w:rPr>
              <w:t>5</w:t>
            </w:r>
          </w:p>
        </w:tc>
        <w:tc>
          <w:tcPr>
            <w:tcW w:w="1910" w:type="dxa"/>
            <w:tcBorders>
              <w:top w:val="nil"/>
              <w:left w:val="nil"/>
              <w:bottom w:val="single" w:sz="4" w:space="0" w:color="auto"/>
              <w:right w:val="single" w:sz="4" w:space="0" w:color="auto"/>
            </w:tcBorders>
            <w:shd w:val="clear" w:color="auto" w:fill="auto"/>
            <w:vAlign w:val="center"/>
          </w:tcPr>
          <w:p w:rsidR="008F7668" w:rsidRPr="00EE0CF2" w:rsidRDefault="008F7668" w:rsidP="00A9473B">
            <w:pPr>
              <w:pStyle w:val="aa"/>
              <w:tabs>
                <w:tab w:val="left" w:pos="3300"/>
                <w:tab w:val="left" w:pos="3630"/>
              </w:tabs>
              <w:contextualSpacing/>
              <w:jc w:val="center"/>
              <w:rPr>
                <w:rFonts w:hAnsi="宋体"/>
                <w:spacing w:val="2"/>
                <w:sz w:val="18"/>
                <w:szCs w:val="18"/>
              </w:rPr>
            </w:pPr>
          </w:p>
        </w:tc>
      </w:tr>
      <w:tr w:rsidR="008F766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F7668" w:rsidRPr="00345B83" w:rsidRDefault="00E95338" w:rsidP="00A9473B">
            <w:pPr>
              <w:pStyle w:val="aa"/>
              <w:tabs>
                <w:tab w:val="left" w:pos="3300"/>
                <w:tab w:val="left" w:pos="3630"/>
              </w:tabs>
              <w:contextualSpacing/>
              <w:jc w:val="center"/>
              <w:rPr>
                <w:rFonts w:hAnsi="宋体"/>
                <w:spacing w:val="2"/>
                <w:sz w:val="18"/>
                <w:szCs w:val="18"/>
              </w:rPr>
            </w:pPr>
            <w:r>
              <w:rPr>
                <w:rFonts w:hAnsi="宋体" w:hint="eastAsia"/>
                <w:spacing w:val="2"/>
                <w:sz w:val="18"/>
                <w:szCs w:val="18"/>
              </w:rPr>
              <w:t>4</w:t>
            </w:r>
          </w:p>
        </w:tc>
        <w:tc>
          <w:tcPr>
            <w:tcW w:w="3041"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洗衣机10KG</w:t>
            </w:r>
          </w:p>
        </w:tc>
        <w:tc>
          <w:tcPr>
            <w:tcW w:w="1659"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autoSpaceDE w:val="0"/>
              <w:autoSpaceDN w:val="0"/>
              <w:adjustRightInd w:val="0"/>
              <w:contextualSpacing/>
              <w:jc w:val="center"/>
              <w:outlineLvl w:val="0"/>
              <w:rPr>
                <w:rFonts w:ascii="宋体" w:hAnsi="宋体"/>
                <w:sz w:val="18"/>
                <w:szCs w:val="18"/>
              </w:rPr>
            </w:pPr>
            <w:r w:rsidRPr="00345B83">
              <w:rPr>
                <w:rFonts w:ascii="宋体" w:hAnsi="宋体" w:hint="eastAsia"/>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F7668" w:rsidRPr="00345B83" w:rsidRDefault="00E95338" w:rsidP="00A9473B">
            <w:pPr>
              <w:widowControl/>
              <w:jc w:val="center"/>
              <w:textAlignment w:val="center"/>
              <w:rPr>
                <w:rFonts w:hAnsi="宋体"/>
                <w:bCs/>
                <w:spacing w:val="2"/>
                <w:sz w:val="18"/>
                <w:szCs w:val="18"/>
              </w:rPr>
            </w:pPr>
            <w:r>
              <w:rPr>
                <w:rFonts w:ascii="宋体" w:hAnsi="宋体" w:cs="宋体" w:hint="eastAsia"/>
                <w:bCs/>
                <w:color w:val="000000"/>
                <w:kern w:val="0"/>
                <w:sz w:val="18"/>
                <w:szCs w:val="18"/>
              </w:rPr>
              <w:t>15</w:t>
            </w:r>
          </w:p>
        </w:tc>
        <w:tc>
          <w:tcPr>
            <w:tcW w:w="1910" w:type="dxa"/>
            <w:tcBorders>
              <w:top w:val="nil"/>
              <w:left w:val="nil"/>
              <w:bottom w:val="single" w:sz="4" w:space="0" w:color="auto"/>
              <w:right w:val="single" w:sz="4" w:space="0" w:color="auto"/>
            </w:tcBorders>
            <w:shd w:val="clear" w:color="auto" w:fill="auto"/>
            <w:vAlign w:val="center"/>
          </w:tcPr>
          <w:p w:rsidR="008F7668" w:rsidRPr="00345B83" w:rsidRDefault="008F7668" w:rsidP="00A9473B">
            <w:pPr>
              <w:pStyle w:val="aa"/>
              <w:tabs>
                <w:tab w:val="left" w:pos="3300"/>
                <w:tab w:val="left" w:pos="3630"/>
              </w:tabs>
              <w:contextualSpacing/>
              <w:jc w:val="center"/>
              <w:rPr>
                <w:rFonts w:hAnsi="宋体"/>
                <w:spacing w:val="2"/>
                <w:sz w:val="18"/>
                <w:szCs w:val="18"/>
              </w:rPr>
            </w:pPr>
            <w:r w:rsidRPr="00345B83">
              <w:rPr>
                <w:rFonts w:hAnsi="宋体" w:hint="eastAsia"/>
                <w:sz w:val="18"/>
                <w:szCs w:val="18"/>
              </w:rPr>
              <w:t>洗烘一体机</w:t>
            </w:r>
          </w:p>
        </w:tc>
      </w:tr>
      <w:tr w:rsidR="008F766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F7668" w:rsidRPr="00345B83" w:rsidRDefault="00E95338" w:rsidP="00A9473B">
            <w:pPr>
              <w:pStyle w:val="aa"/>
              <w:tabs>
                <w:tab w:val="left" w:pos="3300"/>
                <w:tab w:val="left" w:pos="3630"/>
              </w:tabs>
              <w:contextualSpacing/>
              <w:jc w:val="center"/>
              <w:rPr>
                <w:rFonts w:hAnsi="宋体"/>
                <w:spacing w:val="2"/>
                <w:sz w:val="18"/>
                <w:szCs w:val="18"/>
              </w:rPr>
            </w:pPr>
            <w:r>
              <w:rPr>
                <w:rFonts w:hAnsi="宋体" w:hint="eastAsia"/>
                <w:spacing w:val="2"/>
                <w:sz w:val="18"/>
                <w:szCs w:val="18"/>
              </w:rPr>
              <w:t>5</w:t>
            </w:r>
          </w:p>
        </w:tc>
        <w:tc>
          <w:tcPr>
            <w:tcW w:w="3041"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pStyle w:val="aa"/>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80L热水器</w:t>
            </w:r>
          </w:p>
        </w:tc>
        <w:tc>
          <w:tcPr>
            <w:tcW w:w="1659" w:type="dxa"/>
            <w:tcBorders>
              <w:top w:val="nil"/>
              <w:left w:val="nil"/>
              <w:bottom w:val="single" w:sz="4" w:space="0" w:color="auto"/>
              <w:right w:val="single" w:sz="4" w:space="0" w:color="auto"/>
            </w:tcBorders>
            <w:shd w:val="clear" w:color="000000" w:fill="FFFFFF"/>
            <w:vAlign w:val="center"/>
          </w:tcPr>
          <w:p w:rsidR="008F7668" w:rsidRPr="00345B83" w:rsidRDefault="008F7668" w:rsidP="00A9473B">
            <w:pPr>
              <w:pStyle w:val="aa"/>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台</w:t>
            </w:r>
          </w:p>
        </w:tc>
        <w:tc>
          <w:tcPr>
            <w:tcW w:w="1330" w:type="dxa"/>
            <w:tcBorders>
              <w:top w:val="nil"/>
              <w:left w:val="nil"/>
              <w:bottom w:val="single" w:sz="4" w:space="0" w:color="auto"/>
              <w:right w:val="single" w:sz="4" w:space="0" w:color="auto"/>
            </w:tcBorders>
            <w:shd w:val="clear" w:color="000000" w:fill="FFFFFF"/>
            <w:vAlign w:val="center"/>
          </w:tcPr>
          <w:p w:rsidR="008F7668" w:rsidRPr="00345B83" w:rsidRDefault="00E95338" w:rsidP="00A9473B">
            <w:pPr>
              <w:widowControl/>
              <w:jc w:val="center"/>
              <w:textAlignment w:val="center"/>
              <w:rPr>
                <w:rFonts w:hAnsi="宋体"/>
                <w:bCs/>
                <w:spacing w:val="2"/>
                <w:sz w:val="18"/>
                <w:szCs w:val="18"/>
              </w:rPr>
            </w:pPr>
            <w:r>
              <w:rPr>
                <w:rFonts w:ascii="宋体" w:hAnsi="宋体" w:cs="宋体" w:hint="eastAsia"/>
                <w:bCs/>
                <w:color w:val="000000"/>
                <w:kern w:val="0"/>
                <w:sz w:val="18"/>
                <w:szCs w:val="18"/>
              </w:rPr>
              <w:t>15</w:t>
            </w:r>
          </w:p>
        </w:tc>
        <w:tc>
          <w:tcPr>
            <w:tcW w:w="1910" w:type="dxa"/>
            <w:tcBorders>
              <w:top w:val="nil"/>
              <w:left w:val="nil"/>
              <w:bottom w:val="single" w:sz="4" w:space="0" w:color="auto"/>
              <w:right w:val="single" w:sz="4" w:space="0" w:color="auto"/>
            </w:tcBorders>
            <w:shd w:val="clear" w:color="auto" w:fill="auto"/>
            <w:vAlign w:val="center"/>
          </w:tcPr>
          <w:p w:rsidR="008F7668" w:rsidRPr="00345B83" w:rsidRDefault="008F7668" w:rsidP="00A9473B">
            <w:pPr>
              <w:pStyle w:val="aa"/>
              <w:tabs>
                <w:tab w:val="left" w:pos="3300"/>
                <w:tab w:val="left" w:pos="3630"/>
              </w:tabs>
              <w:contextualSpacing/>
              <w:jc w:val="center"/>
              <w:rPr>
                <w:rFonts w:hAnsi="宋体"/>
                <w:spacing w:val="2"/>
                <w:sz w:val="18"/>
                <w:szCs w:val="18"/>
              </w:rPr>
            </w:pPr>
            <w:r w:rsidRPr="00345B83">
              <w:rPr>
                <w:rFonts w:hAnsi="宋体" w:hint="eastAsia"/>
                <w:spacing w:val="2"/>
                <w:sz w:val="18"/>
                <w:szCs w:val="18"/>
              </w:rPr>
              <w:t xml:space="preserve">　</w:t>
            </w:r>
          </w:p>
        </w:tc>
      </w:tr>
    </w:tbl>
    <w:p w:rsidR="00DF328A" w:rsidRDefault="00DF328A" w:rsidP="00E95338">
      <w:pPr>
        <w:numPr>
          <w:ilvl w:val="0"/>
          <w:numId w:val="4"/>
        </w:num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详细技术要求</w:t>
      </w:r>
    </w:p>
    <w:tbl>
      <w:tblPr>
        <w:tblW w:w="9134" w:type="dxa"/>
        <w:tblInd w:w="-34" w:type="dxa"/>
        <w:tblLook w:val="04A0" w:firstRow="1" w:lastRow="0" w:firstColumn="1" w:lastColumn="0" w:noHBand="0" w:noVBand="1"/>
      </w:tblPr>
      <w:tblGrid>
        <w:gridCol w:w="1194"/>
        <w:gridCol w:w="2067"/>
        <w:gridCol w:w="3963"/>
        <w:gridCol w:w="1910"/>
      </w:tblGrid>
      <w:tr w:rsidR="00E95338" w:rsidRPr="00345B83" w:rsidTr="00A9473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5338" w:rsidRPr="00345B83" w:rsidRDefault="00E9533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E95338" w:rsidRPr="00345B83" w:rsidRDefault="00E9533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E95338" w:rsidRPr="00345B83" w:rsidRDefault="00E9533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E95338" w:rsidRPr="00345B83" w:rsidRDefault="00E95338" w:rsidP="00A9473B">
            <w:pPr>
              <w:pStyle w:val="aa"/>
              <w:tabs>
                <w:tab w:val="left" w:pos="3300"/>
                <w:tab w:val="left" w:pos="3630"/>
              </w:tabs>
              <w:contextualSpacing/>
              <w:jc w:val="center"/>
              <w:rPr>
                <w:rFonts w:hAnsi="宋体"/>
                <w:b/>
                <w:bCs/>
                <w:spacing w:val="2"/>
                <w:sz w:val="18"/>
                <w:szCs w:val="18"/>
              </w:rPr>
            </w:pPr>
            <w:r w:rsidRPr="00345B83">
              <w:rPr>
                <w:rFonts w:hAnsi="宋体" w:hint="eastAsia"/>
                <w:b/>
                <w:bCs/>
                <w:spacing w:val="2"/>
                <w:sz w:val="18"/>
                <w:szCs w:val="18"/>
              </w:rPr>
              <w:t>备注</w:t>
            </w:r>
          </w:p>
        </w:tc>
      </w:tr>
      <w:tr w:rsidR="00E9533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95338" w:rsidRPr="00345B83" w:rsidRDefault="00E95338" w:rsidP="00A9473B">
            <w:pPr>
              <w:pStyle w:val="aa"/>
              <w:tabs>
                <w:tab w:val="left" w:pos="3300"/>
                <w:tab w:val="left" w:pos="3630"/>
              </w:tabs>
              <w:contextualSpacing/>
              <w:jc w:val="center"/>
              <w:rPr>
                <w:rFonts w:hAnsi="宋体"/>
                <w:bCs/>
                <w:spacing w:val="2"/>
                <w:sz w:val="18"/>
                <w:szCs w:val="18"/>
              </w:rPr>
            </w:pPr>
            <w:r>
              <w:rPr>
                <w:rFonts w:hAnsi="宋体" w:hint="eastAsia"/>
                <w:bCs/>
                <w:spacing w:val="2"/>
                <w:sz w:val="18"/>
                <w:szCs w:val="18"/>
              </w:rPr>
              <w:t>1</w:t>
            </w:r>
          </w:p>
        </w:tc>
        <w:tc>
          <w:tcPr>
            <w:tcW w:w="2067" w:type="dxa"/>
            <w:tcBorders>
              <w:top w:val="nil"/>
              <w:left w:val="nil"/>
              <w:bottom w:val="single" w:sz="4" w:space="0" w:color="auto"/>
              <w:right w:val="single" w:sz="4" w:space="0" w:color="auto"/>
            </w:tcBorders>
            <w:shd w:val="clear" w:color="000000" w:fill="FFFFFF"/>
            <w:vAlign w:val="center"/>
          </w:tcPr>
          <w:p w:rsidR="00E95338" w:rsidRPr="00345B83" w:rsidRDefault="00E95338" w:rsidP="00A9473B">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微波炉20L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95338" w:rsidRPr="00345B83" w:rsidRDefault="00E95338" w:rsidP="00A9473B">
            <w:pPr>
              <w:pStyle w:val="aa"/>
              <w:tabs>
                <w:tab w:val="left" w:pos="423"/>
                <w:tab w:val="left" w:pos="3300"/>
                <w:tab w:val="left" w:pos="3630"/>
              </w:tabs>
              <w:contextualSpacing/>
              <w:jc w:val="left"/>
              <w:rPr>
                <w:rFonts w:hAnsi="宋体"/>
                <w:bCs/>
                <w:spacing w:val="2"/>
                <w:sz w:val="18"/>
                <w:szCs w:val="18"/>
              </w:rPr>
            </w:pPr>
            <w:r w:rsidRPr="00345B83">
              <w:rPr>
                <w:rFonts w:hAnsi="宋体" w:hint="eastAsia"/>
                <w:bCs/>
                <w:spacing w:val="2"/>
                <w:sz w:val="18"/>
                <w:szCs w:val="18"/>
              </w:rPr>
              <w:t>容积20L,微晶平板加热，侧拉式开门方式，微波输出功率700W,烧烤功率：850W,四段光波火力，电源电压：220V/50HZ.外形尺寸：456*355*271</w:t>
            </w:r>
          </w:p>
        </w:tc>
        <w:tc>
          <w:tcPr>
            <w:tcW w:w="1910" w:type="dxa"/>
            <w:tcBorders>
              <w:top w:val="nil"/>
              <w:left w:val="nil"/>
              <w:bottom w:val="single" w:sz="4" w:space="0" w:color="auto"/>
              <w:right w:val="single" w:sz="4" w:space="0" w:color="auto"/>
            </w:tcBorders>
            <w:shd w:val="clear" w:color="auto" w:fill="auto"/>
            <w:vAlign w:val="center"/>
          </w:tcPr>
          <w:p w:rsidR="00E95338" w:rsidRPr="00345B83" w:rsidRDefault="00E95338" w:rsidP="00A9473B">
            <w:pPr>
              <w:pStyle w:val="aa"/>
              <w:tabs>
                <w:tab w:val="left" w:pos="3300"/>
                <w:tab w:val="left" w:pos="3630"/>
              </w:tabs>
              <w:contextualSpacing/>
              <w:jc w:val="center"/>
              <w:rPr>
                <w:rFonts w:hAnsi="宋体"/>
                <w:bCs/>
                <w:spacing w:val="2"/>
                <w:sz w:val="18"/>
                <w:szCs w:val="18"/>
              </w:rPr>
            </w:pPr>
            <w:r w:rsidRPr="00345B83">
              <w:rPr>
                <w:rFonts w:hAnsi="宋体" w:hint="eastAsia"/>
                <w:bCs/>
                <w:spacing w:val="2"/>
                <w:sz w:val="18"/>
                <w:szCs w:val="18"/>
              </w:rPr>
              <w:t>送达指定位置</w:t>
            </w:r>
          </w:p>
        </w:tc>
      </w:tr>
      <w:tr w:rsidR="00E9533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95338" w:rsidRPr="00345B83" w:rsidRDefault="00E95338" w:rsidP="00A9473B">
            <w:pPr>
              <w:pStyle w:val="aa"/>
              <w:tabs>
                <w:tab w:val="left" w:pos="3300"/>
                <w:tab w:val="left" w:pos="3630"/>
              </w:tabs>
              <w:contextualSpacing/>
              <w:jc w:val="center"/>
              <w:rPr>
                <w:rFonts w:hAnsi="宋体"/>
                <w:bCs/>
                <w:spacing w:val="2"/>
                <w:sz w:val="18"/>
                <w:szCs w:val="18"/>
              </w:rPr>
            </w:pPr>
            <w:r>
              <w:rPr>
                <w:rFonts w:hAnsi="宋体" w:hint="eastAsia"/>
                <w:bCs/>
                <w:spacing w:val="2"/>
                <w:sz w:val="18"/>
                <w:szCs w:val="18"/>
              </w:rPr>
              <w:t>2</w:t>
            </w:r>
          </w:p>
        </w:tc>
        <w:tc>
          <w:tcPr>
            <w:tcW w:w="2067" w:type="dxa"/>
            <w:tcBorders>
              <w:top w:val="nil"/>
              <w:left w:val="nil"/>
              <w:bottom w:val="single" w:sz="4" w:space="0" w:color="auto"/>
              <w:right w:val="single" w:sz="4" w:space="0" w:color="auto"/>
            </w:tcBorders>
            <w:shd w:val="clear" w:color="000000" w:fill="FFFFFF"/>
            <w:vAlign w:val="center"/>
          </w:tcPr>
          <w:p w:rsidR="00E95338" w:rsidRPr="00345B83" w:rsidRDefault="00E95338" w:rsidP="00A9473B">
            <w:pPr>
              <w:autoSpaceDE w:val="0"/>
              <w:autoSpaceDN w:val="0"/>
              <w:adjustRightInd w:val="0"/>
              <w:contextualSpacing/>
              <w:jc w:val="center"/>
              <w:outlineLvl w:val="0"/>
              <w:rPr>
                <w:rFonts w:ascii="宋体" w:hAnsi="宋体"/>
                <w:bCs/>
                <w:sz w:val="18"/>
                <w:szCs w:val="18"/>
              </w:rPr>
            </w:pPr>
            <w:r w:rsidRPr="00345B83">
              <w:rPr>
                <w:rFonts w:ascii="宋体" w:hAnsi="宋体" w:hint="eastAsia"/>
                <w:bCs/>
                <w:sz w:val="18"/>
                <w:szCs w:val="18"/>
              </w:rPr>
              <w:t>冰箱118L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95338" w:rsidRPr="00345B83" w:rsidRDefault="00E95338" w:rsidP="00A9473B">
            <w:pPr>
              <w:pStyle w:val="aa"/>
              <w:tabs>
                <w:tab w:val="left" w:pos="3300"/>
                <w:tab w:val="left" w:pos="3630"/>
              </w:tabs>
              <w:contextualSpacing/>
              <w:rPr>
                <w:rFonts w:hAnsi="宋体"/>
                <w:bCs/>
                <w:spacing w:val="2"/>
                <w:sz w:val="18"/>
                <w:szCs w:val="18"/>
              </w:rPr>
            </w:pPr>
            <w:r w:rsidRPr="00345B83">
              <w:rPr>
                <w:rFonts w:hAnsi="宋体" w:hint="eastAsia"/>
                <w:bCs/>
                <w:spacing w:val="2"/>
                <w:sz w:val="18"/>
                <w:szCs w:val="18"/>
              </w:rPr>
              <w:t>容积：118L，双开门机械温控式，制冷方式：直冷。运行噪音：38dB,电源性能：220V/50HZ，外形尺寸：536*475*1136mm</w:t>
            </w:r>
          </w:p>
        </w:tc>
        <w:tc>
          <w:tcPr>
            <w:tcW w:w="1910" w:type="dxa"/>
            <w:tcBorders>
              <w:top w:val="nil"/>
              <w:left w:val="nil"/>
              <w:bottom w:val="single" w:sz="4" w:space="0" w:color="auto"/>
              <w:right w:val="single" w:sz="4" w:space="0" w:color="auto"/>
            </w:tcBorders>
            <w:shd w:val="clear" w:color="auto" w:fill="auto"/>
          </w:tcPr>
          <w:p w:rsidR="00E95338" w:rsidRPr="00345B83" w:rsidRDefault="00E95338" w:rsidP="00A9473B">
            <w:pPr>
              <w:rPr>
                <w:bCs/>
                <w:sz w:val="18"/>
                <w:szCs w:val="18"/>
              </w:rPr>
            </w:pPr>
            <w:r w:rsidRPr="00345B83">
              <w:rPr>
                <w:rFonts w:ascii="宋体" w:hAnsi="宋体" w:cs="Courier New" w:hint="eastAsia"/>
                <w:bCs/>
                <w:spacing w:val="2"/>
                <w:sz w:val="18"/>
                <w:szCs w:val="18"/>
              </w:rPr>
              <w:t>送达指定位置并安装到位</w:t>
            </w:r>
          </w:p>
        </w:tc>
      </w:tr>
      <w:tr w:rsidR="00E95338" w:rsidRPr="00345B83"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95338" w:rsidRPr="00345B83" w:rsidRDefault="00E95338" w:rsidP="00A9473B">
            <w:pPr>
              <w:pStyle w:val="aa"/>
              <w:tabs>
                <w:tab w:val="left" w:pos="3300"/>
                <w:tab w:val="left" w:pos="3630"/>
              </w:tabs>
              <w:contextualSpacing/>
              <w:jc w:val="center"/>
              <w:rPr>
                <w:rFonts w:hAnsi="宋体"/>
                <w:bCs/>
                <w:spacing w:val="2"/>
                <w:sz w:val="18"/>
                <w:szCs w:val="18"/>
              </w:rPr>
            </w:pPr>
            <w:r>
              <w:rPr>
                <w:rFonts w:hAnsi="宋体" w:hint="eastAsia"/>
                <w:bCs/>
                <w:spacing w:val="2"/>
                <w:sz w:val="18"/>
                <w:szCs w:val="18"/>
              </w:rPr>
              <w:t>3</w:t>
            </w:r>
          </w:p>
        </w:tc>
        <w:tc>
          <w:tcPr>
            <w:tcW w:w="2067" w:type="dxa"/>
            <w:tcBorders>
              <w:top w:val="nil"/>
              <w:left w:val="nil"/>
              <w:bottom w:val="single" w:sz="4" w:space="0" w:color="auto"/>
              <w:right w:val="single" w:sz="4" w:space="0" w:color="auto"/>
            </w:tcBorders>
            <w:shd w:val="clear" w:color="000000" w:fill="FFFFFF"/>
            <w:vAlign w:val="center"/>
          </w:tcPr>
          <w:p w:rsidR="00E95338" w:rsidRPr="00EE0CF2" w:rsidRDefault="00E95338" w:rsidP="00A9473B">
            <w:pPr>
              <w:autoSpaceDE w:val="0"/>
              <w:autoSpaceDN w:val="0"/>
              <w:adjustRightInd w:val="0"/>
              <w:contextualSpacing/>
              <w:jc w:val="center"/>
              <w:outlineLvl w:val="0"/>
              <w:rPr>
                <w:rFonts w:ascii="宋体" w:hAnsi="宋体"/>
                <w:bCs/>
                <w:sz w:val="18"/>
                <w:szCs w:val="18"/>
              </w:rPr>
            </w:pPr>
            <w:r w:rsidRPr="00EE0CF2">
              <w:rPr>
                <w:rFonts w:ascii="宋体" w:hAnsi="宋体" w:hint="eastAsia"/>
                <w:bCs/>
                <w:sz w:val="18"/>
                <w:szCs w:val="18"/>
              </w:rPr>
              <w:t>冰箱272L</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95338" w:rsidRPr="00EE0CF2" w:rsidRDefault="00E95338" w:rsidP="00A9473B">
            <w:pPr>
              <w:pStyle w:val="aa"/>
              <w:tabs>
                <w:tab w:val="left" w:pos="3300"/>
                <w:tab w:val="left" w:pos="3630"/>
              </w:tabs>
              <w:contextualSpacing/>
              <w:rPr>
                <w:rFonts w:hAnsi="宋体"/>
                <w:bCs/>
                <w:spacing w:val="2"/>
                <w:sz w:val="18"/>
                <w:szCs w:val="18"/>
              </w:rPr>
            </w:pPr>
            <w:r w:rsidRPr="00EE0CF2">
              <w:rPr>
                <w:rFonts w:hAnsi="宋体" w:hint="eastAsia"/>
                <w:bCs/>
                <w:spacing w:val="2"/>
                <w:sz w:val="18"/>
                <w:szCs w:val="18"/>
              </w:rPr>
              <w:t>容量272升，双开门，彩晶玻璃面板，LED触屏，电脑控温，双变频。制冷方式：风冷。冷藏容积：178L，冷冻容积：94L,运行噪音：38dB,电源性能：220V/50HZ.外形尺寸：635*578*1722mm.</w:t>
            </w:r>
          </w:p>
        </w:tc>
        <w:tc>
          <w:tcPr>
            <w:tcW w:w="1910" w:type="dxa"/>
            <w:tcBorders>
              <w:top w:val="nil"/>
              <w:left w:val="nil"/>
              <w:bottom w:val="single" w:sz="4" w:space="0" w:color="auto"/>
              <w:right w:val="single" w:sz="4" w:space="0" w:color="auto"/>
            </w:tcBorders>
            <w:shd w:val="clear" w:color="auto" w:fill="auto"/>
          </w:tcPr>
          <w:p w:rsidR="00E95338" w:rsidRPr="00345B83" w:rsidRDefault="00E95338" w:rsidP="00A9473B">
            <w:pPr>
              <w:rPr>
                <w:bCs/>
                <w:sz w:val="18"/>
                <w:szCs w:val="18"/>
              </w:rPr>
            </w:pPr>
            <w:r w:rsidRPr="00345B83">
              <w:rPr>
                <w:rFonts w:ascii="宋体" w:hAnsi="宋体" w:cs="Courier New" w:hint="eastAsia"/>
                <w:bCs/>
                <w:spacing w:val="2"/>
                <w:sz w:val="18"/>
                <w:szCs w:val="18"/>
              </w:rPr>
              <w:t>送达指定位置并安装到位</w:t>
            </w:r>
          </w:p>
        </w:tc>
      </w:tr>
      <w:tr w:rsidR="009766E6" w:rsidRPr="009766E6"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95338" w:rsidRPr="009766E6" w:rsidRDefault="00E95338" w:rsidP="00A9473B">
            <w:pPr>
              <w:pStyle w:val="aa"/>
              <w:tabs>
                <w:tab w:val="left" w:pos="3300"/>
                <w:tab w:val="left" w:pos="3630"/>
              </w:tabs>
              <w:contextualSpacing/>
              <w:jc w:val="center"/>
              <w:rPr>
                <w:rFonts w:hAnsi="宋体"/>
                <w:bCs/>
                <w:spacing w:val="2"/>
                <w:sz w:val="18"/>
                <w:szCs w:val="18"/>
              </w:rPr>
            </w:pPr>
            <w:r w:rsidRPr="009766E6">
              <w:rPr>
                <w:rFonts w:hAnsi="宋体" w:hint="eastAsia"/>
                <w:bCs/>
                <w:spacing w:val="2"/>
                <w:sz w:val="18"/>
                <w:szCs w:val="18"/>
              </w:rPr>
              <w:t>4</w:t>
            </w:r>
          </w:p>
        </w:tc>
        <w:tc>
          <w:tcPr>
            <w:tcW w:w="2067" w:type="dxa"/>
            <w:tcBorders>
              <w:top w:val="nil"/>
              <w:left w:val="nil"/>
              <w:bottom w:val="single" w:sz="4" w:space="0" w:color="auto"/>
              <w:right w:val="single" w:sz="4" w:space="0" w:color="auto"/>
            </w:tcBorders>
            <w:shd w:val="clear" w:color="000000" w:fill="FFFFFF"/>
            <w:vAlign w:val="center"/>
          </w:tcPr>
          <w:p w:rsidR="00E95338" w:rsidRPr="009766E6" w:rsidRDefault="00E95338" w:rsidP="00A9473B">
            <w:pPr>
              <w:autoSpaceDE w:val="0"/>
              <w:autoSpaceDN w:val="0"/>
              <w:adjustRightInd w:val="0"/>
              <w:contextualSpacing/>
              <w:jc w:val="center"/>
              <w:outlineLvl w:val="0"/>
              <w:rPr>
                <w:rFonts w:ascii="宋体" w:hAnsi="宋体"/>
                <w:bCs/>
                <w:sz w:val="18"/>
                <w:szCs w:val="18"/>
              </w:rPr>
            </w:pPr>
            <w:r w:rsidRPr="009766E6">
              <w:rPr>
                <w:rFonts w:ascii="宋体" w:hAnsi="宋体" w:hint="eastAsia"/>
                <w:bCs/>
                <w:sz w:val="18"/>
                <w:szCs w:val="18"/>
              </w:rPr>
              <w:t>洗衣机10KG</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95338" w:rsidRPr="009766E6" w:rsidRDefault="00E95338" w:rsidP="00A9473B">
            <w:pPr>
              <w:pStyle w:val="aa"/>
              <w:tabs>
                <w:tab w:val="left" w:pos="3300"/>
                <w:tab w:val="left" w:pos="3630"/>
              </w:tabs>
              <w:contextualSpacing/>
              <w:rPr>
                <w:rFonts w:hAnsi="宋体"/>
                <w:bCs/>
                <w:spacing w:val="2"/>
                <w:sz w:val="18"/>
                <w:szCs w:val="18"/>
              </w:rPr>
            </w:pPr>
            <w:r w:rsidRPr="009766E6">
              <w:rPr>
                <w:rFonts w:hAnsi="宋体" w:hint="eastAsia"/>
                <w:bCs/>
                <w:spacing w:val="2"/>
                <w:sz w:val="18"/>
                <w:szCs w:val="18"/>
              </w:rPr>
              <w:t>洗涤容量10KG,洗烘一体机，具备蒸汽除菌、微蒸汽空气洗、巴氏除菌功能。一级节能。开门方式：上排水，洗涤功率：150W,脱水功率：550W,变频直驱，电脑控制，童锁功能，加热功能。额定电压：220V/50HZ.外形尺寸：595*600*850mm.</w:t>
            </w:r>
          </w:p>
        </w:tc>
        <w:tc>
          <w:tcPr>
            <w:tcW w:w="1910" w:type="dxa"/>
            <w:tcBorders>
              <w:top w:val="nil"/>
              <w:left w:val="nil"/>
              <w:bottom w:val="single" w:sz="4" w:space="0" w:color="auto"/>
              <w:right w:val="single" w:sz="4" w:space="0" w:color="auto"/>
            </w:tcBorders>
            <w:shd w:val="clear" w:color="auto" w:fill="auto"/>
          </w:tcPr>
          <w:p w:rsidR="00E95338" w:rsidRPr="009766E6" w:rsidRDefault="00E95338" w:rsidP="00A9473B">
            <w:pPr>
              <w:rPr>
                <w:bCs/>
                <w:sz w:val="18"/>
                <w:szCs w:val="18"/>
              </w:rPr>
            </w:pPr>
            <w:r w:rsidRPr="009766E6">
              <w:rPr>
                <w:rFonts w:ascii="宋体" w:hAnsi="宋体" w:cs="Courier New" w:hint="eastAsia"/>
                <w:bCs/>
                <w:spacing w:val="2"/>
                <w:sz w:val="18"/>
                <w:szCs w:val="18"/>
              </w:rPr>
              <w:t>送达指定位置并安装到位</w:t>
            </w:r>
          </w:p>
        </w:tc>
      </w:tr>
      <w:tr w:rsidR="009766E6" w:rsidRPr="009766E6" w:rsidTr="00A9473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95338" w:rsidRPr="009766E6" w:rsidRDefault="00E95338" w:rsidP="00A9473B">
            <w:pPr>
              <w:pStyle w:val="aa"/>
              <w:tabs>
                <w:tab w:val="left" w:pos="3300"/>
                <w:tab w:val="left" w:pos="3630"/>
              </w:tabs>
              <w:contextualSpacing/>
              <w:jc w:val="center"/>
              <w:rPr>
                <w:rFonts w:hAnsi="宋体"/>
                <w:bCs/>
                <w:spacing w:val="2"/>
                <w:sz w:val="18"/>
                <w:szCs w:val="18"/>
              </w:rPr>
            </w:pPr>
            <w:r w:rsidRPr="009766E6">
              <w:rPr>
                <w:rFonts w:hAnsi="宋体" w:hint="eastAsia"/>
                <w:bCs/>
                <w:spacing w:val="2"/>
                <w:sz w:val="18"/>
                <w:szCs w:val="18"/>
              </w:rPr>
              <w:t>5</w:t>
            </w:r>
          </w:p>
        </w:tc>
        <w:tc>
          <w:tcPr>
            <w:tcW w:w="2067" w:type="dxa"/>
            <w:tcBorders>
              <w:top w:val="nil"/>
              <w:left w:val="nil"/>
              <w:bottom w:val="single" w:sz="4" w:space="0" w:color="auto"/>
              <w:right w:val="single" w:sz="4" w:space="0" w:color="auto"/>
            </w:tcBorders>
            <w:shd w:val="clear" w:color="000000" w:fill="FFFFFF"/>
            <w:vAlign w:val="center"/>
          </w:tcPr>
          <w:p w:rsidR="00E95338" w:rsidRPr="009766E6" w:rsidRDefault="00E95338" w:rsidP="00A9473B">
            <w:pPr>
              <w:pStyle w:val="aa"/>
              <w:tabs>
                <w:tab w:val="left" w:pos="3300"/>
                <w:tab w:val="left" w:pos="3630"/>
              </w:tabs>
              <w:contextualSpacing/>
              <w:jc w:val="center"/>
              <w:rPr>
                <w:rFonts w:hAnsi="宋体"/>
                <w:bCs/>
                <w:spacing w:val="2"/>
                <w:sz w:val="18"/>
                <w:szCs w:val="18"/>
              </w:rPr>
            </w:pPr>
            <w:r w:rsidRPr="009766E6">
              <w:rPr>
                <w:rFonts w:hAnsi="宋体" w:hint="eastAsia"/>
                <w:bCs/>
                <w:spacing w:val="2"/>
                <w:sz w:val="18"/>
                <w:szCs w:val="18"/>
              </w:rPr>
              <w:t>80L热水器</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95338" w:rsidRPr="009766E6" w:rsidRDefault="00E95338" w:rsidP="00A9473B">
            <w:pPr>
              <w:pStyle w:val="aa"/>
              <w:tabs>
                <w:tab w:val="left" w:pos="3300"/>
                <w:tab w:val="left" w:pos="3630"/>
              </w:tabs>
              <w:contextualSpacing/>
              <w:rPr>
                <w:rFonts w:hAnsi="宋体"/>
                <w:bCs/>
                <w:spacing w:val="2"/>
                <w:sz w:val="18"/>
                <w:szCs w:val="18"/>
              </w:rPr>
            </w:pPr>
            <w:r w:rsidRPr="009766E6">
              <w:rPr>
                <w:rFonts w:hAnsi="宋体" w:hint="eastAsia"/>
                <w:bCs/>
                <w:spacing w:val="2"/>
                <w:sz w:val="18"/>
                <w:szCs w:val="18"/>
              </w:rPr>
              <w:t>容积80L储水式，二级能效，电子温控，数字显示，自动休眠，金刚三层胆，2档功率加热。加热温度：75</w:t>
            </w:r>
            <w:r w:rsidRPr="009766E6">
              <w:rPr>
                <w:rFonts w:hAnsi="宋体" w:cs="宋体" w:hint="eastAsia"/>
                <w:bCs/>
                <w:spacing w:val="2"/>
                <w:sz w:val="18"/>
                <w:szCs w:val="18"/>
              </w:rPr>
              <w:t>℃</w:t>
            </w:r>
            <w:r w:rsidRPr="009766E6">
              <w:rPr>
                <w:rFonts w:hAnsi="宋体" w:hint="eastAsia"/>
                <w:bCs/>
                <w:spacing w:val="2"/>
                <w:sz w:val="18"/>
                <w:szCs w:val="18"/>
              </w:rPr>
              <w:t>，电源线长度：120cm,电压/频率：220V/50HZ，专利防电墙。</w:t>
            </w:r>
          </w:p>
        </w:tc>
        <w:tc>
          <w:tcPr>
            <w:tcW w:w="1910" w:type="dxa"/>
            <w:tcBorders>
              <w:top w:val="nil"/>
              <w:left w:val="nil"/>
              <w:bottom w:val="single" w:sz="4" w:space="0" w:color="auto"/>
              <w:right w:val="single" w:sz="4" w:space="0" w:color="auto"/>
            </w:tcBorders>
            <w:shd w:val="clear" w:color="auto" w:fill="auto"/>
          </w:tcPr>
          <w:p w:rsidR="00E95338" w:rsidRPr="009766E6" w:rsidRDefault="00E95338" w:rsidP="00A9473B">
            <w:pPr>
              <w:rPr>
                <w:bCs/>
                <w:sz w:val="18"/>
                <w:szCs w:val="18"/>
              </w:rPr>
            </w:pPr>
            <w:r w:rsidRPr="009766E6">
              <w:rPr>
                <w:rFonts w:ascii="宋体" w:hAnsi="宋体" w:cs="Courier New" w:hint="eastAsia"/>
                <w:bCs/>
                <w:spacing w:val="2"/>
                <w:sz w:val="18"/>
                <w:szCs w:val="18"/>
              </w:rPr>
              <w:t>送达指定位置并安装到位</w:t>
            </w:r>
          </w:p>
        </w:tc>
      </w:tr>
    </w:tbl>
    <w:p w:rsidR="00DF328A" w:rsidRPr="007238B1" w:rsidRDefault="00E95338" w:rsidP="00DF328A">
      <w:pPr>
        <w:contextualSpacing/>
        <w:rPr>
          <w:rFonts w:ascii="宋体" w:hAnsi="宋体"/>
          <w:b/>
          <w:color w:val="FF0000"/>
          <w:sz w:val="28"/>
          <w:szCs w:val="28"/>
        </w:rPr>
      </w:pPr>
      <w:r w:rsidRPr="009766E6">
        <w:rPr>
          <w:rFonts w:ascii="宋体" w:hAnsi="宋体" w:cs="Courier New" w:hint="eastAsia"/>
          <w:b/>
          <w:bCs/>
          <w:spacing w:val="2"/>
          <w:sz w:val="28"/>
          <w:szCs w:val="28"/>
        </w:rPr>
        <w:t>注：投标供应商须报每项单价及总价</w:t>
      </w:r>
      <w:r w:rsidR="009766E6">
        <w:rPr>
          <w:rFonts w:ascii="宋体" w:hAnsi="宋体" w:cs="Courier New" w:hint="eastAsia"/>
          <w:b/>
          <w:bCs/>
          <w:spacing w:val="2"/>
          <w:sz w:val="28"/>
          <w:szCs w:val="28"/>
        </w:rPr>
        <w:t>。</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275327" w:rsidRPr="006B4592" w:rsidRDefault="00275327" w:rsidP="00275327">
      <w:pPr>
        <w:widowControl/>
        <w:spacing w:line="500" w:lineRule="exact"/>
        <w:ind w:firstLineChars="200" w:firstLine="560"/>
        <w:jc w:val="left"/>
        <w:rPr>
          <w:rFonts w:ascii="宋体" w:hAnsi="宋体" w:cs="宋体"/>
          <w:kern w:val="0"/>
          <w:sz w:val="28"/>
          <w:szCs w:val="28"/>
        </w:rPr>
      </w:pPr>
      <w:r w:rsidRPr="006B4592">
        <w:rPr>
          <w:rFonts w:ascii="宋体" w:hAnsi="宋体" w:cs="宋体" w:hint="eastAsia"/>
          <w:kern w:val="0"/>
          <w:sz w:val="28"/>
          <w:szCs w:val="28"/>
        </w:rPr>
        <w:t>1、</w:t>
      </w:r>
      <w:r>
        <w:rPr>
          <w:rFonts w:ascii="宋体" w:hAnsi="宋体" w:cs="宋体" w:hint="eastAsia"/>
          <w:kern w:val="0"/>
          <w:sz w:val="28"/>
          <w:szCs w:val="28"/>
        </w:rPr>
        <w:t>交货期</w:t>
      </w:r>
      <w:r w:rsidRPr="006B4592">
        <w:rPr>
          <w:rFonts w:ascii="宋体" w:hAnsi="宋体" w:cs="宋体" w:hint="eastAsia"/>
          <w:kern w:val="0"/>
          <w:sz w:val="28"/>
          <w:szCs w:val="28"/>
        </w:rPr>
        <w:t>：自接</w:t>
      </w:r>
      <w:r>
        <w:rPr>
          <w:rFonts w:ascii="宋体" w:hAnsi="宋体" w:cs="宋体" w:hint="eastAsia"/>
          <w:kern w:val="0"/>
          <w:sz w:val="28"/>
          <w:szCs w:val="28"/>
        </w:rPr>
        <w:t>采购人</w:t>
      </w:r>
      <w:r w:rsidRPr="006B4592">
        <w:rPr>
          <w:rFonts w:ascii="宋体" w:hAnsi="宋体" w:cs="宋体" w:hint="eastAsia"/>
          <w:kern w:val="0"/>
          <w:sz w:val="28"/>
          <w:szCs w:val="28"/>
        </w:rPr>
        <w:t xml:space="preserve">交货通知之日起 </w:t>
      </w:r>
      <w:r>
        <w:rPr>
          <w:rFonts w:ascii="宋体" w:hAnsi="宋体" w:cs="宋体" w:hint="eastAsia"/>
          <w:kern w:val="0"/>
          <w:sz w:val="28"/>
          <w:szCs w:val="28"/>
        </w:rPr>
        <w:t>20</w:t>
      </w:r>
      <w:r w:rsidRPr="006B4592">
        <w:rPr>
          <w:rFonts w:ascii="宋体" w:hAnsi="宋体" w:cs="宋体" w:hint="eastAsia"/>
          <w:kern w:val="0"/>
          <w:sz w:val="28"/>
          <w:szCs w:val="28"/>
        </w:rPr>
        <w:t>日历天内完成安装。</w:t>
      </w:r>
    </w:p>
    <w:p w:rsidR="00E95338" w:rsidRPr="00275327" w:rsidRDefault="00275327"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Pr="006B4592">
        <w:rPr>
          <w:rFonts w:ascii="宋体" w:hAnsi="宋体" w:cs="宋体" w:hint="eastAsia"/>
          <w:kern w:val="0"/>
          <w:sz w:val="28"/>
          <w:szCs w:val="28"/>
        </w:rPr>
        <w:t>、交货地点：根据采购人要求，</w:t>
      </w:r>
      <w:r>
        <w:rPr>
          <w:rFonts w:ascii="宋体" w:hAnsi="宋体" w:cs="宋体" w:hint="eastAsia"/>
          <w:kern w:val="0"/>
          <w:sz w:val="28"/>
          <w:szCs w:val="28"/>
        </w:rPr>
        <w:t>安装到</w:t>
      </w:r>
      <w:r w:rsidRPr="006B4592">
        <w:rPr>
          <w:rFonts w:ascii="宋体" w:hAnsi="宋体" w:cs="宋体" w:hint="eastAsia"/>
          <w:kern w:val="0"/>
          <w:sz w:val="28"/>
          <w:szCs w:val="28"/>
        </w:rPr>
        <w:t>采购人指定</w:t>
      </w:r>
      <w:r>
        <w:rPr>
          <w:rFonts w:ascii="宋体" w:hAnsi="宋体" w:cs="宋体" w:hint="eastAsia"/>
          <w:kern w:val="0"/>
          <w:sz w:val="28"/>
          <w:szCs w:val="28"/>
        </w:rPr>
        <w:t>位置</w:t>
      </w:r>
      <w:r w:rsidRPr="006B4592">
        <w:rPr>
          <w:rFonts w:ascii="宋体" w:hAnsi="宋体" w:cs="宋体" w:hint="eastAsia"/>
          <w:kern w:val="0"/>
          <w:sz w:val="28"/>
          <w:szCs w:val="28"/>
        </w:rPr>
        <w:t>。</w:t>
      </w:r>
    </w:p>
    <w:p w:rsidR="00E95338" w:rsidRPr="00275327" w:rsidRDefault="00275327"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3</w:t>
      </w:r>
      <w:r w:rsidRPr="006B4592">
        <w:rPr>
          <w:rFonts w:ascii="宋体" w:hAnsi="宋体" w:cs="宋体" w:hint="eastAsia"/>
          <w:kern w:val="0"/>
          <w:sz w:val="28"/>
          <w:szCs w:val="28"/>
        </w:rPr>
        <w:t>、付款方式：本项目为固定单价合同，根据实际供货数量和合同各项单价据实结算。货到安装调试完毕并验收合格后，采购人在45个工作日内支付</w:t>
      </w:r>
      <w:r w:rsidRPr="004665C9">
        <w:rPr>
          <w:rFonts w:ascii="宋体" w:hAnsi="宋体" w:cs="宋体" w:hint="eastAsia"/>
          <w:kern w:val="0"/>
          <w:sz w:val="28"/>
          <w:szCs w:val="28"/>
        </w:rPr>
        <w:t>实际货款</w:t>
      </w:r>
      <w:r w:rsidRPr="006B4592">
        <w:rPr>
          <w:rFonts w:ascii="宋体" w:hAnsi="宋体" w:cs="宋体" w:hint="eastAsia"/>
          <w:kern w:val="0"/>
          <w:sz w:val="28"/>
          <w:szCs w:val="28"/>
        </w:rPr>
        <w:t>总金额的95%，余下的5%质保期满后若无质量问题，采购人30个工作日内无息付清。</w:t>
      </w:r>
    </w:p>
    <w:p w:rsidR="00E95338" w:rsidRPr="00275327" w:rsidRDefault="00275327"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E95338" w:rsidRPr="00275327">
        <w:rPr>
          <w:rFonts w:ascii="宋体" w:hAnsi="宋体" w:cs="宋体" w:hint="eastAsia"/>
          <w:kern w:val="0"/>
          <w:sz w:val="28"/>
          <w:szCs w:val="28"/>
        </w:rPr>
        <w:t>质保期：洗衣机、冰箱整机质保一年。</w:t>
      </w:r>
    </w:p>
    <w:p w:rsidR="00E95338" w:rsidRPr="00275327" w:rsidRDefault="00E95338" w:rsidP="00275327">
      <w:pPr>
        <w:widowControl/>
        <w:spacing w:line="500" w:lineRule="exact"/>
        <w:ind w:firstLineChars="200" w:firstLine="560"/>
        <w:jc w:val="left"/>
        <w:rPr>
          <w:rFonts w:ascii="宋体" w:hAnsi="宋体" w:cs="宋体"/>
          <w:kern w:val="0"/>
          <w:sz w:val="28"/>
          <w:szCs w:val="28"/>
        </w:rPr>
      </w:pPr>
      <w:r w:rsidRPr="00275327">
        <w:rPr>
          <w:rFonts w:ascii="宋体" w:hAnsi="宋体" w:cs="宋体" w:hint="eastAsia"/>
          <w:kern w:val="0"/>
          <w:sz w:val="28"/>
          <w:szCs w:val="28"/>
        </w:rPr>
        <w:t>其中：</w:t>
      </w:r>
      <w:r w:rsidR="00275327">
        <w:rPr>
          <w:rFonts w:ascii="宋体" w:hAnsi="宋体" w:cs="宋体" w:hint="eastAsia"/>
          <w:kern w:val="0"/>
          <w:sz w:val="28"/>
          <w:szCs w:val="28"/>
        </w:rPr>
        <w:t>①</w:t>
      </w:r>
      <w:r w:rsidRPr="00275327">
        <w:rPr>
          <w:rFonts w:ascii="宋体" w:hAnsi="宋体" w:cs="宋体" w:hint="eastAsia"/>
          <w:kern w:val="0"/>
          <w:sz w:val="28"/>
          <w:szCs w:val="28"/>
        </w:rPr>
        <w:t>冰箱压缩机及附件、蒸发器、冷凝器、电磁阀、电脑板、箱体、门体、门封、铰链、温控器、传感器、限温器、过滤器、毛细管、电机、加热丝、制冰机总成、定时器等组件；</w:t>
      </w:r>
      <w:r w:rsidR="00275327">
        <w:rPr>
          <w:rFonts w:ascii="宋体" w:hAnsi="宋体" w:cs="宋体" w:hint="eastAsia"/>
          <w:kern w:val="0"/>
          <w:sz w:val="28"/>
          <w:szCs w:val="28"/>
        </w:rPr>
        <w:t>②</w:t>
      </w:r>
      <w:r w:rsidRPr="00275327">
        <w:rPr>
          <w:rFonts w:ascii="宋体" w:hAnsi="宋体" w:cs="宋体" w:hint="eastAsia"/>
          <w:kern w:val="0"/>
          <w:sz w:val="28"/>
          <w:szCs w:val="28"/>
        </w:rPr>
        <w:t>滚筒洗衣机电脑板、驱动板、显示板、电机、微延时（门锁）、电容、电磁阀、程控器、排水泵、干扰抑制器、压力开关（水位传感器）、喷淋泵、恒温器、加热管、烘干电机、温度传感器、烘干加热管、温控器、电感、变压器、浊度传感器、电解槽、计量阀（三连阀）、空气阀、减振器、内外筒总成、外三角架总成件等组件。以上重要部件非人为原因损坏由中标供应商质保三年。</w:t>
      </w:r>
    </w:p>
    <w:p w:rsidR="00E95338" w:rsidRPr="00275327" w:rsidRDefault="00275327"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sidR="00E95338" w:rsidRPr="00275327">
        <w:rPr>
          <w:rFonts w:ascii="宋体" w:hAnsi="宋体" w:cs="宋体" w:hint="eastAsia"/>
          <w:kern w:val="0"/>
          <w:sz w:val="28"/>
          <w:szCs w:val="28"/>
        </w:rPr>
        <w:t>货物质量的要求：必须符合采购人就本项目产品的规格和技术参数要求，全新正品。</w:t>
      </w:r>
    </w:p>
    <w:p w:rsidR="00E95338" w:rsidRPr="00275327" w:rsidRDefault="00275327"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E95338" w:rsidRPr="00275327">
        <w:rPr>
          <w:rFonts w:ascii="宋体" w:hAnsi="宋体" w:cs="宋体" w:hint="eastAsia"/>
          <w:kern w:val="0"/>
          <w:sz w:val="28"/>
          <w:szCs w:val="28"/>
        </w:rPr>
        <w:t>售后服务要求：中标供应商对质保期内各类家用电器故障维修必须在当日解决并恢复正常，若电器故障不能在当日内解决，应在当日向医院电话或书面说明故障相关情况及相应解决方法。故障处理期间遇到特殊情况（因配件需定制而造成电器停运），故障恢复时间不得超过7天。</w:t>
      </w:r>
    </w:p>
    <w:p w:rsidR="00E95338" w:rsidRPr="00275327" w:rsidRDefault="00EF41E0"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7、</w:t>
      </w:r>
      <w:r w:rsidR="00E95338" w:rsidRPr="00275327">
        <w:rPr>
          <w:rFonts w:ascii="宋体" w:hAnsi="宋体" w:cs="宋体" w:hint="eastAsia"/>
          <w:kern w:val="0"/>
          <w:sz w:val="28"/>
          <w:szCs w:val="28"/>
        </w:rPr>
        <w:t>其他要求：如果中标供应商在采购方规定的期限内无法送货到指定位置或维修不及时无法响应的，连续三次采购方有权解除合同并采取必要的补救措施。</w:t>
      </w:r>
    </w:p>
    <w:p w:rsidR="00B26B6F" w:rsidRDefault="00EF41E0" w:rsidP="0027532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8、</w:t>
      </w:r>
      <w:r w:rsidR="00E95338" w:rsidRPr="00275327">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r>
        <w:rPr>
          <w:rFonts w:ascii="宋体" w:hAnsi="宋体" w:cs="宋体" w:hint="eastAsia"/>
          <w:kern w:val="0"/>
          <w:sz w:val="28"/>
          <w:szCs w:val="28"/>
        </w:rPr>
        <w:t>。</w:t>
      </w:r>
    </w:p>
    <w:p w:rsidR="00EF41E0" w:rsidRPr="0000387A" w:rsidRDefault="00EF41E0" w:rsidP="00275327">
      <w:pPr>
        <w:widowControl/>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lastRenderedPageBreak/>
        <w:t>9、</w:t>
      </w:r>
      <w:r w:rsidRPr="000B073A">
        <w:rPr>
          <w:rFonts w:ascii="宋体" w:hAnsi="宋体" w:cs="宋体" w:hint="eastAsia"/>
          <w:kern w:val="0"/>
          <w:sz w:val="28"/>
          <w:szCs w:val="28"/>
        </w:rPr>
        <w:t>报价要求：</w:t>
      </w:r>
      <w:r w:rsidRPr="00EF41E0">
        <w:rPr>
          <w:rFonts w:ascii="宋体" w:hAnsi="宋体" w:cs="宋体" w:hint="eastAsia"/>
          <w:kern w:val="0"/>
          <w:sz w:val="28"/>
          <w:szCs w:val="28"/>
        </w:rPr>
        <w:t>另因鄂西南重大疫情救治基地的特殊性，采购电器根据</w:t>
      </w:r>
      <w:r>
        <w:rPr>
          <w:rFonts w:ascii="宋体" w:hAnsi="宋体" w:cs="宋体" w:hint="eastAsia"/>
          <w:kern w:val="0"/>
          <w:sz w:val="28"/>
          <w:szCs w:val="28"/>
        </w:rPr>
        <w:t>采购人要求</w:t>
      </w:r>
      <w:r w:rsidRPr="00EF41E0">
        <w:rPr>
          <w:rFonts w:ascii="宋体" w:hAnsi="宋体" w:cs="宋体" w:hint="eastAsia"/>
          <w:kern w:val="0"/>
          <w:sz w:val="28"/>
          <w:szCs w:val="28"/>
        </w:rPr>
        <w:t>需分批送达，请投标人</w:t>
      </w:r>
      <w:r>
        <w:rPr>
          <w:rFonts w:hint="eastAsia"/>
          <w:sz w:val="28"/>
          <w:szCs w:val="28"/>
        </w:rPr>
        <w:t>充分考虑成本。</w:t>
      </w:r>
      <w:r w:rsidRPr="000B073A">
        <w:rPr>
          <w:rFonts w:ascii="宋体" w:hAnsi="宋体" w:cs="宋体" w:hint="eastAsia"/>
          <w:kern w:val="0"/>
          <w:sz w:val="28"/>
          <w:szCs w:val="28"/>
        </w:rPr>
        <w:t>报价应包含货物运至最终目的地的运输、和伴随货物的安装、调试、耗材、验收、人工、税金的等全部费用。在合同实施过程中因市场原因而造成增加耗材、材料涨价、人工、运输成本增加等，采购人不予支付。投标人应充分考虑市场风险。</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w:t>
            </w:r>
            <w:r w:rsidRPr="008A1747">
              <w:rPr>
                <w:rFonts w:ascii="宋体" w:hAnsi="宋体" w:hint="eastAsia"/>
                <w:sz w:val="24"/>
                <w:szCs w:val="24"/>
              </w:rPr>
              <w:lastRenderedPageBreak/>
              <w:t>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EB7" w:rsidRDefault="001D2EB7" w:rsidP="00D3588F">
      <w:pPr>
        <w:rPr>
          <w:rFonts w:cs="Times New Roman"/>
        </w:rPr>
      </w:pPr>
      <w:r>
        <w:rPr>
          <w:rFonts w:cs="Times New Roman"/>
        </w:rPr>
        <w:separator/>
      </w:r>
    </w:p>
  </w:endnote>
  <w:endnote w:type="continuationSeparator" w:id="0">
    <w:p w:rsidR="001D2EB7" w:rsidRDefault="001D2EB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EB7" w:rsidRDefault="001D2EB7" w:rsidP="00D3588F">
      <w:pPr>
        <w:rPr>
          <w:rFonts w:cs="Times New Roman"/>
        </w:rPr>
      </w:pPr>
      <w:r>
        <w:rPr>
          <w:rFonts w:cs="Times New Roman"/>
        </w:rPr>
        <w:separator/>
      </w:r>
    </w:p>
  </w:footnote>
  <w:footnote w:type="continuationSeparator" w:id="0">
    <w:p w:rsidR="001D2EB7" w:rsidRDefault="001D2EB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B057E1"/>
    <w:multiLevelType w:val="singleLevel"/>
    <w:tmpl w:val="C4B057E1"/>
    <w:lvl w:ilvl="0">
      <w:start w:val="6"/>
      <w:numFmt w:val="decimal"/>
      <w:suff w:val="nothing"/>
      <w:lvlText w:val="%1、"/>
      <w:lvlJc w:val="left"/>
    </w:lvl>
  </w:abstractNum>
  <w:abstractNum w:abstractNumId="1">
    <w:nsid w:val="1005374A"/>
    <w:multiLevelType w:val="hybridMultilevel"/>
    <w:tmpl w:val="3020BB00"/>
    <w:lvl w:ilvl="0" w:tplc="F1DC098A">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3">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66A076A"/>
    <w:multiLevelType w:val="multilevel"/>
    <w:tmpl w:val="466A076A"/>
    <w:lvl w:ilvl="0">
      <w:start w:val="1"/>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14102"/>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2EB7"/>
    <w:rsid w:val="001D682D"/>
    <w:rsid w:val="001F1AD5"/>
    <w:rsid w:val="001F4223"/>
    <w:rsid w:val="00210978"/>
    <w:rsid w:val="002204AF"/>
    <w:rsid w:val="00224451"/>
    <w:rsid w:val="002659CC"/>
    <w:rsid w:val="00267019"/>
    <w:rsid w:val="00267A5F"/>
    <w:rsid w:val="00274D4A"/>
    <w:rsid w:val="00275327"/>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2A2E"/>
    <w:rsid w:val="0036316C"/>
    <w:rsid w:val="003678FB"/>
    <w:rsid w:val="00372EEC"/>
    <w:rsid w:val="00374FA1"/>
    <w:rsid w:val="003771B9"/>
    <w:rsid w:val="003849CB"/>
    <w:rsid w:val="00386D5E"/>
    <w:rsid w:val="00387D36"/>
    <w:rsid w:val="00390E30"/>
    <w:rsid w:val="00392D91"/>
    <w:rsid w:val="00394CBD"/>
    <w:rsid w:val="0039537B"/>
    <w:rsid w:val="003A6349"/>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3403"/>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8F7668"/>
    <w:rsid w:val="00903433"/>
    <w:rsid w:val="00903484"/>
    <w:rsid w:val="0090482A"/>
    <w:rsid w:val="00914444"/>
    <w:rsid w:val="009309C0"/>
    <w:rsid w:val="009379AB"/>
    <w:rsid w:val="00942F40"/>
    <w:rsid w:val="0094776F"/>
    <w:rsid w:val="00957A82"/>
    <w:rsid w:val="009730BC"/>
    <w:rsid w:val="00974385"/>
    <w:rsid w:val="009766A2"/>
    <w:rsid w:val="009766E6"/>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5338"/>
    <w:rsid w:val="00EA32FA"/>
    <w:rsid w:val="00EC0674"/>
    <w:rsid w:val="00EC6C82"/>
    <w:rsid w:val="00ED0C25"/>
    <w:rsid w:val="00EE154F"/>
    <w:rsid w:val="00EF0F47"/>
    <w:rsid w:val="00EF41E0"/>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C7F277-60C3-4B53-BB04-44C5E91D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10">
    <w:name w:val="列出段落1"/>
    <w:basedOn w:val="a"/>
    <w:uiPriority w:val="34"/>
    <w:qFormat/>
    <w:rsid w:val="00E953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FD73A-67D5-4C18-A12F-B7D43485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869</Words>
  <Characters>4957</Characters>
  <Application>Microsoft Office Word</Application>
  <DocSecurity>0</DocSecurity>
  <Lines>41</Lines>
  <Paragraphs>11</Paragraphs>
  <ScaleCrop>false</ScaleCrop>
  <Company>Microsoft</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5</cp:revision>
  <cp:lastPrinted>2018-08-22T03:24:00Z</cp:lastPrinted>
  <dcterms:created xsi:type="dcterms:W3CDTF">2023-09-21T07:55:00Z</dcterms:created>
  <dcterms:modified xsi:type="dcterms:W3CDTF">2023-10-08T01:19:00Z</dcterms:modified>
</cp:coreProperties>
</file>