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1DB" w:rsidRDefault="005F3444">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宜昌市中心人民医院</w:t>
      </w:r>
    </w:p>
    <w:p w:rsidR="00A641DB" w:rsidRDefault="005F3444">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院内采购项目采购公告</w:t>
      </w:r>
    </w:p>
    <w:p w:rsidR="00A641DB" w:rsidRPr="0047286E" w:rsidRDefault="005F3444">
      <w:pPr>
        <w:ind w:firstLineChars="200" w:firstLine="560"/>
        <w:jc w:val="left"/>
        <w:rPr>
          <w:rFonts w:ascii="宋体" w:hAnsi="宋体" w:cs="宋体"/>
          <w:kern w:val="0"/>
          <w:sz w:val="28"/>
          <w:szCs w:val="28"/>
        </w:rPr>
      </w:pPr>
      <w:r w:rsidRPr="0047286E">
        <w:rPr>
          <w:rFonts w:ascii="宋体" w:hAnsi="宋体" w:cs="宋体" w:hint="eastAsia"/>
          <w:kern w:val="0"/>
          <w:sz w:val="28"/>
          <w:szCs w:val="28"/>
        </w:rPr>
        <w:t>宜昌市中心人民医院对</w:t>
      </w:r>
      <w:r w:rsidR="00C0280B" w:rsidRPr="0047286E">
        <w:rPr>
          <w:rFonts w:ascii="宋体" w:hAnsi="宋体" w:cs="宋体" w:hint="eastAsia"/>
          <w:kern w:val="0"/>
          <w:sz w:val="28"/>
          <w:szCs w:val="28"/>
        </w:rPr>
        <w:t>伍家院区综合楼供应室蒸汽管道安装项目</w:t>
      </w:r>
      <w:r w:rsidRPr="0047286E">
        <w:rPr>
          <w:rFonts w:ascii="宋体" w:hAnsi="宋体" w:cs="宋体" w:hint="eastAsia"/>
          <w:kern w:val="0"/>
          <w:sz w:val="28"/>
          <w:szCs w:val="28"/>
        </w:rPr>
        <w:t>进行院内采购，欢迎广大符合条件的投标人踊跃投标。</w:t>
      </w:r>
    </w:p>
    <w:p w:rsidR="00A641DB" w:rsidRPr="0047286E" w:rsidRDefault="005F3444">
      <w:pPr>
        <w:pStyle w:val="a7"/>
        <w:shd w:val="clear" w:color="auto" w:fill="FFFFFF"/>
        <w:spacing w:before="0" w:beforeAutospacing="0" w:after="0" w:afterAutospacing="0"/>
        <w:rPr>
          <w:b/>
          <w:sz w:val="28"/>
          <w:szCs w:val="28"/>
        </w:rPr>
      </w:pPr>
      <w:r w:rsidRPr="0047286E">
        <w:rPr>
          <w:rFonts w:hint="eastAsia"/>
          <w:b/>
          <w:sz w:val="28"/>
          <w:szCs w:val="28"/>
        </w:rPr>
        <w:t>一、项目名称</w:t>
      </w:r>
    </w:p>
    <w:p w:rsidR="00A641DB" w:rsidRDefault="005F3444">
      <w:pPr>
        <w:pStyle w:val="a7"/>
        <w:shd w:val="clear" w:color="auto" w:fill="FFFFFF"/>
        <w:spacing w:before="0" w:beforeAutospacing="0" w:after="0" w:afterAutospacing="0"/>
        <w:ind w:firstLine="645"/>
        <w:rPr>
          <w:rFonts w:cs="Times New Roman"/>
          <w:sz w:val="28"/>
          <w:szCs w:val="28"/>
        </w:rPr>
      </w:pPr>
      <w:r>
        <w:rPr>
          <w:rFonts w:hint="eastAsia"/>
          <w:sz w:val="28"/>
          <w:szCs w:val="28"/>
        </w:rPr>
        <w:t>1、项目编号：</w:t>
      </w:r>
      <w:r>
        <w:rPr>
          <w:rFonts w:hint="eastAsia"/>
          <w:color w:val="000000"/>
          <w:sz w:val="28"/>
          <w:szCs w:val="28"/>
        </w:rPr>
        <w:t>YCZXYYZB-YN-2023-</w:t>
      </w:r>
      <w:r w:rsidR="00C0280B">
        <w:rPr>
          <w:color w:val="000000"/>
          <w:sz w:val="28"/>
          <w:szCs w:val="28"/>
        </w:rPr>
        <w:t>92</w:t>
      </w:r>
      <w:r w:rsidR="002073D9">
        <w:rPr>
          <w:color w:val="000000"/>
          <w:sz w:val="28"/>
          <w:szCs w:val="28"/>
        </w:rPr>
        <w:t>(2)</w:t>
      </w:r>
    </w:p>
    <w:p w:rsidR="00A641DB" w:rsidRDefault="005F3444">
      <w:pPr>
        <w:pStyle w:val="a7"/>
        <w:shd w:val="clear" w:color="auto" w:fill="FFFFFF"/>
        <w:spacing w:before="0" w:beforeAutospacing="0" w:after="0" w:afterAutospacing="0"/>
        <w:ind w:firstLine="645"/>
        <w:rPr>
          <w:sz w:val="28"/>
          <w:szCs w:val="28"/>
        </w:rPr>
      </w:pPr>
      <w:r>
        <w:rPr>
          <w:rFonts w:hint="eastAsia"/>
          <w:sz w:val="28"/>
          <w:szCs w:val="28"/>
        </w:rPr>
        <w:t>2、项目名称：宜昌市中心人民医</w:t>
      </w:r>
      <w:r>
        <w:rPr>
          <w:rFonts w:hint="eastAsia"/>
          <w:color w:val="000000"/>
          <w:sz w:val="28"/>
          <w:szCs w:val="28"/>
        </w:rPr>
        <w:t>院</w:t>
      </w:r>
      <w:r w:rsidR="00C0280B" w:rsidRPr="00C0280B">
        <w:rPr>
          <w:rFonts w:cs="Calibri" w:hint="eastAsia"/>
          <w:bCs/>
          <w:color w:val="000000"/>
          <w:sz w:val="28"/>
          <w:szCs w:val="28"/>
          <w:shd w:val="clear" w:color="auto" w:fill="FFFFFF"/>
        </w:rPr>
        <w:t>伍家院区综合楼供应室蒸汽管道安装项目</w:t>
      </w:r>
      <w:r w:rsidR="002073D9">
        <w:rPr>
          <w:rFonts w:cs="Calibri" w:hint="eastAsia"/>
          <w:bCs/>
          <w:color w:val="000000"/>
          <w:sz w:val="28"/>
          <w:szCs w:val="28"/>
          <w:shd w:val="clear" w:color="auto" w:fill="FFFFFF"/>
        </w:rPr>
        <w:t>（第2次</w:t>
      </w:r>
      <w:r w:rsidR="002073D9">
        <w:rPr>
          <w:rFonts w:cs="Calibri"/>
          <w:bCs/>
          <w:color w:val="000000"/>
          <w:sz w:val="28"/>
          <w:szCs w:val="28"/>
          <w:shd w:val="clear" w:color="auto" w:fill="FFFFFF"/>
        </w:rPr>
        <w:t>采购</w:t>
      </w:r>
      <w:r w:rsidR="002073D9">
        <w:rPr>
          <w:rFonts w:cs="Calibri" w:hint="eastAsia"/>
          <w:bCs/>
          <w:color w:val="000000"/>
          <w:sz w:val="28"/>
          <w:szCs w:val="28"/>
          <w:shd w:val="clear" w:color="auto" w:fill="FFFFFF"/>
        </w:rPr>
        <w:t>）</w:t>
      </w:r>
    </w:p>
    <w:p w:rsidR="00A641DB" w:rsidRDefault="005F3444">
      <w:pPr>
        <w:pStyle w:val="a7"/>
        <w:shd w:val="clear" w:color="auto" w:fill="FFFFFF"/>
        <w:spacing w:before="0" w:beforeAutospacing="0" w:after="0" w:afterAutospacing="0"/>
        <w:ind w:firstLine="645"/>
        <w:rPr>
          <w:rFonts w:cs="Times New Roman"/>
          <w:sz w:val="28"/>
          <w:szCs w:val="28"/>
        </w:rPr>
      </w:pPr>
      <w:r>
        <w:rPr>
          <w:rStyle w:val="a9"/>
          <w:rFonts w:hint="eastAsia"/>
          <w:sz w:val="28"/>
          <w:szCs w:val="28"/>
        </w:rPr>
        <w:t>二、采购文件获取</w:t>
      </w:r>
    </w:p>
    <w:p w:rsidR="00A641DB" w:rsidRDefault="005F3444">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C0280B" w:rsidRPr="00C0280B">
        <w:rPr>
          <w:sz w:val="28"/>
          <w:szCs w:val="28"/>
        </w:rPr>
        <w:t>http://www.yczxyy.com/</w:t>
      </w:r>
      <w:r>
        <w:rPr>
          <w:rFonts w:hint="eastAsia"/>
          <w:sz w:val="28"/>
          <w:szCs w:val="28"/>
        </w:rPr>
        <w:t>）通知通告——招标信息栏</w:t>
      </w:r>
      <w:r>
        <w:rPr>
          <w:rFonts w:hint="eastAsia"/>
          <w:b/>
          <w:bCs/>
          <w:color w:val="FF0000"/>
          <w:sz w:val="28"/>
          <w:szCs w:val="28"/>
        </w:rPr>
        <w:t>自行下载采购文件</w:t>
      </w:r>
      <w:r>
        <w:rPr>
          <w:rFonts w:hint="eastAsia"/>
          <w:sz w:val="28"/>
          <w:szCs w:val="28"/>
        </w:rPr>
        <w:t>。</w:t>
      </w:r>
    </w:p>
    <w:p w:rsidR="00A641DB" w:rsidRDefault="005F3444">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A641DB" w:rsidRDefault="005F344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1、投标文件递交的</w:t>
      </w:r>
      <w:r>
        <w:rPr>
          <w:rFonts w:hint="eastAsia"/>
          <w:b/>
          <w:bCs/>
          <w:sz w:val="28"/>
          <w:szCs w:val="28"/>
        </w:rPr>
        <w:t>截止时间</w:t>
      </w:r>
      <w:r>
        <w:rPr>
          <w:rFonts w:hint="eastAsia"/>
          <w:sz w:val="28"/>
          <w:szCs w:val="28"/>
        </w:rPr>
        <w:t>为</w:t>
      </w:r>
      <w:r>
        <w:rPr>
          <w:rFonts w:hint="eastAsia"/>
          <w:color w:val="FF0000"/>
          <w:sz w:val="28"/>
          <w:szCs w:val="28"/>
        </w:rPr>
        <w:t>2023年</w:t>
      </w:r>
      <w:r w:rsidR="00C0280B">
        <w:rPr>
          <w:color w:val="FF0000"/>
          <w:sz w:val="28"/>
          <w:szCs w:val="28"/>
        </w:rPr>
        <w:t>10</w:t>
      </w:r>
      <w:r>
        <w:rPr>
          <w:rFonts w:hint="eastAsia"/>
          <w:color w:val="FF0000"/>
          <w:sz w:val="28"/>
          <w:szCs w:val="28"/>
        </w:rPr>
        <w:t>月</w:t>
      </w:r>
      <w:r w:rsidR="002073D9">
        <w:rPr>
          <w:color w:val="FF0000"/>
          <w:sz w:val="28"/>
          <w:szCs w:val="28"/>
        </w:rPr>
        <w:t>27</w:t>
      </w:r>
      <w:r>
        <w:rPr>
          <w:rFonts w:hint="eastAsia"/>
          <w:color w:val="FF0000"/>
          <w:sz w:val="28"/>
          <w:szCs w:val="28"/>
        </w:rPr>
        <w:t>日09:30</w:t>
      </w:r>
      <w:r>
        <w:rPr>
          <w:rFonts w:hint="eastAsia"/>
          <w:sz w:val="28"/>
          <w:szCs w:val="28"/>
        </w:rPr>
        <w:t>。</w:t>
      </w:r>
    </w:p>
    <w:p w:rsidR="00A641DB" w:rsidRDefault="005F3444">
      <w:pPr>
        <w:pStyle w:val="a7"/>
        <w:shd w:val="clear" w:color="auto" w:fill="FFFFFF"/>
        <w:spacing w:before="0" w:beforeAutospacing="0" w:after="0" w:afterAutospacing="0"/>
        <w:ind w:firstLineChars="200" w:firstLine="562"/>
        <w:rPr>
          <w:rFonts w:cs="Times New Roman"/>
          <w:b/>
          <w:color w:val="FF0000"/>
          <w:sz w:val="28"/>
          <w:szCs w:val="28"/>
        </w:rPr>
      </w:pPr>
      <w:r>
        <w:rPr>
          <w:rFonts w:hint="eastAsia"/>
          <w:b/>
          <w:color w:val="FF0000"/>
          <w:sz w:val="28"/>
          <w:szCs w:val="28"/>
        </w:rPr>
        <w:t>2、递交投标文件需携带的资料：</w:t>
      </w:r>
    </w:p>
    <w:p w:rsidR="00A641DB" w:rsidRDefault="005F3444">
      <w:pPr>
        <w:pStyle w:val="a7"/>
        <w:shd w:val="clear" w:color="auto" w:fill="FFFFFF"/>
        <w:spacing w:before="0" w:beforeAutospacing="0" w:after="0" w:afterAutospacing="0"/>
        <w:ind w:firstLine="465"/>
        <w:rPr>
          <w:rFonts w:cs="Times New Roman"/>
          <w:sz w:val="28"/>
          <w:szCs w:val="28"/>
        </w:rPr>
      </w:pPr>
      <w:r>
        <w:rPr>
          <w:rFonts w:hint="eastAsia"/>
          <w:sz w:val="28"/>
          <w:szCs w:val="28"/>
        </w:rPr>
        <w:t>（1）密封完好的投标文件。</w:t>
      </w:r>
    </w:p>
    <w:p w:rsidR="00A641DB" w:rsidRDefault="005F3444">
      <w:pPr>
        <w:pStyle w:val="a7"/>
        <w:shd w:val="clear" w:color="auto" w:fill="FFFFFF"/>
        <w:spacing w:before="0" w:beforeAutospacing="0" w:after="0" w:afterAutospacing="0"/>
        <w:ind w:firstLine="465"/>
        <w:rPr>
          <w:rFonts w:cs="Times New Roman"/>
          <w:sz w:val="28"/>
          <w:szCs w:val="28"/>
        </w:rPr>
      </w:pPr>
      <w:r>
        <w:rPr>
          <w:rFonts w:hint="eastAsia"/>
          <w:sz w:val="28"/>
          <w:szCs w:val="28"/>
        </w:rPr>
        <w:t>（2）参与投标时需具有法定代表人或其他组织或自然人等资格证明文件，法定代表人或其他组织或自然人不能亲自投标的，可以授权他人进行投标，需提供授权委托书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A641DB" w:rsidRDefault="005F3444">
      <w:pPr>
        <w:pStyle w:val="a7"/>
        <w:shd w:val="clear" w:color="auto" w:fill="FFFFFF"/>
        <w:spacing w:before="0" w:beforeAutospacing="0" w:after="0" w:afterAutospacing="0"/>
        <w:ind w:firstLine="465"/>
        <w:rPr>
          <w:sz w:val="28"/>
          <w:szCs w:val="28"/>
        </w:rPr>
      </w:pPr>
      <w:r>
        <w:rPr>
          <w:rFonts w:hint="eastAsia"/>
          <w:sz w:val="28"/>
          <w:szCs w:val="28"/>
        </w:rPr>
        <w:t>（3）递交人的身份证原件。</w:t>
      </w:r>
    </w:p>
    <w:p w:rsidR="00A641DB" w:rsidRDefault="005F3444">
      <w:pPr>
        <w:pStyle w:val="a7"/>
        <w:shd w:val="clear" w:color="auto" w:fill="FFFFFF"/>
        <w:spacing w:before="0" w:beforeAutospacing="0" w:after="0" w:afterAutospacing="0"/>
        <w:ind w:firstLine="465"/>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A641DB" w:rsidRDefault="005F344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3、</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w:t>
      </w:r>
      <w:r w:rsidR="00C0280B">
        <w:rPr>
          <w:rFonts w:hint="eastAsia"/>
          <w:b/>
          <w:sz w:val="28"/>
          <w:szCs w:val="28"/>
          <w:u w:val="single"/>
        </w:rPr>
        <w:t>便利店</w:t>
      </w:r>
      <w:r>
        <w:rPr>
          <w:rFonts w:hint="eastAsia"/>
          <w:b/>
          <w:sz w:val="28"/>
          <w:szCs w:val="28"/>
          <w:u w:val="single"/>
        </w:rPr>
        <w:t>右边楼房</w:t>
      </w:r>
      <w:r w:rsidR="00C0280B">
        <w:rPr>
          <w:rFonts w:hint="eastAsia"/>
          <w:b/>
          <w:sz w:val="28"/>
          <w:szCs w:val="28"/>
          <w:u w:val="single"/>
        </w:rPr>
        <w:t>3楼</w:t>
      </w:r>
      <w:r>
        <w:rPr>
          <w:rFonts w:hint="eastAsia"/>
          <w:sz w:val="28"/>
          <w:szCs w:val="28"/>
          <w:u w:val="single"/>
        </w:rPr>
        <w:t>）（工作日上午8:00～12:00、下午14:30～17:30受理投标工作，节假日除外）。</w:t>
      </w:r>
    </w:p>
    <w:p w:rsidR="00A641DB" w:rsidRDefault="005F344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4、开标地点：宜昌市中心人民医院招标办。</w:t>
      </w:r>
    </w:p>
    <w:p w:rsidR="00A641DB" w:rsidRDefault="005F3444">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A641DB" w:rsidRDefault="005F3444">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C0280B" w:rsidRPr="00C0280B">
        <w:rPr>
          <w:sz w:val="28"/>
          <w:szCs w:val="28"/>
        </w:rPr>
        <w:t>http://www.yczxyy.com/</w:t>
      </w:r>
      <w:r>
        <w:rPr>
          <w:rFonts w:hint="eastAsia"/>
          <w:sz w:val="28"/>
          <w:szCs w:val="28"/>
        </w:rPr>
        <w:t>）上发布，信息以本网站发布为准。</w:t>
      </w:r>
    </w:p>
    <w:p w:rsidR="00A641DB" w:rsidRDefault="005F3444">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A641DB" w:rsidRDefault="005F344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 购 人：宜昌市中心人民医院</w:t>
      </w:r>
    </w:p>
    <w:p w:rsidR="00A641DB" w:rsidRDefault="005F344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hint="eastAsia"/>
          <w:sz w:val="28"/>
          <w:szCs w:val="28"/>
        </w:rPr>
        <w:t>  </w:t>
      </w:r>
      <w:r>
        <w:rPr>
          <w:rFonts w:hint="eastAsia"/>
          <w:sz w:val="28"/>
          <w:szCs w:val="28"/>
        </w:rPr>
        <w:t>址：宜昌市夷陵大道 183 号</w:t>
      </w:r>
    </w:p>
    <w:p w:rsidR="00A641DB" w:rsidRDefault="005F344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 系 人：杜老师</w:t>
      </w:r>
      <w:r>
        <w:rPr>
          <w:sz w:val="28"/>
          <w:szCs w:val="28"/>
        </w:rPr>
        <w:t>/</w:t>
      </w:r>
      <w:r>
        <w:rPr>
          <w:rFonts w:hint="eastAsia"/>
          <w:sz w:val="28"/>
          <w:szCs w:val="28"/>
        </w:rPr>
        <w:t>周老师</w:t>
      </w:r>
    </w:p>
    <w:p w:rsidR="00A641DB" w:rsidRDefault="005F3444">
      <w:pPr>
        <w:pStyle w:val="a7"/>
        <w:shd w:val="clear" w:color="auto" w:fill="FFFFFF"/>
        <w:spacing w:before="0" w:beforeAutospacing="0" w:after="0" w:afterAutospacing="0"/>
        <w:ind w:firstLineChars="200" w:firstLine="560"/>
        <w:rPr>
          <w:rFonts w:ascii="黑体" w:eastAsia="黑体" w:cs="黑体"/>
          <w:sz w:val="44"/>
          <w:szCs w:val="44"/>
        </w:rPr>
        <w:sectPr w:rsidR="00A641DB">
          <w:pgSz w:w="11906" w:h="16838"/>
          <w:pgMar w:top="1440" w:right="1800" w:bottom="1440" w:left="1800" w:header="851" w:footer="992" w:gutter="0"/>
          <w:cols w:space="720"/>
          <w:docGrid w:type="lines" w:linePitch="312"/>
        </w:sectPr>
      </w:pPr>
      <w:r>
        <w:rPr>
          <w:rFonts w:hint="eastAsia"/>
          <w:sz w:val="28"/>
          <w:szCs w:val="28"/>
        </w:rPr>
        <w:t>联</w:t>
      </w:r>
      <w:r w:rsidRPr="00C0280B">
        <w:rPr>
          <w:rFonts w:hint="eastAsia"/>
          <w:sz w:val="28"/>
          <w:szCs w:val="28"/>
        </w:rPr>
        <w:t>系电话：</w:t>
      </w:r>
      <w:r w:rsidRPr="00C0280B">
        <w:rPr>
          <w:sz w:val="28"/>
          <w:szCs w:val="28"/>
        </w:rPr>
        <w:t>0717-</w:t>
      </w:r>
      <w:r w:rsidRPr="00C0280B">
        <w:rPr>
          <w:rFonts w:hint="eastAsia"/>
          <w:sz w:val="28"/>
          <w:szCs w:val="28"/>
        </w:rPr>
        <w:t>6484946</w:t>
      </w:r>
      <w:r w:rsidR="00C0280B" w:rsidRPr="00C0280B">
        <w:rPr>
          <w:sz w:val="28"/>
          <w:szCs w:val="28"/>
        </w:rPr>
        <w:t xml:space="preserve"> </w:t>
      </w:r>
      <w:r w:rsidRPr="00C0280B">
        <w:rPr>
          <w:rFonts w:hint="eastAsia"/>
          <w:sz w:val="28"/>
          <w:szCs w:val="28"/>
        </w:rPr>
        <w:t>13972592948</w:t>
      </w:r>
      <w:r w:rsidRPr="00C0280B">
        <w:rPr>
          <w:sz w:val="28"/>
          <w:szCs w:val="28"/>
        </w:rPr>
        <w:t>/0717-648658</w:t>
      </w:r>
      <w:r>
        <w:rPr>
          <w:sz w:val="28"/>
          <w:szCs w:val="28"/>
        </w:rPr>
        <w:t>3 13872605679</w:t>
      </w:r>
    </w:p>
    <w:p w:rsidR="00A641DB" w:rsidRDefault="005F3444">
      <w:pPr>
        <w:jc w:val="center"/>
        <w:rPr>
          <w:rFonts w:ascii="黑体" w:eastAsia="黑体" w:hAnsi="黑体" w:cs="Times New Roman"/>
          <w:sz w:val="44"/>
          <w:szCs w:val="44"/>
        </w:rPr>
      </w:pPr>
      <w:r>
        <w:rPr>
          <w:rFonts w:ascii="黑体" w:eastAsia="黑体" w:hAnsi="黑体" w:cs="黑体" w:hint="eastAsia"/>
          <w:sz w:val="44"/>
          <w:szCs w:val="44"/>
        </w:rPr>
        <w:lastRenderedPageBreak/>
        <w:t>宜昌市中心人民医院</w:t>
      </w:r>
    </w:p>
    <w:p w:rsidR="00A641DB" w:rsidRDefault="005F3444">
      <w:pPr>
        <w:jc w:val="center"/>
        <w:rPr>
          <w:rFonts w:ascii="黑体" w:eastAsia="黑体" w:hAnsi="黑体" w:cs="Times New Roman"/>
          <w:sz w:val="44"/>
          <w:szCs w:val="44"/>
        </w:rPr>
      </w:pPr>
      <w:r>
        <w:rPr>
          <w:rFonts w:ascii="黑体" w:eastAsia="黑体" w:hAnsi="黑体" w:cs="黑体" w:hint="eastAsia"/>
          <w:sz w:val="44"/>
          <w:szCs w:val="44"/>
        </w:rPr>
        <w:t>采购文件</w:t>
      </w:r>
    </w:p>
    <w:p w:rsidR="00A641DB" w:rsidRDefault="005F3444">
      <w:pPr>
        <w:rPr>
          <w:rFonts w:ascii="宋体" w:cs="Times New Roman"/>
          <w:b/>
          <w:bCs/>
          <w:sz w:val="28"/>
          <w:szCs w:val="28"/>
        </w:rPr>
      </w:pPr>
      <w:r>
        <w:rPr>
          <w:rFonts w:ascii="宋体" w:hAnsi="宋体" w:cs="宋体" w:hint="eastAsia"/>
          <w:b/>
          <w:bCs/>
          <w:sz w:val="28"/>
          <w:szCs w:val="28"/>
        </w:rPr>
        <w:t>一、采购内容</w:t>
      </w:r>
    </w:p>
    <w:p w:rsidR="00A641DB" w:rsidRDefault="005F3444">
      <w:pPr>
        <w:ind w:firstLineChars="200" w:firstLine="560"/>
        <w:rPr>
          <w:rFonts w:ascii="宋体" w:hAnsi="宋体" w:cs="宋体" w:hint="eastAsia"/>
          <w:color w:val="FF0000"/>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w:t>
      </w:r>
      <w:r>
        <w:rPr>
          <w:rFonts w:ascii="宋体" w:hAnsi="宋体" w:cs="宋体" w:hint="eastAsia"/>
          <w:sz w:val="28"/>
          <w:szCs w:val="28"/>
        </w:rPr>
        <w:t>23</w:t>
      </w:r>
      <w:r>
        <w:rPr>
          <w:rFonts w:ascii="宋体" w:hAnsi="宋体" w:cs="宋体"/>
          <w:sz w:val="28"/>
          <w:szCs w:val="28"/>
        </w:rPr>
        <w:t>-</w:t>
      </w:r>
      <w:r w:rsidR="00C0280B">
        <w:rPr>
          <w:rFonts w:ascii="宋体" w:hAnsi="宋体" w:cs="宋体"/>
          <w:sz w:val="28"/>
          <w:szCs w:val="28"/>
        </w:rPr>
        <w:t>92</w:t>
      </w:r>
      <w:r w:rsidR="002073D9">
        <w:rPr>
          <w:rFonts w:ascii="宋体" w:hAnsi="宋体" w:cs="宋体" w:hint="eastAsia"/>
          <w:sz w:val="28"/>
          <w:szCs w:val="28"/>
        </w:rPr>
        <w:t>（2</w:t>
      </w:r>
      <w:r w:rsidR="002073D9">
        <w:rPr>
          <w:rFonts w:ascii="宋体" w:hAnsi="宋体" w:cs="宋体"/>
          <w:sz w:val="28"/>
          <w:szCs w:val="28"/>
        </w:rPr>
        <w:t>）</w:t>
      </w:r>
    </w:p>
    <w:p w:rsidR="00A641DB" w:rsidRDefault="005F3444">
      <w:pPr>
        <w:pStyle w:val="a7"/>
        <w:shd w:val="clear" w:color="auto" w:fill="FFFFFF"/>
        <w:spacing w:before="0" w:beforeAutospacing="0" w:after="0" w:afterAutospacing="0"/>
        <w:ind w:firstLine="645"/>
        <w:rPr>
          <w:rFonts w:hint="eastAsia"/>
          <w:sz w:val="28"/>
          <w:szCs w:val="28"/>
        </w:rPr>
      </w:pPr>
      <w:r>
        <w:rPr>
          <w:sz w:val="28"/>
          <w:szCs w:val="28"/>
        </w:rPr>
        <w:t>2</w:t>
      </w:r>
      <w:r>
        <w:rPr>
          <w:rFonts w:hint="eastAsia"/>
          <w:sz w:val="28"/>
          <w:szCs w:val="28"/>
        </w:rPr>
        <w:t>、项目名称：宜昌市中心人民医</w:t>
      </w:r>
      <w:r>
        <w:rPr>
          <w:rFonts w:asciiTheme="minorEastAsia" w:eastAsiaTheme="minorEastAsia" w:hAnsiTheme="minorEastAsia" w:hint="eastAsia"/>
          <w:sz w:val="28"/>
          <w:szCs w:val="28"/>
        </w:rPr>
        <w:t>院</w:t>
      </w:r>
      <w:r w:rsidR="00C0280B" w:rsidRPr="00C0280B">
        <w:rPr>
          <w:rFonts w:cs="Calibri" w:hint="eastAsia"/>
          <w:bCs/>
          <w:color w:val="000000"/>
          <w:sz w:val="28"/>
          <w:szCs w:val="28"/>
          <w:shd w:val="clear" w:color="auto" w:fill="FFFFFF"/>
        </w:rPr>
        <w:t>伍家院区综合楼供应室蒸汽管道安装项目</w:t>
      </w:r>
      <w:r w:rsidR="002073D9">
        <w:rPr>
          <w:rFonts w:cs="Calibri" w:hint="eastAsia"/>
          <w:bCs/>
          <w:color w:val="000000"/>
          <w:sz w:val="28"/>
          <w:szCs w:val="28"/>
          <w:shd w:val="clear" w:color="auto" w:fill="FFFFFF"/>
        </w:rPr>
        <w:t>（第2次</w:t>
      </w:r>
      <w:r w:rsidR="002073D9">
        <w:rPr>
          <w:rFonts w:cs="Calibri"/>
          <w:bCs/>
          <w:color w:val="000000"/>
          <w:sz w:val="28"/>
          <w:szCs w:val="28"/>
          <w:shd w:val="clear" w:color="auto" w:fill="FFFFFF"/>
        </w:rPr>
        <w:t>采购</w:t>
      </w:r>
      <w:bookmarkStart w:id="0" w:name="_GoBack"/>
      <w:bookmarkEnd w:id="0"/>
      <w:r w:rsidR="002073D9">
        <w:rPr>
          <w:rFonts w:cs="Calibri"/>
          <w:bCs/>
          <w:color w:val="000000"/>
          <w:sz w:val="28"/>
          <w:szCs w:val="28"/>
          <w:shd w:val="clear" w:color="auto" w:fill="FFFFFF"/>
        </w:rPr>
        <w:t>）</w:t>
      </w:r>
    </w:p>
    <w:p w:rsidR="00A641DB" w:rsidRDefault="005F3444">
      <w:pPr>
        <w:pStyle w:val="a7"/>
        <w:shd w:val="clear" w:color="auto" w:fill="FFFFFF"/>
        <w:spacing w:before="0" w:beforeAutospacing="0" w:after="0" w:afterAutospacing="0"/>
        <w:ind w:firstLine="645"/>
        <w:rPr>
          <w:sz w:val="28"/>
          <w:szCs w:val="28"/>
        </w:rPr>
      </w:pPr>
      <w:r>
        <w:rPr>
          <w:sz w:val="28"/>
          <w:szCs w:val="28"/>
        </w:rPr>
        <w:t>3</w:t>
      </w:r>
      <w:r>
        <w:rPr>
          <w:rFonts w:hint="eastAsia"/>
          <w:sz w:val="28"/>
          <w:szCs w:val="28"/>
        </w:rPr>
        <w:t>、项目预算：</w:t>
      </w:r>
      <w:r w:rsidRPr="00C0280B">
        <w:rPr>
          <w:rFonts w:hint="eastAsia"/>
          <w:sz w:val="28"/>
          <w:szCs w:val="28"/>
        </w:rPr>
        <w:t>19.8万元</w:t>
      </w:r>
      <w:r>
        <w:rPr>
          <w:rFonts w:hint="eastAsia"/>
          <w:sz w:val="28"/>
          <w:szCs w:val="28"/>
        </w:rPr>
        <w:t>，超过此价格为无效投标。</w:t>
      </w:r>
      <w:r>
        <w:rPr>
          <w:rFonts w:hint="eastAsia"/>
          <w:b/>
          <w:sz w:val="28"/>
          <w:szCs w:val="28"/>
        </w:rPr>
        <w:t>投标人进行一次报价，资格性和符合性审查合格后，以最低价确定产品供应商及供应价格。</w:t>
      </w:r>
      <w:r>
        <w:rPr>
          <w:rFonts w:hint="eastAsia"/>
          <w:sz w:val="28"/>
          <w:szCs w:val="28"/>
        </w:rPr>
        <w:t>投标人报价为合同包干价，</w:t>
      </w:r>
      <w:r>
        <w:rPr>
          <w:sz w:val="28"/>
          <w:szCs w:val="28"/>
        </w:rPr>
        <w:t>需考虑项目执行中</w:t>
      </w:r>
      <w:r>
        <w:rPr>
          <w:rFonts w:hint="eastAsia"/>
          <w:sz w:val="28"/>
          <w:szCs w:val="28"/>
        </w:rPr>
        <w:t>可能发生</w:t>
      </w:r>
      <w:r>
        <w:rPr>
          <w:sz w:val="28"/>
          <w:szCs w:val="28"/>
        </w:rPr>
        <w:t>事宜</w:t>
      </w:r>
      <w:r>
        <w:rPr>
          <w:rFonts w:hint="eastAsia"/>
          <w:sz w:val="28"/>
          <w:szCs w:val="28"/>
        </w:rPr>
        <w:t>的费用</w:t>
      </w:r>
      <w:r>
        <w:rPr>
          <w:sz w:val="28"/>
          <w:szCs w:val="28"/>
        </w:rPr>
        <w:t>，</w:t>
      </w:r>
      <w:r>
        <w:rPr>
          <w:rFonts w:hint="eastAsia"/>
          <w:sz w:val="28"/>
          <w:szCs w:val="28"/>
        </w:rPr>
        <w:t>项目执行过程中不再增加任何费用。</w:t>
      </w:r>
    </w:p>
    <w:p w:rsidR="00A641DB" w:rsidRDefault="005F344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212620" w:rsidRDefault="00212620" w:rsidP="0021262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212620" w:rsidRDefault="00212620" w:rsidP="0021262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212620" w:rsidRDefault="00212620" w:rsidP="00212620">
      <w:pPr>
        <w:widowControl/>
        <w:spacing w:line="500" w:lineRule="exact"/>
        <w:ind w:firstLineChars="200" w:firstLine="560"/>
        <w:jc w:val="left"/>
        <w:rPr>
          <w:rFonts w:ascii="宋体" w:hAnsi="宋体"/>
          <w:color w:val="000000"/>
          <w:sz w:val="28"/>
          <w:szCs w:val="28"/>
          <w:shd w:val="clear" w:color="auto" w:fill="FFFFFF"/>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212620" w:rsidRDefault="00212620" w:rsidP="00212620">
      <w:pPr>
        <w:widowControl/>
        <w:spacing w:line="500" w:lineRule="exact"/>
        <w:ind w:firstLineChars="200" w:firstLine="560"/>
        <w:jc w:val="left"/>
        <w:rPr>
          <w:rFonts w:ascii="宋体" w:hAnsi="宋体" w:cs="宋体"/>
          <w:kern w:val="0"/>
          <w:sz w:val="28"/>
          <w:szCs w:val="28"/>
        </w:rPr>
      </w:pPr>
      <w:r>
        <w:rPr>
          <w:rFonts w:ascii="宋体" w:hAnsi="宋体" w:hint="eastAsia"/>
          <w:color w:val="000000"/>
          <w:sz w:val="28"/>
          <w:szCs w:val="28"/>
          <w:shd w:val="clear" w:color="auto" w:fill="FFFFFF"/>
        </w:rPr>
        <w:t>4</w:t>
      </w:r>
      <w:r>
        <w:rPr>
          <w:rFonts w:ascii="宋体" w:hAnsi="宋体"/>
          <w:color w:val="000000"/>
          <w:sz w:val="28"/>
          <w:szCs w:val="28"/>
          <w:shd w:val="clear" w:color="auto" w:fill="FFFFFF"/>
        </w:rPr>
        <w:t>、</w:t>
      </w:r>
      <w:r>
        <w:rPr>
          <w:rFonts w:ascii="宋体" w:hAnsi="宋体" w:cs="宋体" w:hint="eastAsia"/>
          <w:kern w:val="0"/>
          <w:sz w:val="28"/>
          <w:szCs w:val="28"/>
        </w:rPr>
        <w:t>资格要求：</w:t>
      </w:r>
    </w:p>
    <w:p w:rsidR="00212620" w:rsidRDefault="00212620" w:rsidP="0021262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（1）投标人必须具备市场监督管理局颁发的有效的《中华人民共和国特种设备制造许可证》承压类特种设备安装、修理、改造GC2级及以上资质（提供相关证件现场核验）；</w:t>
      </w:r>
    </w:p>
    <w:p w:rsidR="00212620" w:rsidRDefault="00212620" w:rsidP="0021262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（2）拟派项目负责人需持特种设备安全管理员证（提供相关证件复印件加盖章），操作焊工必须持焊工证，发证机关为质量监督局或者市场监督管理局（提供焊工人员证件复印件加盖章）。</w:t>
      </w:r>
    </w:p>
    <w:p w:rsidR="00212620" w:rsidRDefault="00212620" w:rsidP="00212620">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5、</w:t>
      </w:r>
      <w:r>
        <w:rPr>
          <w:rFonts w:ascii="宋体" w:hAnsi="宋体" w:cs="宋体" w:hint="eastAsia"/>
          <w:kern w:val="0"/>
          <w:sz w:val="28"/>
          <w:szCs w:val="28"/>
        </w:rPr>
        <w:t>本项目不接受联合体参加投标，不组织现场踏勘，投标人</w:t>
      </w:r>
      <w:r>
        <w:rPr>
          <w:rFonts w:ascii="宋体" w:hAnsi="宋体" w:cs="宋体"/>
          <w:kern w:val="0"/>
          <w:sz w:val="28"/>
          <w:szCs w:val="28"/>
        </w:rPr>
        <w:t>中标后不允许分包</w:t>
      </w:r>
      <w:r>
        <w:rPr>
          <w:rFonts w:ascii="宋体" w:hAnsi="宋体" w:cs="宋体" w:hint="eastAsia"/>
          <w:kern w:val="0"/>
          <w:sz w:val="28"/>
          <w:szCs w:val="28"/>
        </w:rPr>
        <w:t>。</w:t>
      </w:r>
    </w:p>
    <w:p w:rsidR="00A641DB" w:rsidRDefault="005F3444">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三、采购需求</w:t>
      </w:r>
    </w:p>
    <w:p w:rsidR="00A641DB" w:rsidRDefault="005F3444">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3.1项目</w:t>
      </w:r>
      <w:r>
        <w:rPr>
          <w:rFonts w:asciiTheme="minorEastAsia" w:eastAsiaTheme="minorEastAsia" w:hAnsiTheme="minorEastAsia" w:cs="宋体"/>
          <w:b/>
          <w:bCs/>
          <w:kern w:val="0"/>
          <w:sz w:val="28"/>
          <w:szCs w:val="28"/>
        </w:rPr>
        <w:t>概况</w:t>
      </w:r>
    </w:p>
    <w:p w:rsidR="00A641DB" w:rsidRDefault="005F3444">
      <w:pPr>
        <w:pStyle w:val="a7"/>
        <w:shd w:val="clear" w:color="auto" w:fill="FFFFFF"/>
        <w:spacing w:before="0" w:beforeAutospacing="0" w:after="0" w:afterAutospacing="0"/>
        <w:ind w:firstLine="645"/>
        <w:rPr>
          <w:sz w:val="28"/>
          <w:szCs w:val="28"/>
        </w:rPr>
      </w:pPr>
      <w:r>
        <w:rPr>
          <w:rFonts w:asciiTheme="minorEastAsia" w:eastAsiaTheme="minorEastAsia" w:hAnsiTheme="minorEastAsia" w:hint="eastAsia"/>
          <w:sz w:val="28"/>
          <w:szCs w:val="28"/>
        </w:rPr>
        <w:t>宜昌市中心人民医院根据医院业务需要，我院</w:t>
      </w:r>
      <w:r>
        <w:rPr>
          <w:rFonts w:cs="Calibri" w:hint="eastAsia"/>
          <w:bCs/>
          <w:color w:val="000000"/>
          <w:sz w:val="28"/>
          <w:szCs w:val="28"/>
          <w:shd w:val="clear" w:color="auto" w:fill="FFFFFF"/>
        </w:rPr>
        <w:t>伍家院区综合楼供应室项目蒸汽管道安装</w:t>
      </w:r>
      <w:r>
        <w:rPr>
          <w:rFonts w:hint="eastAsia"/>
          <w:bCs/>
          <w:color w:val="000000"/>
          <w:sz w:val="28"/>
          <w:szCs w:val="28"/>
          <w:shd w:val="clear" w:color="auto" w:fill="FFFFFF"/>
        </w:rPr>
        <w:t>工程</w:t>
      </w:r>
      <w:r>
        <w:rPr>
          <w:rFonts w:asciiTheme="minorEastAsia" w:eastAsiaTheme="minorEastAsia" w:hAnsiTheme="minorEastAsia" w:hint="eastAsia"/>
          <w:sz w:val="28"/>
          <w:szCs w:val="28"/>
        </w:rPr>
        <w:t>。</w:t>
      </w:r>
    </w:p>
    <w:p w:rsidR="00A641DB" w:rsidRDefault="005F3444">
      <w:pPr>
        <w:widowControl/>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A641DB" w:rsidRDefault="005F3444">
      <w:pPr>
        <w:widowControl/>
        <w:rPr>
          <w:bCs/>
          <w:color w:val="000000"/>
          <w:sz w:val="28"/>
          <w:szCs w:val="28"/>
          <w:shd w:val="clear" w:color="auto" w:fill="FFFFFF"/>
        </w:rPr>
      </w:pPr>
      <w:r>
        <w:rPr>
          <w:rFonts w:ascii="宋体" w:hAnsi="宋体" w:hint="eastAsia"/>
          <w:b/>
          <w:sz w:val="28"/>
          <w:szCs w:val="28"/>
        </w:rPr>
        <w:t>服务需求一览表</w:t>
      </w:r>
    </w:p>
    <w:p w:rsidR="00A641DB" w:rsidRDefault="005F3444">
      <w:pPr>
        <w:widowControl/>
        <w:rPr>
          <w:rFonts w:ascii="宋体" w:hAnsi="宋体" w:cs="宋体"/>
          <w:kern w:val="0"/>
          <w:sz w:val="24"/>
          <w:szCs w:val="24"/>
        </w:rPr>
      </w:pPr>
      <w:r>
        <w:rPr>
          <w:rFonts w:hint="eastAsia"/>
          <w:bCs/>
          <w:color w:val="000000"/>
          <w:sz w:val="28"/>
          <w:szCs w:val="28"/>
          <w:shd w:val="clear" w:color="auto" w:fill="FFFFFF"/>
        </w:rPr>
        <w:t>工程名称：伍家院区综合楼供应室项目蒸汽管道安装工程</w:t>
      </w:r>
    </w:p>
    <w:tbl>
      <w:tblPr>
        <w:tblW w:w="9372" w:type="dxa"/>
        <w:tblInd w:w="96" w:type="dxa"/>
        <w:tblLook w:val="04A0" w:firstRow="1" w:lastRow="0" w:firstColumn="1" w:lastColumn="0" w:noHBand="0" w:noVBand="1"/>
      </w:tblPr>
      <w:tblGrid>
        <w:gridCol w:w="530"/>
        <w:gridCol w:w="3803"/>
        <w:gridCol w:w="676"/>
        <w:gridCol w:w="772"/>
        <w:gridCol w:w="958"/>
        <w:gridCol w:w="988"/>
        <w:gridCol w:w="1645"/>
      </w:tblGrid>
      <w:tr w:rsidR="00A641DB">
        <w:trPr>
          <w:trHeight w:val="440"/>
        </w:trPr>
        <w:tc>
          <w:tcPr>
            <w:tcW w:w="530"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380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项目名称与特征</w:t>
            </w:r>
          </w:p>
        </w:tc>
        <w:tc>
          <w:tcPr>
            <w:tcW w:w="67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计量单位</w:t>
            </w:r>
          </w:p>
        </w:tc>
        <w:tc>
          <w:tcPr>
            <w:tcW w:w="77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工程量</w:t>
            </w:r>
          </w:p>
        </w:tc>
        <w:tc>
          <w:tcPr>
            <w:tcW w:w="95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单项价格</w:t>
            </w:r>
          </w:p>
        </w:tc>
        <w:tc>
          <w:tcPr>
            <w:tcW w:w="98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64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品牌</w:t>
            </w:r>
          </w:p>
        </w:tc>
      </w:tr>
      <w:tr w:rsidR="00A641DB">
        <w:trPr>
          <w:trHeight w:val="1185"/>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不锈钢管道</w:t>
            </w:r>
            <w:r>
              <w:rPr>
                <w:rFonts w:ascii="宋体" w:hAnsi="宋体" w:cs="宋体" w:hint="eastAsia"/>
                <w:color w:val="000000"/>
                <w:kern w:val="0"/>
                <w:sz w:val="18"/>
                <w:szCs w:val="18"/>
              </w:rPr>
              <w:br/>
              <w:t>1.名称：不锈钢无缝管</w:t>
            </w:r>
            <w:r>
              <w:rPr>
                <w:rFonts w:ascii="宋体" w:hAnsi="宋体" w:cs="宋体" w:hint="eastAsia"/>
                <w:color w:val="000000"/>
                <w:kern w:val="0"/>
                <w:sz w:val="18"/>
                <w:szCs w:val="18"/>
              </w:rPr>
              <w:br/>
              <w:t>2.规格型号：φ89*4</w:t>
            </w:r>
            <w:r>
              <w:rPr>
                <w:rFonts w:ascii="宋体" w:hAnsi="宋体" w:cs="宋体" w:hint="eastAsia"/>
                <w:color w:val="000000"/>
                <w:kern w:val="0"/>
                <w:sz w:val="18"/>
                <w:szCs w:val="18"/>
              </w:rPr>
              <w:br/>
              <w:t>3.连接方式：焊接</w:t>
            </w:r>
            <w:r>
              <w:rPr>
                <w:rFonts w:ascii="宋体" w:hAnsi="宋体" w:cs="宋体" w:hint="eastAsia"/>
                <w:color w:val="000000"/>
                <w:kern w:val="0"/>
                <w:sz w:val="18"/>
                <w:szCs w:val="18"/>
              </w:rPr>
              <w:br/>
              <w:t>4.介质：蒸汽</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65</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widowControl/>
              <w:jc w:val="center"/>
              <w:textAlignment w:val="center"/>
              <w:rPr>
                <w:rFonts w:ascii="宋体" w:hAnsi="宋体" w:cs="宋体"/>
                <w:color w:val="000000"/>
                <w:sz w:val="18"/>
                <w:szCs w:val="18"/>
              </w:rPr>
            </w:pPr>
          </w:p>
        </w:tc>
      </w:tr>
      <w:tr w:rsidR="00A641DB">
        <w:trPr>
          <w:trHeight w:val="1185"/>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不锈钢管道</w:t>
            </w:r>
            <w:r>
              <w:rPr>
                <w:rFonts w:ascii="宋体" w:hAnsi="宋体" w:cs="宋体" w:hint="eastAsia"/>
                <w:color w:val="000000"/>
                <w:kern w:val="0"/>
                <w:sz w:val="18"/>
                <w:szCs w:val="18"/>
              </w:rPr>
              <w:br/>
              <w:t>1.名称：不锈钢无缝管</w:t>
            </w:r>
            <w:r>
              <w:rPr>
                <w:rFonts w:ascii="宋体" w:hAnsi="宋体" w:cs="宋体" w:hint="eastAsia"/>
                <w:color w:val="000000"/>
                <w:kern w:val="0"/>
                <w:sz w:val="18"/>
                <w:szCs w:val="18"/>
              </w:rPr>
              <w:br/>
              <w:t>2.规格型号：φ89*4</w:t>
            </w:r>
            <w:r>
              <w:rPr>
                <w:rFonts w:ascii="宋体" w:hAnsi="宋体" w:cs="宋体" w:hint="eastAsia"/>
                <w:color w:val="000000"/>
                <w:kern w:val="0"/>
                <w:sz w:val="18"/>
                <w:szCs w:val="18"/>
              </w:rPr>
              <w:br/>
              <w:t>3.连接方式：焊接</w:t>
            </w:r>
            <w:r>
              <w:rPr>
                <w:rFonts w:ascii="宋体" w:hAnsi="宋体" w:cs="宋体" w:hint="eastAsia"/>
                <w:color w:val="000000"/>
                <w:kern w:val="0"/>
                <w:sz w:val="18"/>
                <w:szCs w:val="18"/>
              </w:rPr>
              <w:br/>
              <w:t>4.介质：蒸汽</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widowControl/>
              <w:jc w:val="center"/>
              <w:textAlignment w:val="center"/>
              <w:rPr>
                <w:rFonts w:ascii="宋体" w:hAnsi="宋体" w:cs="宋体"/>
                <w:color w:val="000000"/>
                <w:sz w:val="18"/>
                <w:szCs w:val="18"/>
              </w:rPr>
            </w:pPr>
          </w:p>
        </w:tc>
      </w:tr>
      <w:tr w:rsidR="00A641DB">
        <w:trPr>
          <w:trHeight w:val="100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波纹补偿器</w:t>
            </w:r>
            <w:r>
              <w:rPr>
                <w:rFonts w:ascii="宋体" w:hAnsi="宋体" w:cs="宋体" w:hint="eastAsia"/>
                <w:color w:val="000000"/>
                <w:kern w:val="0"/>
                <w:sz w:val="18"/>
                <w:szCs w:val="18"/>
              </w:rPr>
              <w:br/>
              <w:t>1.名称：304不锈钢波纹管补偿器</w:t>
            </w:r>
            <w:r>
              <w:rPr>
                <w:rFonts w:ascii="宋体" w:hAnsi="宋体" w:cs="宋体" w:hint="eastAsia"/>
                <w:color w:val="000000"/>
                <w:kern w:val="0"/>
                <w:sz w:val="18"/>
                <w:szCs w:val="18"/>
              </w:rPr>
              <w:br/>
              <w:t>2.规格型号：DN80，PN16，补偿量40mm</w:t>
            </w:r>
            <w:r>
              <w:rPr>
                <w:rFonts w:ascii="宋体" w:hAnsi="宋体" w:cs="宋体" w:hint="eastAsia"/>
                <w:color w:val="000000"/>
                <w:kern w:val="0"/>
                <w:sz w:val="18"/>
                <w:szCs w:val="18"/>
              </w:rPr>
              <w:br/>
              <w:t>3.连接方式：法兰、焊接</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96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蒸汽截止阀</w:t>
            </w:r>
            <w:r>
              <w:rPr>
                <w:rFonts w:ascii="宋体" w:hAnsi="宋体" w:cs="宋体" w:hint="eastAsia"/>
                <w:color w:val="000000"/>
                <w:kern w:val="0"/>
                <w:sz w:val="18"/>
                <w:szCs w:val="18"/>
              </w:rPr>
              <w:br/>
              <w:t>1.SS304法兰截止阀</w:t>
            </w:r>
            <w:r>
              <w:rPr>
                <w:rFonts w:ascii="宋体" w:hAnsi="宋体" w:cs="宋体" w:hint="eastAsia"/>
                <w:color w:val="000000"/>
                <w:kern w:val="0"/>
                <w:sz w:val="18"/>
                <w:szCs w:val="18"/>
              </w:rPr>
              <w:br/>
              <w:t>2.规格型号：DN80，PN16</w:t>
            </w:r>
            <w:r>
              <w:rPr>
                <w:rFonts w:ascii="宋体" w:hAnsi="宋体" w:cs="宋体" w:hint="eastAsia"/>
                <w:color w:val="000000"/>
                <w:kern w:val="0"/>
                <w:sz w:val="18"/>
                <w:szCs w:val="18"/>
              </w:rPr>
              <w:br/>
              <w:t>3.连接方式：法兰、焊接</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96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压力表</w:t>
            </w:r>
            <w:r>
              <w:rPr>
                <w:rFonts w:ascii="宋体" w:hAnsi="宋体" w:cs="宋体" w:hint="eastAsia"/>
                <w:color w:val="000000"/>
                <w:kern w:val="0"/>
                <w:sz w:val="18"/>
                <w:szCs w:val="18"/>
              </w:rPr>
              <w:br/>
              <w:t>1.名称：压力表</w:t>
            </w:r>
            <w:r>
              <w:rPr>
                <w:rFonts w:ascii="宋体" w:hAnsi="宋体" w:cs="宋体" w:hint="eastAsia"/>
                <w:color w:val="000000"/>
                <w:kern w:val="0"/>
                <w:sz w:val="18"/>
                <w:szCs w:val="18"/>
              </w:rPr>
              <w:br/>
              <w:t>2.规格型号;0-1.0MPa</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3.配套旋塞三通、表弯</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套</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1185"/>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6</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减压阀</w:t>
            </w:r>
            <w:r>
              <w:rPr>
                <w:rFonts w:ascii="宋体" w:hAnsi="宋体" w:cs="宋体" w:hint="eastAsia"/>
                <w:color w:val="000000"/>
                <w:kern w:val="0"/>
                <w:sz w:val="18"/>
                <w:szCs w:val="18"/>
              </w:rPr>
              <w:br/>
              <w:t>1.名称：SS304法兰减压阀</w:t>
            </w:r>
            <w:r>
              <w:rPr>
                <w:rFonts w:ascii="宋体" w:hAnsi="宋体" w:cs="宋体" w:hint="eastAsia"/>
                <w:color w:val="000000"/>
                <w:kern w:val="0"/>
                <w:sz w:val="18"/>
                <w:szCs w:val="18"/>
              </w:rPr>
              <w:br/>
              <w:t>2.规格型号：DN80，PN16</w:t>
            </w:r>
            <w:r>
              <w:rPr>
                <w:rFonts w:ascii="宋体" w:hAnsi="宋体" w:cs="宋体" w:hint="eastAsia"/>
                <w:color w:val="000000"/>
                <w:kern w:val="0"/>
                <w:sz w:val="18"/>
                <w:szCs w:val="18"/>
              </w:rPr>
              <w:br/>
              <w:t>3.介质：蒸汽</w:t>
            </w:r>
            <w:r>
              <w:rPr>
                <w:rFonts w:ascii="宋体" w:hAnsi="宋体" w:cs="宋体" w:hint="eastAsia"/>
                <w:color w:val="000000"/>
                <w:kern w:val="0"/>
                <w:sz w:val="18"/>
                <w:szCs w:val="18"/>
              </w:rPr>
              <w:br/>
              <w:t>4.调压范围0-0.2MPa</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100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3807" w:type="dxa"/>
            <w:tcBorders>
              <w:top w:val="nil"/>
              <w:left w:val="single" w:sz="4" w:space="0" w:color="000000"/>
              <w:bottom w:val="single" w:sz="4" w:space="0" w:color="000000"/>
              <w:right w:val="single" w:sz="4" w:space="0" w:color="000000"/>
            </w:tcBorders>
            <w:shd w:val="clear" w:color="auto" w:fill="auto"/>
            <w:vAlign w:val="center"/>
          </w:tcPr>
          <w:p w:rsidR="00A641DB" w:rsidRDefault="005F344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法兰盘</w:t>
            </w:r>
            <w:r>
              <w:rPr>
                <w:rFonts w:ascii="宋体" w:hAnsi="宋体" w:cs="宋体" w:hint="eastAsia"/>
                <w:color w:val="000000"/>
                <w:kern w:val="0"/>
                <w:sz w:val="20"/>
                <w:szCs w:val="20"/>
              </w:rPr>
              <w:br/>
              <w:t>1.SS304法兰法兰盘</w:t>
            </w:r>
            <w:r>
              <w:rPr>
                <w:rFonts w:ascii="宋体" w:hAnsi="宋体" w:cs="宋体" w:hint="eastAsia"/>
                <w:color w:val="000000"/>
                <w:kern w:val="0"/>
                <w:sz w:val="20"/>
                <w:szCs w:val="20"/>
              </w:rPr>
              <w:br/>
              <w:t>2.规格型号：DN80，PN16</w:t>
            </w:r>
            <w:r>
              <w:rPr>
                <w:rFonts w:ascii="宋体" w:hAnsi="宋体" w:cs="宋体" w:hint="eastAsia"/>
                <w:color w:val="000000"/>
                <w:kern w:val="0"/>
                <w:sz w:val="20"/>
                <w:szCs w:val="20"/>
              </w:rPr>
              <w:br/>
              <w:t>3.连接方式：焊接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96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管道绝热</w:t>
            </w:r>
            <w:r>
              <w:rPr>
                <w:rFonts w:ascii="宋体" w:hAnsi="宋体" w:cs="宋体" w:hint="eastAsia"/>
                <w:color w:val="000000"/>
                <w:kern w:val="0"/>
                <w:sz w:val="18"/>
                <w:szCs w:val="18"/>
              </w:rPr>
              <w:br/>
              <w:t>1.管道内保，厚硅酸铝针刺毯绝热层，厚度:50mm厚</w:t>
            </w:r>
            <w:r>
              <w:rPr>
                <w:rFonts w:ascii="宋体" w:hAnsi="宋体" w:cs="宋体" w:hint="eastAsia"/>
                <w:color w:val="000000"/>
                <w:kern w:val="0"/>
                <w:sz w:val="18"/>
                <w:szCs w:val="18"/>
              </w:rPr>
              <w:br/>
              <w:t>2.铝皮外保0.6mm厚铝板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Style w:val="font21"/>
                <w:rFonts w:hint="default"/>
              </w:rPr>
              <w:t>m³</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A641DB">
            <w:pPr>
              <w:jc w:val="center"/>
              <w:rPr>
                <w:rFonts w:ascii="宋体" w:hAnsi="宋体" w:cs="宋体"/>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60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管道支架</w:t>
            </w:r>
            <w:r>
              <w:rPr>
                <w:rFonts w:ascii="宋体" w:hAnsi="宋体" w:cs="宋体" w:hint="eastAsia"/>
                <w:color w:val="000000"/>
                <w:kern w:val="0"/>
                <w:sz w:val="18"/>
                <w:szCs w:val="18"/>
              </w:rPr>
              <w:br/>
              <w:t>型钢支架</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kg</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700</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62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无缝钢管</w:t>
            </w:r>
            <w:r>
              <w:rPr>
                <w:rFonts w:ascii="宋体" w:hAnsi="宋体" w:cs="宋体" w:hint="eastAsia"/>
                <w:color w:val="000000"/>
                <w:kern w:val="0"/>
                <w:sz w:val="18"/>
                <w:szCs w:val="18"/>
              </w:rPr>
              <w:br/>
              <w:t>规格：∅32x3.0，承压1.6MPa</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100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3807" w:type="dxa"/>
            <w:tcBorders>
              <w:top w:val="nil"/>
              <w:left w:val="single" w:sz="4" w:space="0" w:color="000000"/>
              <w:bottom w:val="single" w:sz="4" w:space="0" w:color="000000"/>
              <w:right w:val="single" w:sz="4" w:space="0" w:color="000000"/>
            </w:tcBorders>
            <w:shd w:val="clear" w:color="auto" w:fill="auto"/>
            <w:vAlign w:val="center"/>
          </w:tcPr>
          <w:p w:rsidR="00A641DB" w:rsidRDefault="005F344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蒸汽截止阀</w:t>
            </w:r>
            <w:r>
              <w:rPr>
                <w:rFonts w:ascii="宋体" w:hAnsi="宋体" w:cs="宋体" w:hint="eastAsia"/>
                <w:color w:val="000000"/>
                <w:kern w:val="0"/>
                <w:sz w:val="20"/>
                <w:szCs w:val="20"/>
              </w:rPr>
              <w:br/>
              <w:t>1.碳钢法兰截止阀</w:t>
            </w:r>
            <w:r>
              <w:rPr>
                <w:rFonts w:ascii="宋体" w:hAnsi="宋体" w:cs="宋体" w:hint="eastAsia"/>
                <w:color w:val="000000"/>
                <w:kern w:val="0"/>
                <w:sz w:val="20"/>
                <w:szCs w:val="20"/>
              </w:rPr>
              <w:br/>
              <w:t>2.规格型号：DN25，PN16</w:t>
            </w:r>
            <w:r>
              <w:rPr>
                <w:rFonts w:ascii="宋体" w:hAnsi="宋体" w:cs="宋体" w:hint="eastAsia"/>
                <w:color w:val="000000"/>
                <w:kern w:val="0"/>
                <w:sz w:val="20"/>
                <w:szCs w:val="20"/>
              </w:rPr>
              <w:br/>
              <w:t>3.连接方式：法兰、焊接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84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疏水阀</w:t>
            </w:r>
            <w:r>
              <w:rPr>
                <w:rFonts w:ascii="宋体" w:hAnsi="宋体" w:cs="宋体" w:hint="eastAsia"/>
                <w:color w:val="000000"/>
                <w:kern w:val="0"/>
                <w:sz w:val="18"/>
                <w:szCs w:val="18"/>
              </w:rPr>
              <w:br/>
              <w:t>1.名称：碳钢法兰疏水阀</w:t>
            </w:r>
            <w:r>
              <w:rPr>
                <w:rFonts w:ascii="宋体" w:hAnsi="宋体" w:cs="宋体" w:hint="eastAsia"/>
                <w:color w:val="000000"/>
                <w:kern w:val="0"/>
                <w:sz w:val="18"/>
                <w:szCs w:val="18"/>
              </w:rPr>
              <w:br/>
              <w:t>2.规格型号：DN25，PN16</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102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3807" w:type="dxa"/>
            <w:tcBorders>
              <w:top w:val="nil"/>
              <w:left w:val="single" w:sz="4" w:space="0" w:color="000000"/>
              <w:bottom w:val="single" w:sz="4" w:space="0" w:color="000000"/>
              <w:right w:val="single" w:sz="4" w:space="0" w:color="000000"/>
            </w:tcBorders>
            <w:shd w:val="clear" w:color="auto" w:fill="auto"/>
            <w:vAlign w:val="center"/>
          </w:tcPr>
          <w:p w:rsidR="00A641DB" w:rsidRDefault="005F344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法兰盘</w:t>
            </w:r>
            <w:r>
              <w:rPr>
                <w:rFonts w:ascii="宋体" w:hAnsi="宋体" w:cs="宋体" w:hint="eastAsia"/>
                <w:color w:val="000000"/>
                <w:kern w:val="0"/>
                <w:sz w:val="20"/>
                <w:szCs w:val="20"/>
              </w:rPr>
              <w:br/>
              <w:t>1.碳钢法兰法兰盘</w:t>
            </w:r>
            <w:r>
              <w:rPr>
                <w:rFonts w:ascii="宋体" w:hAnsi="宋体" w:cs="宋体" w:hint="eastAsia"/>
                <w:color w:val="000000"/>
                <w:kern w:val="0"/>
                <w:sz w:val="20"/>
                <w:szCs w:val="20"/>
              </w:rPr>
              <w:br/>
              <w:t>2.规格型号：DN25，PN16</w:t>
            </w:r>
            <w:r>
              <w:rPr>
                <w:rFonts w:ascii="宋体" w:hAnsi="宋体" w:cs="宋体" w:hint="eastAsia"/>
                <w:color w:val="000000"/>
                <w:kern w:val="0"/>
                <w:sz w:val="20"/>
                <w:szCs w:val="20"/>
              </w:rPr>
              <w:br/>
              <w:t>3.连接方式：焊接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102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套管</w:t>
            </w:r>
            <w:r>
              <w:rPr>
                <w:rFonts w:ascii="宋体" w:hAnsi="宋体" w:cs="宋体" w:hint="eastAsia"/>
                <w:color w:val="000000"/>
                <w:kern w:val="0"/>
                <w:sz w:val="18"/>
                <w:szCs w:val="18"/>
              </w:rPr>
              <w:br/>
              <w:t>1、穿墙套管制作、安装，介质管道φ100以下</w:t>
            </w:r>
            <w:r>
              <w:rPr>
                <w:rFonts w:ascii="宋体" w:hAnsi="宋体" w:cs="宋体" w:hint="eastAsia"/>
                <w:color w:val="000000"/>
                <w:kern w:val="0"/>
                <w:sz w:val="18"/>
                <w:szCs w:val="18"/>
              </w:rPr>
              <w:br/>
              <w:t>2、墙体机械开洞</w:t>
            </w:r>
            <w:r>
              <w:rPr>
                <w:rFonts w:ascii="宋体" w:hAnsi="宋体" w:cs="宋体" w:hint="eastAsia"/>
                <w:color w:val="000000"/>
                <w:kern w:val="0"/>
                <w:sz w:val="18"/>
                <w:szCs w:val="18"/>
              </w:rPr>
              <w:br/>
              <w:t>3、开洞后封堵</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36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焊缝γ射线探伤</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40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设计费</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42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3807" w:type="dxa"/>
            <w:tcBorders>
              <w:top w:val="single" w:sz="4" w:space="0" w:color="000000"/>
              <w:left w:val="single" w:sz="4" w:space="0" w:color="000000"/>
              <w:bottom w:val="nil"/>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管道申报告知、安装资料及检验服务费</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nil"/>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510"/>
        </w:trPr>
        <w:tc>
          <w:tcPr>
            <w:tcW w:w="530"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A641DB" w:rsidRDefault="00A641DB">
            <w:pPr>
              <w:jc w:val="left"/>
              <w:rPr>
                <w:rFonts w:ascii="宋体" w:hAnsi="宋体" w:cs="宋体"/>
                <w:color w:val="000000"/>
                <w:sz w:val="18"/>
                <w:szCs w:val="18"/>
              </w:rPr>
            </w:pPr>
          </w:p>
        </w:tc>
        <w:tc>
          <w:tcPr>
            <w:tcW w:w="3807"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20"/>
                <w:szCs w:val="20"/>
              </w:rPr>
              <w:t>总价</w:t>
            </w:r>
          </w:p>
        </w:tc>
        <w:tc>
          <w:tcPr>
            <w:tcW w:w="67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772"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59"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bl>
    <w:p w:rsidR="00A641DB" w:rsidRDefault="00A641DB">
      <w:pPr>
        <w:widowControl/>
        <w:rPr>
          <w:bCs/>
          <w:color w:val="000000"/>
          <w:sz w:val="28"/>
          <w:szCs w:val="28"/>
          <w:shd w:val="clear" w:color="auto" w:fill="FFFFFF"/>
        </w:rPr>
      </w:pPr>
    </w:p>
    <w:p w:rsidR="00A641DB" w:rsidRDefault="005F3444">
      <w:pPr>
        <w:jc w:val="left"/>
        <w:rPr>
          <w:rFonts w:ascii="宋体" w:hAnsi="宋体" w:cs="宋体"/>
          <w:b/>
          <w:kern w:val="0"/>
          <w:sz w:val="28"/>
          <w:szCs w:val="24"/>
        </w:rPr>
      </w:pPr>
      <w:r>
        <w:rPr>
          <w:rFonts w:ascii="宋体" w:hAnsi="宋体" w:cs="宋体" w:hint="eastAsia"/>
          <w:b/>
          <w:kern w:val="0"/>
          <w:sz w:val="28"/>
          <w:szCs w:val="24"/>
        </w:rPr>
        <w:t>注：投标供应商必须填写单项材料品牌、单项价格、合计、总价，如</w:t>
      </w:r>
      <w:r>
        <w:rPr>
          <w:rFonts w:ascii="宋体" w:hAnsi="宋体" w:cs="宋体" w:hint="eastAsia"/>
          <w:b/>
          <w:kern w:val="0"/>
          <w:sz w:val="28"/>
          <w:szCs w:val="24"/>
        </w:rPr>
        <w:lastRenderedPageBreak/>
        <w:t>未填写则为废标。</w:t>
      </w:r>
    </w:p>
    <w:p w:rsidR="00A641DB" w:rsidRDefault="005F3444">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A641DB" w:rsidRDefault="005F3444">
      <w:pPr>
        <w:ind w:firstLineChars="200" w:firstLine="560"/>
        <w:rPr>
          <w:rFonts w:asciiTheme="minorEastAsia" w:eastAsiaTheme="minorEastAsia" w:hAnsiTheme="minorEastAsia"/>
          <w:color w:val="FF000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hint="eastAsia"/>
          <w:color w:val="000000"/>
          <w:sz w:val="28"/>
          <w:szCs w:val="28"/>
        </w:rPr>
        <w:t>要求投标单位必须现场踏访，对现场进行充分了解，对施工风险及施工成本进行充分考虑。踏访完毕后投标报价方案为最终方案，且为包干价，</w:t>
      </w:r>
      <w:r>
        <w:rPr>
          <w:rFonts w:asciiTheme="minorEastAsia" w:eastAsiaTheme="minorEastAsia" w:hAnsiTheme="minorEastAsia" w:hint="eastAsia"/>
          <w:sz w:val="28"/>
          <w:szCs w:val="28"/>
        </w:rPr>
        <w:t>采购人不再追加价款。</w:t>
      </w:r>
    </w:p>
    <w:p w:rsidR="00A641DB" w:rsidRDefault="005F3444">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2、中标单位施工前，施工人员必须持焊工证到采购方办理“动火证”后，方可进场施工。所有材料进场前必须由采购方到现场确认合同品牌及技术参数是否相符。</w:t>
      </w:r>
    </w:p>
    <w:p w:rsidR="00A641DB" w:rsidRDefault="005F3444">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施工要求：①施工过程中不得影响医院的道路交通和医护人员的正常工作；②施工工地需做好必要的防护措施，不得出现违背安全生产的事情发生；③一旦出现安全事故，所有的损失由施工方承担，与医院无关。</w:t>
      </w:r>
    </w:p>
    <w:p w:rsidR="00A641DB" w:rsidRDefault="005F3444">
      <w:pPr>
        <w:ind w:firstLineChars="200" w:firstLine="560"/>
        <w:rPr>
          <w:rFonts w:asciiTheme="minorEastAsia" w:hAnsiTheme="minorEastAsia"/>
          <w:sz w:val="28"/>
          <w:szCs w:val="28"/>
        </w:rPr>
      </w:pPr>
      <w:r>
        <w:rPr>
          <w:rFonts w:asciiTheme="minorEastAsia" w:eastAsiaTheme="minorEastAsia" w:hAnsiTheme="minorEastAsia" w:hint="eastAsia"/>
          <w:sz w:val="28"/>
          <w:szCs w:val="28"/>
        </w:rPr>
        <w:t>4、投标价格：投标报价必须包括</w:t>
      </w:r>
      <w:r>
        <w:rPr>
          <w:rFonts w:asciiTheme="minorEastAsia" w:eastAsiaTheme="minorEastAsia" w:hAnsiTheme="minorEastAsia"/>
          <w:sz w:val="28"/>
          <w:szCs w:val="28"/>
        </w:rPr>
        <w:t>材料费、制作费、五金配件费、运输费、安装费、保险费、工程检测费、管理费及税金等所有费用</w:t>
      </w:r>
      <w:r>
        <w:rPr>
          <w:rFonts w:asciiTheme="minorEastAsia" w:eastAsiaTheme="minorEastAsia" w:hAnsiTheme="minorEastAsia" w:hint="eastAsia"/>
          <w:sz w:val="28"/>
          <w:szCs w:val="28"/>
        </w:rPr>
        <w:t>。</w:t>
      </w:r>
      <w:r>
        <w:rPr>
          <w:rFonts w:asciiTheme="minorEastAsia" w:hAnsiTheme="minorEastAsia" w:hint="eastAsia"/>
          <w:sz w:val="28"/>
          <w:szCs w:val="28"/>
        </w:rPr>
        <w:t>如</w:t>
      </w:r>
      <w:r>
        <w:rPr>
          <w:rFonts w:asciiTheme="minorEastAsia" w:hAnsiTheme="minorEastAsia"/>
          <w:sz w:val="28"/>
          <w:szCs w:val="28"/>
        </w:rPr>
        <w:t>需要增加的其它费用全部由成交供应商自行解决，采购人不再追加价款。</w:t>
      </w:r>
    </w:p>
    <w:p w:rsidR="00A641DB" w:rsidRDefault="005F3444">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5、施工投标报价：投标价格采用方式： 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A641DB" w:rsidRDefault="005F3444">
      <w:pPr>
        <w:widowControl/>
        <w:wordWrap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cs="宋体" w:hint="eastAsia"/>
          <w:kern w:val="0"/>
          <w:sz w:val="28"/>
          <w:szCs w:val="28"/>
        </w:rPr>
        <w:t>7、付款条件及方式：</w:t>
      </w:r>
      <w:r>
        <w:rPr>
          <w:rFonts w:asciiTheme="minorEastAsia" w:eastAsiaTheme="minorEastAsia" w:hAnsiTheme="minorEastAsia" w:hint="eastAsia"/>
          <w:sz w:val="28"/>
          <w:szCs w:val="28"/>
        </w:rPr>
        <w:t>工程结算审计审减额超过10%的，建设单位按超过部分的5%扣减施工单位工程款。水电费按照装修价的0.7%进行计算，从工程款中扣还甲方。</w:t>
      </w:r>
    </w:p>
    <w:p w:rsidR="00A641DB" w:rsidRDefault="005F3444">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8、工程验收合格后，经审计付审计金额的95%，留5%作为质保</w:t>
      </w:r>
      <w:r>
        <w:rPr>
          <w:rFonts w:asciiTheme="minorEastAsia" w:eastAsiaTheme="minorEastAsia" w:hAnsiTheme="minorEastAsia" w:cs="宋体" w:hint="eastAsia"/>
          <w:kern w:val="0"/>
          <w:sz w:val="28"/>
          <w:szCs w:val="28"/>
        </w:rPr>
        <w:lastRenderedPageBreak/>
        <w:t>金。质保期：工程验收合格后半年。</w:t>
      </w:r>
    </w:p>
    <w:p w:rsidR="00A641DB" w:rsidRDefault="005F3444">
      <w:pPr>
        <w:jc w:val="left"/>
        <w:rPr>
          <w:rFonts w:ascii="宋体" w:hAnsi="宋体" w:cs="宋体"/>
          <w:b/>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2620" w:rsidTr="00665A88">
        <w:tc>
          <w:tcPr>
            <w:tcW w:w="3936" w:type="dxa"/>
            <w:gridSpan w:val="2"/>
            <w:tcBorders>
              <w:top w:val="single" w:sz="4" w:space="0" w:color="auto"/>
              <w:left w:val="single" w:sz="4" w:space="0" w:color="auto"/>
              <w:right w:val="single" w:sz="4" w:space="0" w:color="auto"/>
            </w:tcBorders>
            <w:vAlign w:val="center"/>
          </w:tcPr>
          <w:p w:rsidR="00212620" w:rsidRDefault="00212620" w:rsidP="00665A8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2620" w:rsidRDefault="00212620" w:rsidP="00665A88">
            <w:pPr>
              <w:spacing w:line="460" w:lineRule="exact"/>
              <w:jc w:val="center"/>
              <w:rPr>
                <w:rFonts w:ascii="宋体" w:hAnsi="宋体"/>
                <w:b/>
                <w:sz w:val="24"/>
                <w:szCs w:val="24"/>
              </w:rPr>
            </w:pPr>
            <w:r>
              <w:rPr>
                <w:rFonts w:ascii="宋体" w:hAnsi="宋体" w:hint="eastAsia"/>
                <w:b/>
                <w:sz w:val="24"/>
                <w:szCs w:val="24"/>
              </w:rPr>
              <w:t>评审因素</w:t>
            </w:r>
          </w:p>
        </w:tc>
      </w:tr>
      <w:tr w:rsidR="00212620" w:rsidTr="00665A88">
        <w:tc>
          <w:tcPr>
            <w:tcW w:w="534" w:type="dxa"/>
            <w:vMerge w:val="restart"/>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资质</w:t>
            </w:r>
          </w:p>
        </w:tc>
        <w:tc>
          <w:tcPr>
            <w:tcW w:w="4586" w:type="dxa"/>
            <w:tcBorders>
              <w:left w:val="single" w:sz="4" w:space="0" w:color="auto"/>
            </w:tcBorders>
            <w:vAlign w:val="center"/>
          </w:tcPr>
          <w:p w:rsidR="00212620" w:rsidRPr="00212620" w:rsidRDefault="00212620" w:rsidP="00212620">
            <w:pPr>
              <w:widowControl/>
              <w:spacing w:line="500" w:lineRule="exact"/>
              <w:ind w:firstLineChars="200" w:firstLine="480"/>
              <w:jc w:val="left"/>
              <w:rPr>
                <w:rFonts w:ascii="宋体" w:hAnsi="宋体"/>
                <w:sz w:val="24"/>
                <w:szCs w:val="24"/>
              </w:rPr>
            </w:pPr>
            <w:r w:rsidRPr="00212620">
              <w:rPr>
                <w:rFonts w:ascii="宋体" w:hAnsi="宋体" w:hint="eastAsia"/>
                <w:sz w:val="24"/>
                <w:szCs w:val="24"/>
              </w:rPr>
              <w:t>（1）投标人必须具备市场监督管理局颁发的有效的《中华人民共和国特种设备制造许可证》承压类特种设备安装、修理、改造GC2级及以上资质（提供相关证件现场核验）；</w:t>
            </w:r>
          </w:p>
          <w:p w:rsidR="00212620" w:rsidRPr="00212620" w:rsidRDefault="00212620" w:rsidP="00212620">
            <w:pPr>
              <w:widowControl/>
              <w:spacing w:line="500" w:lineRule="exact"/>
              <w:ind w:firstLineChars="200" w:firstLine="480"/>
              <w:jc w:val="left"/>
              <w:rPr>
                <w:rFonts w:ascii="宋体" w:hAnsi="宋体"/>
                <w:sz w:val="24"/>
                <w:szCs w:val="24"/>
              </w:rPr>
            </w:pPr>
            <w:r w:rsidRPr="00212620">
              <w:rPr>
                <w:rFonts w:ascii="宋体" w:hAnsi="宋体" w:hint="eastAsia"/>
                <w:sz w:val="24"/>
                <w:szCs w:val="24"/>
              </w:rPr>
              <w:t>（2）拟派项目负责人需持特种设备安全管理员证（提供相关证件复印件加盖章），操作焊工必须持焊工证，发证机关为质量监督局或者市场监督管理局（提供焊工人员证件复印件加盖章）。</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212620" w:rsidRDefault="00212620" w:rsidP="00665A88">
            <w:pPr>
              <w:spacing w:line="460" w:lineRule="exact"/>
              <w:rPr>
                <w:rFonts w:ascii="宋体" w:hAnsi="宋体"/>
                <w:sz w:val="24"/>
                <w:szCs w:val="24"/>
              </w:rPr>
            </w:pPr>
            <w:r w:rsidRPr="00043738">
              <w:rPr>
                <w:rFonts w:ascii="宋体" w:hAnsi="宋体" w:hint="eastAsia"/>
                <w:sz w:val="24"/>
                <w:szCs w:val="24"/>
              </w:rPr>
              <w:t>本项目不接受联合体参加投标，不组织现</w:t>
            </w:r>
            <w:r w:rsidRPr="00043738">
              <w:rPr>
                <w:rFonts w:ascii="宋体" w:hAnsi="宋体" w:hint="eastAsia"/>
                <w:sz w:val="24"/>
                <w:szCs w:val="24"/>
              </w:rPr>
              <w:lastRenderedPageBreak/>
              <w:t>场踏勘，投标人中标后不允许分包。</w:t>
            </w:r>
          </w:p>
        </w:tc>
      </w:tr>
      <w:tr w:rsidR="00212620" w:rsidTr="00665A88">
        <w:tc>
          <w:tcPr>
            <w:tcW w:w="534" w:type="dxa"/>
            <w:vMerge w:val="restart"/>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与营业执照等其他证件一致</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按要求在规定区域加盖单位公章和签章</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360" w:lineRule="exact"/>
              <w:jc w:val="left"/>
              <w:rPr>
                <w:rFonts w:ascii="宋体" w:hAnsi="宋体"/>
                <w:sz w:val="24"/>
              </w:rPr>
            </w:pPr>
            <w:r>
              <w:rPr>
                <w:rFonts w:ascii="宋体" w:hAnsi="宋体" w:hint="eastAsia"/>
                <w:sz w:val="24"/>
              </w:rPr>
              <w:t>符合采购文件要求</w:t>
            </w:r>
          </w:p>
        </w:tc>
      </w:tr>
      <w:tr w:rsidR="00212620" w:rsidTr="00665A88">
        <w:tc>
          <w:tcPr>
            <w:tcW w:w="534" w:type="dxa"/>
            <w:vMerge/>
            <w:tcBorders>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A641DB" w:rsidRDefault="005F3444">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9E5D11" w:rsidRDefault="009E5D11" w:rsidP="009E5D11">
      <w:pPr>
        <w:ind w:firstLineChars="200" w:firstLine="560"/>
        <w:jc w:val="left"/>
        <w:rPr>
          <w:rFonts w:ascii="宋体"/>
          <w:bCs/>
          <w:kern w:val="0"/>
          <w:sz w:val="28"/>
          <w:szCs w:val="28"/>
        </w:rPr>
      </w:pPr>
      <w:bookmarkStart w:id="1" w:name="_Toc456291354"/>
      <w:bookmarkStart w:id="2" w:name="_Toc456291479"/>
      <w:bookmarkStart w:id="3" w:name="_Toc462487372"/>
      <w:bookmarkStart w:id="4" w:name="_Toc456291537"/>
      <w:bookmarkStart w:id="5" w:name="_Toc456291280"/>
      <w:bookmarkStart w:id="6" w:name="_Toc456291165"/>
      <w:bookmarkStart w:id="7" w:name="_Toc456291260"/>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9E5D11" w:rsidRDefault="009E5D11" w:rsidP="009E5D1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9E5D11" w:rsidRDefault="009E5D11" w:rsidP="009E5D1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9E5D11" w:rsidRDefault="009E5D11" w:rsidP="009E5D1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9E5D11" w:rsidRDefault="009E5D11" w:rsidP="009E5D1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9E5D11" w:rsidRDefault="009E5D11" w:rsidP="009E5D1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9E5D11" w:rsidRDefault="009E5D11" w:rsidP="009E5D1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w:t>
      </w:r>
      <w:r>
        <w:rPr>
          <w:rFonts w:ascii="宋体" w:hAnsi="宋体" w:cs="宋体" w:hint="eastAsia"/>
          <w:color w:val="FF0000"/>
          <w:kern w:val="0"/>
          <w:sz w:val="28"/>
          <w:szCs w:val="28"/>
        </w:rPr>
        <w:lastRenderedPageBreak/>
        <w:t>供完整的投标文件，并保证所提供的全部资料的真实性，以使其投标对招标文件作出实质性响应，否则其投标可能被拒绝。如投标人只对部分要求作出响应或书写不清，给评标造成困难的，责任由投标方承担。</w:t>
      </w:r>
    </w:p>
    <w:p w:rsidR="009E5D11" w:rsidRDefault="009E5D11">
      <w:pPr>
        <w:pStyle w:val="1"/>
        <w:jc w:val="center"/>
        <w:sectPr w:rsidR="009E5D11">
          <w:pgSz w:w="11906" w:h="16838"/>
          <w:pgMar w:top="1440" w:right="1800" w:bottom="1440" w:left="1800" w:header="851" w:footer="992" w:gutter="0"/>
          <w:cols w:space="720"/>
          <w:docGrid w:type="lines" w:linePitch="312"/>
        </w:sectPr>
      </w:pPr>
    </w:p>
    <w:bookmarkEnd w:id="1"/>
    <w:bookmarkEnd w:id="2"/>
    <w:bookmarkEnd w:id="3"/>
    <w:bookmarkEnd w:id="4"/>
    <w:bookmarkEnd w:id="5"/>
    <w:bookmarkEnd w:id="6"/>
    <w:bookmarkEnd w:id="7"/>
    <w:p w:rsidR="009E5D11" w:rsidRDefault="009E5D11" w:rsidP="009E5D11">
      <w:pPr>
        <w:pStyle w:val="1"/>
        <w:jc w:val="center"/>
      </w:pPr>
      <w:r>
        <w:rPr>
          <w:rFonts w:hint="eastAsia"/>
        </w:rPr>
        <w:lastRenderedPageBreak/>
        <w:t>投标文件封皮</w:t>
      </w:r>
    </w:p>
    <w:p w:rsidR="009E5D11" w:rsidRDefault="009E5D11" w:rsidP="009E5D11">
      <w:pPr>
        <w:rPr>
          <w:rFonts w:ascii="宋体" w:hAnsi="宋体"/>
        </w:rPr>
      </w:pPr>
    </w:p>
    <w:p w:rsidR="009E5D11" w:rsidRDefault="009E5D11" w:rsidP="009E5D11">
      <w:pPr>
        <w:pStyle w:val="4"/>
        <w:jc w:val="center"/>
        <w:rPr>
          <w:rFonts w:ascii="黑体" w:eastAsia="黑体" w:hAnsi="黑体"/>
          <w:b/>
          <w:bCs/>
          <w:sz w:val="44"/>
          <w:szCs w:val="44"/>
        </w:rPr>
      </w:pPr>
    </w:p>
    <w:p w:rsidR="009E5D11" w:rsidRDefault="009E5D11" w:rsidP="009E5D11">
      <w:pPr>
        <w:pStyle w:val="4"/>
        <w:jc w:val="center"/>
        <w:rPr>
          <w:rFonts w:ascii="黑体" w:eastAsia="黑体" w:hAnsi="黑体"/>
          <w:b/>
          <w:bCs/>
          <w:sz w:val="44"/>
          <w:szCs w:val="44"/>
        </w:rPr>
      </w:pPr>
    </w:p>
    <w:p w:rsidR="009E5D11" w:rsidRDefault="009E5D11" w:rsidP="009E5D11">
      <w:pPr>
        <w:pStyle w:val="4"/>
        <w:rPr>
          <w:rFonts w:ascii="楷体_GB2312" w:eastAsia="楷体_GB2312"/>
          <w:b/>
          <w:bCs/>
          <w:sz w:val="54"/>
        </w:rPr>
      </w:pPr>
    </w:p>
    <w:p w:rsidR="009E5D11" w:rsidRDefault="009E5D11" w:rsidP="009E5D11">
      <w:pPr>
        <w:pStyle w:val="4"/>
        <w:jc w:val="center"/>
        <w:rPr>
          <w:rFonts w:ascii="黑体" w:eastAsia="黑体" w:hAnsi="黑体"/>
          <w:b/>
          <w:bCs/>
          <w:sz w:val="88"/>
          <w:szCs w:val="88"/>
        </w:rPr>
      </w:pPr>
      <w:r>
        <w:rPr>
          <w:rFonts w:ascii="黑体" w:eastAsia="黑体" w:hAnsi="黑体" w:hint="eastAsia"/>
          <w:b/>
          <w:bCs/>
          <w:sz w:val="88"/>
          <w:szCs w:val="88"/>
        </w:rPr>
        <w:t>投标文件</w:t>
      </w:r>
    </w:p>
    <w:p w:rsidR="009E5D11" w:rsidRDefault="009E5D11" w:rsidP="009E5D11">
      <w:pPr>
        <w:pStyle w:val="4"/>
        <w:spacing w:line="500" w:lineRule="exact"/>
        <w:rPr>
          <w:rFonts w:ascii="楷体_GB2312" w:eastAsia="楷体_GB2312"/>
          <w:b/>
          <w:sz w:val="32"/>
          <w:szCs w:val="32"/>
        </w:rPr>
      </w:pPr>
    </w:p>
    <w:p w:rsidR="009E5D11" w:rsidRDefault="009E5D11" w:rsidP="009E5D11">
      <w:pPr>
        <w:pStyle w:val="4"/>
        <w:spacing w:line="500" w:lineRule="exact"/>
        <w:ind w:firstLineChars="200" w:firstLine="562"/>
        <w:rPr>
          <w:rFonts w:ascii="楷体_GB2312" w:eastAsia="楷体_GB2312"/>
          <w:b/>
          <w:sz w:val="28"/>
        </w:rPr>
      </w:pPr>
    </w:p>
    <w:p w:rsidR="009E5D11" w:rsidRDefault="009E5D11" w:rsidP="009E5D11">
      <w:pPr>
        <w:pStyle w:val="4"/>
        <w:spacing w:line="500" w:lineRule="exact"/>
        <w:ind w:firstLineChars="200" w:firstLine="560"/>
        <w:rPr>
          <w:rFonts w:ascii="楷体_GB2312" w:eastAsia="楷体_GB2312"/>
          <w:sz w:val="28"/>
        </w:rPr>
      </w:pPr>
    </w:p>
    <w:p w:rsidR="009E5D11" w:rsidRDefault="009E5D11" w:rsidP="009E5D11">
      <w:pPr>
        <w:pStyle w:val="4"/>
        <w:spacing w:line="500" w:lineRule="exact"/>
        <w:ind w:firstLineChars="200" w:firstLine="560"/>
        <w:rPr>
          <w:rFonts w:ascii="楷体_GB2312" w:eastAsia="楷体_GB2312"/>
          <w:sz w:val="28"/>
        </w:rPr>
      </w:pPr>
    </w:p>
    <w:p w:rsidR="009E5D11" w:rsidRDefault="009E5D11" w:rsidP="009E5D11">
      <w:pPr>
        <w:pStyle w:val="4"/>
        <w:spacing w:line="500" w:lineRule="exact"/>
        <w:ind w:firstLineChars="200" w:firstLine="560"/>
        <w:rPr>
          <w:rFonts w:ascii="楷体_GB2312" w:eastAsia="楷体_GB2312"/>
          <w:sz w:val="28"/>
        </w:rPr>
      </w:pPr>
    </w:p>
    <w:p w:rsidR="009E5D11" w:rsidRDefault="009E5D11" w:rsidP="009E5D11">
      <w:pPr>
        <w:pStyle w:val="4"/>
        <w:spacing w:line="500" w:lineRule="exact"/>
        <w:ind w:firstLineChars="200" w:firstLine="560"/>
        <w:rPr>
          <w:rFonts w:ascii="楷体_GB2312" w:eastAsia="楷体_GB2312"/>
          <w:sz w:val="28"/>
        </w:rPr>
      </w:pPr>
    </w:p>
    <w:p w:rsidR="009E5D11" w:rsidRDefault="009E5D11" w:rsidP="009E5D11">
      <w:pPr>
        <w:pStyle w:val="4"/>
        <w:spacing w:line="500" w:lineRule="exact"/>
        <w:ind w:firstLineChars="200" w:firstLine="560"/>
        <w:rPr>
          <w:rFonts w:ascii="楷体_GB2312" w:eastAsia="楷体_GB2312"/>
          <w:sz w:val="28"/>
        </w:rPr>
      </w:pPr>
    </w:p>
    <w:p w:rsidR="009E5D11" w:rsidRDefault="009E5D11" w:rsidP="009E5D11">
      <w:pPr>
        <w:pStyle w:val="4"/>
        <w:spacing w:line="500" w:lineRule="exact"/>
        <w:ind w:firstLineChars="200" w:firstLine="560"/>
        <w:rPr>
          <w:rFonts w:ascii="楷体_GB2312" w:eastAsia="楷体_GB2312"/>
          <w:sz w:val="28"/>
        </w:rPr>
      </w:pPr>
    </w:p>
    <w:p w:rsidR="009E5D11" w:rsidRDefault="009E5D11" w:rsidP="009E5D1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E5D11" w:rsidRDefault="009E5D11" w:rsidP="009E5D1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E5D11" w:rsidRDefault="009E5D11" w:rsidP="009E5D1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E5D11" w:rsidRDefault="009E5D11" w:rsidP="009E5D1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9E5D11" w:rsidRDefault="009E5D11" w:rsidP="009E5D11">
      <w:pPr>
        <w:ind w:leftChars="-67" w:left="-141" w:rightChars="-94" w:right="-197" w:firstLineChars="200" w:firstLine="883"/>
        <w:jc w:val="center"/>
        <w:rPr>
          <w:rFonts w:ascii="宋体" w:hAnsi="宋体"/>
          <w:b/>
          <w:sz w:val="44"/>
        </w:rPr>
      </w:pPr>
    </w:p>
    <w:p w:rsidR="009E5D11" w:rsidRDefault="009E5D11" w:rsidP="009E5D11">
      <w:pPr>
        <w:ind w:leftChars="-67" w:left="-141" w:rightChars="-94" w:right="-197" w:firstLineChars="200" w:firstLine="883"/>
        <w:jc w:val="center"/>
        <w:rPr>
          <w:rFonts w:ascii="宋体" w:hAnsi="宋体"/>
          <w:b/>
          <w:sz w:val="44"/>
        </w:rPr>
      </w:pPr>
    </w:p>
    <w:p w:rsidR="009E5D11" w:rsidRDefault="009E5D11" w:rsidP="009E5D11">
      <w:pPr>
        <w:ind w:leftChars="-67" w:left="-141" w:rightChars="-94" w:right="-197" w:firstLineChars="200" w:firstLine="883"/>
        <w:jc w:val="center"/>
        <w:rPr>
          <w:rFonts w:ascii="宋体" w:hAnsi="宋体"/>
          <w:b/>
          <w:sz w:val="44"/>
        </w:rPr>
      </w:pPr>
    </w:p>
    <w:p w:rsidR="009E5D11" w:rsidRDefault="009E5D11" w:rsidP="009E5D11">
      <w:pPr>
        <w:spacing w:line="360" w:lineRule="auto"/>
        <w:jc w:val="center"/>
        <w:rPr>
          <w:rFonts w:ascii="宋体" w:hAnsi="宋体"/>
          <w:b/>
          <w:sz w:val="28"/>
        </w:rPr>
      </w:pPr>
      <w:r>
        <w:rPr>
          <w:rFonts w:ascii="宋体" w:hAnsi="宋体" w:hint="eastAsia"/>
          <w:b/>
          <w:sz w:val="28"/>
        </w:rPr>
        <w:t>法定代表人资格证明书</w:t>
      </w:r>
    </w:p>
    <w:p w:rsidR="009E5D11" w:rsidRDefault="009E5D11" w:rsidP="009E5D11">
      <w:pPr>
        <w:spacing w:line="360" w:lineRule="auto"/>
        <w:rPr>
          <w:rFonts w:ascii="宋体" w:hAnsi="宋体"/>
          <w:sz w:val="24"/>
        </w:rPr>
      </w:pPr>
    </w:p>
    <w:p w:rsidR="009E5D11" w:rsidRDefault="009E5D11" w:rsidP="009E5D1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E5D11" w:rsidRDefault="009E5D11" w:rsidP="009E5D1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E5D11" w:rsidRDefault="009E5D11" w:rsidP="009E5D1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E5D11" w:rsidTr="00665A88">
        <w:trPr>
          <w:trHeight w:val="2988"/>
        </w:trPr>
        <w:tc>
          <w:tcPr>
            <w:tcW w:w="6804" w:type="dxa"/>
            <w:tcBorders>
              <w:top w:val="single" w:sz="4" w:space="0" w:color="auto"/>
              <w:left w:val="single" w:sz="4" w:space="0" w:color="auto"/>
              <w:bottom w:val="single" w:sz="4" w:space="0" w:color="auto"/>
              <w:right w:val="single" w:sz="4" w:space="0" w:color="auto"/>
            </w:tcBorders>
          </w:tcPr>
          <w:p w:rsidR="009E5D11" w:rsidRDefault="009E5D11" w:rsidP="00665A88">
            <w:pPr>
              <w:pStyle w:val="000"/>
              <w:adjustRightInd w:val="0"/>
              <w:snapToGrid w:val="0"/>
              <w:spacing w:line="500" w:lineRule="exact"/>
              <w:jc w:val="center"/>
              <w:rPr>
                <w:rFonts w:ascii="宋体" w:hAnsi="宋体"/>
                <w:szCs w:val="28"/>
              </w:rPr>
            </w:pPr>
          </w:p>
          <w:p w:rsidR="009E5D11" w:rsidRDefault="009E5D11" w:rsidP="00665A8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9E5D11" w:rsidRDefault="009E5D11" w:rsidP="00665A88">
            <w:pPr>
              <w:pStyle w:val="000"/>
              <w:adjustRightInd w:val="0"/>
              <w:snapToGrid w:val="0"/>
              <w:spacing w:line="500" w:lineRule="exact"/>
              <w:jc w:val="center"/>
              <w:rPr>
                <w:rFonts w:ascii="宋体" w:hAnsi="宋体"/>
                <w:szCs w:val="28"/>
              </w:rPr>
            </w:pPr>
          </w:p>
        </w:tc>
      </w:tr>
    </w:tbl>
    <w:p w:rsidR="009E5D11" w:rsidRDefault="009E5D11" w:rsidP="009E5D11">
      <w:pPr>
        <w:pStyle w:val="000"/>
        <w:adjustRightInd w:val="0"/>
        <w:snapToGrid w:val="0"/>
        <w:spacing w:line="500" w:lineRule="exact"/>
        <w:rPr>
          <w:rFonts w:ascii="宋体" w:hAnsi="宋体"/>
          <w:szCs w:val="28"/>
        </w:rPr>
      </w:pP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E5D11" w:rsidRDefault="009E5D11" w:rsidP="009E5D11">
      <w:pPr>
        <w:spacing w:line="360" w:lineRule="auto"/>
        <w:jc w:val="right"/>
        <w:rPr>
          <w:rFonts w:ascii="宋体" w:hAnsi="宋体"/>
          <w:sz w:val="24"/>
        </w:rPr>
      </w:pPr>
    </w:p>
    <w:p w:rsidR="009E5D11" w:rsidRDefault="009E5D11" w:rsidP="009E5D1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9E5D11" w:rsidRDefault="009E5D11" w:rsidP="009E5D11">
      <w:pPr>
        <w:spacing w:line="360" w:lineRule="auto"/>
        <w:jc w:val="right"/>
        <w:rPr>
          <w:rFonts w:ascii="宋体" w:hAnsi="宋体"/>
          <w:sz w:val="24"/>
        </w:rPr>
        <w:sectPr w:rsidR="009E5D11">
          <w:pgSz w:w="11906" w:h="16838"/>
          <w:pgMar w:top="1440" w:right="1800" w:bottom="1440" w:left="1800" w:header="851" w:footer="992" w:gutter="0"/>
          <w:cols w:space="720"/>
          <w:docGrid w:type="lines" w:linePitch="312"/>
        </w:sectPr>
      </w:pPr>
    </w:p>
    <w:p w:rsidR="009E5D11" w:rsidRDefault="009E5D11" w:rsidP="009E5D11">
      <w:pPr>
        <w:pStyle w:val="300"/>
      </w:pPr>
      <w:r>
        <w:rPr>
          <w:rFonts w:hint="eastAsia"/>
        </w:rPr>
        <w:lastRenderedPageBreak/>
        <w:t xml:space="preserve">单位负责人资格证明文件 </w:t>
      </w:r>
    </w:p>
    <w:p w:rsidR="009E5D11" w:rsidRDefault="009E5D11" w:rsidP="009E5D1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E5D11" w:rsidRDefault="009E5D11" w:rsidP="009E5D1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E5D11" w:rsidRDefault="009E5D11" w:rsidP="009E5D1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9E5D11" w:rsidRDefault="009E5D11" w:rsidP="009E5D1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E5D11" w:rsidRDefault="009E5D11" w:rsidP="009E5D1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E5D11" w:rsidTr="00665A88">
        <w:trPr>
          <w:trHeight w:val="2988"/>
        </w:trPr>
        <w:tc>
          <w:tcPr>
            <w:tcW w:w="6804" w:type="dxa"/>
            <w:tcBorders>
              <w:top w:val="single" w:sz="4" w:space="0" w:color="auto"/>
              <w:left w:val="single" w:sz="4" w:space="0" w:color="auto"/>
              <w:bottom w:val="single" w:sz="4" w:space="0" w:color="auto"/>
              <w:right w:val="single" w:sz="4" w:space="0" w:color="auto"/>
            </w:tcBorders>
          </w:tcPr>
          <w:p w:rsidR="009E5D11" w:rsidRDefault="009E5D11" w:rsidP="00665A88">
            <w:pPr>
              <w:pStyle w:val="000"/>
              <w:adjustRightInd w:val="0"/>
              <w:snapToGrid w:val="0"/>
              <w:spacing w:line="500" w:lineRule="exact"/>
              <w:jc w:val="center"/>
              <w:rPr>
                <w:rFonts w:ascii="宋体" w:hAnsi="宋体"/>
                <w:szCs w:val="28"/>
              </w:rPr>
            </w:pPr>
          </w:p>
          <w:p w:rsidR="009E5D11" w:rsidRDefault="009E5D11" w:rsidP="00665A8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9E5D11" w:rsidRDefault="009E5D11" w:rsidP="00665A88">
            <w:pPr>
              <w:pStyle w:val="000"/>
              <w:adjustRightInd w:val="0"/>
              <w:snapToGrid w:val="0"/>
              <w:spacing w:line="500" w:lineRule="exact"/>
              <w:jc w:val="center"/>
              <w:rPr>
                <w:rFonts w:ascii="宋体" w:hAnsi="宋体"/>
                <w:szCs w:val="28"/>
              </w:rPr>
            </w:pPr>
          </w:p>
        </w:tc>
      </w:tr>
    </w:tbl>
    <w:p w:rsidR="009E5D11" w:rsidRDefault="009E5D11" w:rsidP="009E5D11">
      <w:pPr>
        <w:pStyle w:val="000"/>
        <w:adjustRightInd w:val="0"/>
        <w:snapToGrid w:val="0"/>
        <w:spacing w:line="500" w:lineRule="exact"/>
        <w:rPr>
          <w:rFonts w:ascii="宋体" w:hAnsi="宋体"/>
          <w:szCs w:val="28"/>
        </w:rPr>
      </w:pPr>
    </w:p>
    <w:p w:rsidR="009E5D11" w:rsidRDefault="009E5D11" w:rsidP="009E5D1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E5D11" w:rsidRDefault="009E5D11" w:rsidP="009E5D1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E5D11" w:rsidRDefault="009E5D11" w:rsidP="009E5D1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E5D11" w:rsidRDefault="009E5D11" w:rsidP="009E5D11">
      <w:pPr>
        <w:spacing w:line="360" w:lineRule="auto"/>
        <w:jc w:val="right"/>
        <w:rPr>
          <w:rFonts w:ascii="宋体" w:hAnsi="宋体"/>
          <w:sz w:val="24"/>
        </w:rPr>
      </w:pPr>
    </w:p>
    <w:p w:rsidR="009E5D11" w:rsidRDefault="009E5D11" w:rsidP="009E5D11">
      <w:pPr>
        <w:spacing w:line="360" w:lineRule="auto"/>
        <w:jc w:val="center"/>
        <w:rPr>
          <w:rFonts w:ascii="宋体" w:hAnsi="宋体"/>
          <w:b/>
          <w:sz w:val="28"/>
          <w:szCs w:val="28"/>
        </w:rPr>
        <w:sectPr w:rsidR="009E5D1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9E5D11" w:rsidRDefault="009E5D11" w:rsidP="009E5D11">
      <w:pPr>
        <w:pStyle w:val="300"/>
      </w:pPr>
      <w:r>
        <w:rPr>
          <w:rFonts w:hint="eastAsia"/>
        </w:rPr>
        <w:lastRenderedPageBreak/>
        <w:t xml:space="preserve">自然人资格证明文件 </w:t>
      </w:r>
    </w:p>
    <w:p w:rsidR="009E5D11" w:rsidRDefault="009E5D11" w:rsidP="009E5D1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E5D11" w:rsidRDefault="009E5D11" w:rsidP="009E5D1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E5D11" w:rsidRDefault="009E5D11" w:rsidP="009E5D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E5D11" w:rsidRDefault="009E5D11" w:rsidP="009E5D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E5D11" w:rsidRDefault="009E5D11" w:rsidP="009E5D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E5D11" w:rsidRDefault="009E5D11" w:rsidP="009E5D1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E5D11" w:rsidTr="00665A88">
        <w:trPr>
          <w:trHeight w:val="2988"/>
        </w:trPr>
        <w:tc>
          <w:tcPr>
            <w:tcW w:w="6804" w:type="dxa"/>
            <w:tcBorders>
              <w:top w:val="single" w:sz="4" w:space="0" w:color="auto"/>
              <w:left w:val="single" w:sz="4" w:space="0" w:color="auto"/>
              <w:bottom w:val="single" w:sz="4" w:space="0" w:color="auto"/>
              <w:right w:val="single" w:sz="4" w:space="0" w:color="auto"/>
            </w:tcBorders>
          </w:tcPr>
          <w:p w:rsidR="009E5D11" w:rsidRDefault="009E5D11" w:rsidP="00665A88">
            <w:pPr>
              <w:pStyle w:val="000"/>
              <w:adjustRightInd w:val="0"/>
              <w:snapToGrid w:val="0"/>
              <w:spacing w:line="500" w:lineRule="exact"/>
              <w:jc w:val="center"/>
              <w:rPr>
                <w:rFonts w:ascii="宋体" w:hAnsi="宋体"/>
                <w:szCs w:val="28"/>
              </w:rPr>
            </w:pPr>
          </w:p>
          <w:p w:rsidR="009E5D11" w:rsidRDefault="009E5D11" w:rsidP="00665A8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9E5D11" w:rsidRDefault="009E5D11" w:rsidP="00665A88">
            <w:pPr>
              <w:pStyle w:val="000"/>
              <w:adjustRightInd w:val="0"/>
              <w:snapToGrid w:val="0"/>
              <w:spacing w:line="500" w:lineRule="exact"/>
              <w:jc w:val="center"/>
              <w:rPr>
                <w:rFonts w:ascii="宋体" w:hAnsi="宋体"/>
                <w:szCs w:val="28"/>
              </w:rPr>
            </w:pPr>
          </w:p>
        </w:tc>
      </w:tr>
    </w:tbl>
    <w:p w:rsidR="009E5D11" w:rsidRDefault="009E5D11" w:rsidP="009E5D11">
      <w:pPr>
        <w:pStyle w:val="000"/>
        <w:adjustRightInd w:val="0"/>
        <w:snapToGrid w:val="0"/>
        <w:spacing w:line="500" w:lineRule="exact"/>
        <w:ind w:left="0" w:firstLine="0"/>
        <w:rPr>
          <w:rFonts w:ascii="宋体" w:hAnsi="宋体"/>
          <w:szCs w:val="28"/>
        </w:rPr>
      </w:pPr>
    </w:p>
    <w:p w:rsidR="009E5D11" w:rsidRDefault="009E5D11" w:rsidP="009E5D1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E5D11" w:rsidRDefault="009E5D11" w:rsidP="009E5D1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E5D11" w:rsidRDefault="009E5D11" w:rsidP="009E5D1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E5D11" w:rsidRDefault="009E5D11" w:rsidP="009E5D11">
      <w:pPr>
        <w:pStyle w:val="300"/>
        <w:jc w:val="both"/>
        <w:rPr>
          <w:b w:val="0"/>
        </w:rPr>
      </w:pPr>
    </w:p>
    <w:p w:rsidR="009E5D11" w:rsidRDefault="009E5D11" w:rsidP="009E5D11">
      <w:pPr>
        <w:pStyle w:val="30"/>
        <w:rPr>
          <w:sz w:val="28"/>
          <w:szCs w:val="28"/>
        </w:rPr>
        <w:sectPr w:rsidR="009E5D1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E5D11" w:rsidRDefault="009E5D11" w:rsidP="009E5D11">
      <w:pPr>
        <w:pStyle w:val="300"/>
      </w:pPr>
      <w:r>
        <w:rPr>
          <w:rFonts w:hint="eastAsia"/>
        </w:rPr>
        <w:lastRenderedPageBreak/>
        <w:t>授权委托书</w:t>
      </w:r>
    </w:p>
    <w:p w:rsidR="009E5D11" w:rsidRDefault="009E5D11" w:rsidP="009E5D1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E5D11" w:rsidRDefault="009E5D11" w:rsidP="009E5D1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9E5D11" w:rsidRDefault="009E5D11" w:rsidP="009E5D1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9E5D11" w:rsidRDefault="009E5D11" w:rsidP="009E5D1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9E5D11" w:rsidRDefault="009E5D11" w:rsidP="009E5D1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E5D11" w:rsidRDefault="009E5D11" w:rsidP="009E5D11">
      <w:pPr>
        <w:pStyle w:val="000"/>
        <w:spacing w:before="0" w:after="0" w:line="240" w:lineRule="auto"/>
        <w:ind w:left="0" w:firstLine="0"/>
        <w:rPr>
          <w:rFonts w:ascii="宋体" w:hAnsi="宋体"/>
          <w:szCs w:val="28"/>
        </w:rPr>
      </w:pPr>
      <w:r>
        <w:rPr>
          <w:rFonts w:ascii="宋体" w:hAnsi="宋体" w:hint="eastAsia"/>
          <w:szCs w:val="28"/>
        </w:rPr>
        <w:t>附：</w:t>
      </w:r>
    </w:p>
    <w:p w:rsidR="009E5D11" w:rsidRDefault="009E5D11" w:rsidP="009E5D1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E5D11" w:rsidRDefault="009E5D11" w:rsidP="009E5D1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E5D11" w:rsidTr="00665A88">
        <w:trPr>
          <w:trHeight w:val="3862"/>
        </w:trPr>
        <w:tc>
          <w:tcPr>
            <w:tcW w:w="7663" w:type="dxa"/>
            <w:tcBorders>
              <w:top w:val="single" w:sz="4" w:space="0" w:color="auto"/>
              <w:left w:val="single" w:sz="4" w:space="0" w:color="auto"/>
              <w:bottom w:val="single" w:sz="4" w:space="0" w:color="auto"/>
              <w:right w:val="single" w:sz="4" w:space="0" w:color="auto"/>
            </w:tcBorders>
          </w:tcPr>
          <w:p w:rsidR="009E5D11" w:rsidRDefault="009E5D11" w:rsidP="00665A88">
            <w:pPr>
              <w:pStyle w:val="000"/>
              <w:spacing w:line="500" w:lineRule="exact"/>
              <w:rPr>
                <w:rFonts w:ascii="宋体" w:hAnsi="宋体"/>
                <w:szCs w:val="28"/>
              </w:rPr>
            </w:pPr>
            <w:r>
              <w:rPr>
                <w:rFonts w:ascii="宋体" w:hAnsi="宋体" w:hint="eastAsia"/>
                <w:szCs w:val="28"/>
              </w:rPr>
              <w:t>粘贴被授权人身份证（扫描件）</w:t>
            </w:r>
          </w:p>
          <w:p w:rsidR="009E5D11" w:rsidRDefault="009E5D11" w:rsidP="00665A88">
            <w:pPr>
              <w:pStyle w:val="000"/>
              <w:spacing w:line="500" w:lineRule="exact"/>
              <w:rPr>
                <w:rFonts w:ascii="宋体" w:hAnsi="宋体"/>
                <w:szCs w:val="28"/>
              </w:rPr>
            </w:pPr>
          </w:p>
        </w:tc>
      </w:tr>
    </w:tbl>
    <w:p w:rsidR="009E5D11" w:rsidRDefault="009E5D11" w:rsidP="009E5D11">
      <w:pPr>
        <w:pStyle w:val="30"/>
        <w:rPr>
          <w:sz w:val="28"/>
          <w:szCs w:val="28"/>
        </w:rPr>
        <w:sectPr w:rsidR="009E5D1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E5D11" w:rsidRDefault="009E5D11" w:rsidP="009E5D11">
      <w:pPr>
        <w:jc w:val="center"/>
        <w:rPr>
          <w:rFonts w:ascii="宋体" w:hAnsi="宋体"/>
          <w:b/>
          <w:sz w:val="36"/>
          <w:szCs w:val="28"/>
        </w:rPr>
      </w:pPr>
      <w:r>
        <w:rPr>
          <w:rFonts w:ascii="宋体" w:hAnsi="宋体"/>
          <w:b/>
          <w:bCs/>
          <w:sz w:val="36"/>
          <w:szCs w:val="28"/>
        </w:rPr>
        <w:lastRenderedPageBreak/>
        <w:t>承诺函</w:t>
      </w:r>
    </w:p>
    <w:p w:rsidR="009E5D11" w:rsidRDefault="009E5D11" w:rsidP="009E5D11">
      <w:pPr>
        <w:jc w:val="center"/>
        <w:rPr>
          <w:rFonts w:ascii="宋体" w:hAnsi="宋体"/>
          <w:b/>
          <w:sz w:val="28"/>
          <w:szCs w:val="28"/>
        </w:rPr>
      </w:pPr>
    </w:p>
    <w:p w:rsidR="009E5D11" w:rsidRDefault="009E5D11" w:rsidP="009E5D11">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9E5D11" w:rsidRDefault="009E5D11" w:rsidP="009E5D11">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9E5D11" w:rsidRDefault="009E5D11" w:rsidP="009E5D11">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9E5D11" w:rsidRDefault="009E5D11" w:rsidP="009E5D11">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9E5D11" w:rsidRDefault="009E5D11" w:rsidP="009E5D11">
      <w:pPr>
        <w:tabs>
          <w:tab w:val="left" w:pos="854"/>
        </w:tabs>
        <w:spacing w:line="360" w:lineRule="auto"/>
        <w:rPr>
          <w:rFonts w:ascii="宋体" w:hAnsi="宋体"/>
          <w:bCs/>
          <w:sz w:val="28"/>
          <w:szCs w:val="28"/>
        </w:rPr>
      </w:pPr>
    </w:p>
    <w:p w:rsidR="009E5D11" w:rsidRDefault="009E5D11" w:rsidP="009E5D11">
      <w:pPr>
        <w:tabs>
          <w:tab w:val="left" w:pos="854"/>
        </w:tabs>
        <w:spacing w:line="360" w:lineRule="auto"/>
        <w:rPr>
          <w:rFonts w:ascii="宋体" w:hAnsi="宋体"/>
          <w:bCs/>
          <w:sz w:val="28"/>
          <w:szCs w:val="28"/>
        </w:rPr>
      </w:pPr>
    </w:p>
    <w:p w:rsidR="009E5D11" w:rsidRDefault="009E5D11" w:rsidP="009E5D11">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9E5D11" w:rsidRDefault="009E5D11" w:rsidP="009E5D11">
      <w:pPr>
        <w:spacing w:line="500" w:lineRule="exact"/>
        <w:ind w:firstLine="720"/>
        <w:rPr>
          <w:rFonts w:ascii="宋体" w:hAnsi="宋体"/>
          <w:kern w:val="0"/>
          <w:sz w:val="28"/>
          <w:szCs w:val="28"/>
        </w:rPr>
      </w:pPr>
    </w:p>
    <w:p w:rsidR="009E5D11" w:rsidRDefault="009E5D11" w:rsidP="009E5D11">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9E5D11" w:rsidRDefault="009E5D11" w:rsidP="009E5D11">
      <w:pPr>
        <w:pStyle w:val="000"/>
        <w:spacing w:before="0" w:after="0" w:line="240" w:lineRule="auto"/>
        <w:ind w:left="1070" w:hangingChars="382" w:hanging="1070"/>
        <w:jc w:val="left"/>
        <w:rPr>
          <w:rFonts w:ascii="宋体" w:hAnsi="宋体"/>
          <w:kern w:val="0"/>
          <w:szCs w:val="28"/>
        </w:rPr>
      </w:pPr>
    </w:p>
    <w:p w:rsidR="009E5D11" w:rsidRDefault="009E5D11" w:rsidP="009E5D11">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9E5D11" w:rsidRDefault="009E5D11" w:rsidP="009E5D11">
      <w:pPr>
        <w:pStyle w:val="30"/>
        <w:rPr>
          <w:sz w:val="28"/>
          <w:szCs w:val="28"/>
        </w:rPr>
      </w:pPr>
    </w:p>
    <w:p w:rsidR="00A641DB" w:rsidRDefault="00A641DB" w:rsidP="009E5D11">
      <w:pPr>
        <w:pStyle w:val="1"/>
        <w:jc w:val="center"/>
        <w:rPr>
          <w:sz w:val="28"/>
          <w:szCs w:val="28"/>
        </w:rPr>
      </w:pPr>
    </w:p>
    <w:sectPr w:rsidR="00A641D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FC7" w:rsidRDefault="00954FC7" w:rsidP="0047286E">
      <w:r>
        <w:separator/>
      </w:r>
    </w:p>
  </w:endnote>
  <w:endnote w:type="continuationSeparator" w:id="0">
    <w:p w:rsidR="00954FC7" w:rsidRDefault="00954FC7" w:rsidP="0047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宋体"/>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FC7" w:rsidRDefault="00954FC7" w:rsidP="0047286E">
      <w:r>
        <w:separator/>
      </w:r>
    </w:p>
  </w:footnote>
  <w:footnote w:type="continuationSeparator" w:id="0">
    <w:p w:rsidR="00954FC7" w:rsidRDefault="00954FC7" w:rsidP="00472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xNTM2NjIzY2I4OTJlMmYzZDczMDAzMDdjNWZmOGUifQ=="/>
  </w:docVars>
  <w:rsids>
    <w:rsidRoot w:val="00D3588F"/>
    <w:rsid w:val="00002DB5"/>
    <w:rsid w:val="00007904"/>
    <w:rsid w:val="0002186B"/>
    <w:rsid w:val="00022937"/>
    <w:rsid w:val="00024206"/>
    <w:rsid w:val="000276BE"/>
    <w:rsid w:val="00036754"/>
    <w:rsid w:val="0004016B"/>
    <w:rsid w:val="00045656"/>
    <w:rsid w:val="000475BD"/>
    <w:rsid w:val="00050B0F"/>
    <w:rsid w:val="00051A54"/>
    <w:rsid w:val="00054A28"/>
    <w:rsid w:val="000560E5"/>
    <w:rsid w:val="00065785"/>
    <w:rsid w:val="00074904"/>
    <w:rsid w:val="000762AC"/>
    <w:rsid w:val="00080219"/>
    <w:rsid w:val="000847B2"/>
    <w:rsid w:val="0008739B"/>
    <w:rsid w:val="00096834"/>
    <w:rsid w:val="000A76EB"/>
    <w:rsid w:val="000B3D35"/>
    <w:rsid w:val="000B43F2"/>
    <w:rsid w:val="000C0D78"/>
    <w:rsid w:val="000C307B"/>
    <w:rsid w:val="000C6D45"/>
    <w:rsid w:val="000D259A"/>
    <w:rsid w:val="000D7BBF"/>
    <w:rsid w:val="000E1758"/>
    <w:rsid w:val="000E3314"/>
    <w:rsid w:val="000F095F"/>
    <w:rsid w:val="000F1370"/>
    <w:rsid w:val="001153D5"/>
    <w:rsid w:val="00116FC5"/>
    <w:rsid w:val="001249D2"/>
    <w:rsid w:val="00125F97"/>
    <w:rsid w:val="0013281D"/>
    <w:rsid w:val="00133516"/>
    <w:rsid w:val="001539FE"/>
    <w:rsid w:val="001546ED"/>
    <w:rsid w:val="00162024"/>
    <w:rsid w:val="001658C5"/>
    <w:rsid w:val="001836E3"/>
    <w:rsid w:val="0019244E"/>
    <w:rsid w:val="001A6270"/>
    <w:rsid w:val="001B1AFC"/>
    <w:rsid w:val="001C342D"/>
    <w:rsid w:val="001C511C"/>
    <w:rsid w:val="001C5EE8"/>
    <w:rsid w:val="001C66E0"/>
    <w:rsid w:val="001D682D"/>
    <w:rsid w:val="001E4E12"/>
    <w:rsid w:val="001F1AD5"/>
    <w:rsid w:val="001F3766"/>
    <w:rsid w:val="001F4223"/>
    <w:rsid w:val="001F468A"/>
    <w:rsid w:val="002073D9"/>
    <w:rsid w:val="00210978"/>
    <w:rsid w:val="00212620"/>
    <w:rsid w:val="002204AF"/>
    <w:rsid w:val="00224451"/>
    <w:rsid w:val="00240205"/>
    <w:rsid w:val="00261344"/>
    <w:rsid w:val="002659CC"/>
    <w:rsid w:val="00267A5F"/>
    <w:rsid w:val="00274D4A"/>
    <w:rsid w:val="0028067E"/>
    <w:rsid w:val="00283466"/>
    <w:rsid w:val="002858FD"/>
    <w:rsid w:val="00287E26"/>
    <w:rsid w:val="00291D9B"/>
    <w:rsid w:val="002920F0"/>
    <w:rsid w:val="00292435"/>
    <w:rsid w:val="002939B6"/>
    <w:rsid w:val="00293C58"/>
    <w:rsid w:val="00295BE8"/>
    <w:rsid w:val="0029744A"/>
    <w:rsid w:val="002A784B"/>
    <w:rsid w:val="002B2D81"/>
    <w:rsid w:val="002B5840"/>
    <w:rsid w:val="002C1294"/>
    <w:rsid w:val="002D44E1"/>
    <w:rsid w:val="002E2711"/>
    <w:rsid w:val="002E53E8"/>
    <w:rsid w:val="002E5DA3"/>
    <w:rsid w:val="00301986"/>
    <w:rsid w:val="00301DE8"/>
    <w:rsid w:val="00306D33"/>
    <w:rsid w:val="00310441"/>
    <w:rsid w:val="00311434"/>
    <w:rsid w:val="00311489"/>
    <w:rsid w:val="00312F37"/>
    <w:rsid w:val="00324826"/>
    <w:rsid w:val="00326254"/>
    <w:rsid w:val="00334330"/>
    <w:rsid w:val="00340D6D"/>
    <w:rsid w:val="00342039"/>
    <w:rsid w:val="00343F61"/>
    <w:rsid w:val="003500BB"/>
    <w:rsid w:val="00350C0A"/>
    <w:rsid w:val="0036316C"/>
    <w:rsid w:val="003678FB"/>
    <w:rsid w:val="00372EEC"/>
    <w:rsid w:val="003771B9"/>
    <w:rsid w:val="003849CB"/>
    <w:rsid w:val="00384E46"/>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4006"/>
    <w:rsid w:val="0041035D"/>
    <w:rsid w:val="00412907"/>
    <w:rsid w:val="00421514"/>
    <w:rsid w:val="00424AFD"/>
    <w:rsid w:val="004303FC"/>
    <w:rsid w:val="00431633"/>
    <w:rsid w:val="00437B36"/>
    <w:rsid w:val="00440AB7"/>
    <w:rsid w:val="00446638"/>
    <w:rsid w:val="00453CDC"/>
    <w:rsid w:val="0047286E"/>
    <w:rsid w:val="00474384"/>
    <w:rsid w:val="00492E11"/>
    <w:rsid w:val="004A2FFA"/>
    <w:rsid w:val="004A4255"/>
    <w:rsid w:val="004B272B"/>
    <w:rsid w:val="004C4E45"/>
    <w:rsid w:val="004D2057"/>
    <w:rsid w:val="004D2F37"/>
    <w:rsid w:val="004D43F7"/>
    <w:rsid w:val="004D59EA"/>
    <w:rsid w:val="004E7728"/>
    <w:rsid w:val="00503601"/>
    <w:rsid w:val="00515067"/>
    <w:rsid w:val="00521CC1"/>
    <w:rsid w:val="0052240D"/>
    <w:rsid w:val="005444CA"/>
    <w:rsid w:val="005455AF"/>
    <w:rsid w:val="00546009"/>
    <w:rsid w:val="0055245D"/>
    <w:rsid w:val="00563340"/>
    <w:rsid w:val="00564A6B"/>
    <w:rsid w:val="0056741D"/>
    <w:rsid w:val="00573DED"/>
    <w:rsid w:val="00586638"/>
    <w:rsid w:val="005A3835"/>
    <w:rsid w:val="005B302D"/>
    <w:rsid w:val="005B7424"/>
    <w:rsid w:val="005B7B08"/>
    <w:rsid w:val="005C0FA3"/>
    <w:rsid w:val="005F1DE4"/>
    <w:rsid w:val="005F3444"/>
    <w:rsid w:val="005F4601"/>
    <w:rsid w:val="00601A2A"/>
    <w:rsid w:val="00603A0A"/>
    <w:rsid w:val="00605EDC"/>
    <w:rsid w:val="006212AD"/>
    <w:rsid w:val="00627377"/>
    <w:rsid w:val="006300B6"/>
    <w:rsid w:val="00644CE6"/>
    <w:rsid w:val="00645B11"/>
    <w:rsid w:val="00661044"/>
    <w:rsid w:val="00663F86"/>
    <w:rsid w:val="00672A37"/>
    <w:rsid w:val="00673FC6"/>
    <w:rsid w:val="00682114"/>
    <w:rsid w:val="006864CE"/>
    <w:rsid w:val="00687A6E"/>
    <w:rsid w:val="00694DF5"/>
    <w:rsid w:val="006A466A"/>
    <w:rsid w:val="006A642F"/>
    <w:rsid w:val="006C50FE"/>
    <w:rsid w:val="006C69B0"/>
    <w:rsid w:val="006D52F7"/>
    <w:rsid w:val="006E0D7E"/>
    <w:rsid w:val="006E2353"/>
    <w:rsid w:val="006E4FD7"/>
    <w:rsid w:val="006F3535"/>
    <w:rsid w:val="00711778"/>
    <w:rsid w:val="007211CD"/>
    <w:rsid w:val="0072252E"/>
    <w:rsid w:val="007238B1"/>
    <w:rsid w:val="007326E7"/>
    <w:rsid w:val="007333C3"/>
    <w:rsid w:val="007350CA"/>
    <w:rsid w:val="007418F7"/>
    <w:rsid w:val="007532EA"/>
    <w:rsid w:val="00754A1F"/>
    <w:rsid w:val="00756110"/>
    <w:rsid w:val="007645D1"/>
    <w:rsid w:val="00782699"/>
    <w:rsid w:val="00787212"/>
    <w:rsid w:val="0079554E"/>
    <w:rsid w:val="007A5D56"/>
    <w:rsid w:val="007A7F9F"/>
    <w:rsid w:val="007C614F"/>
    <w:rsid w:val="007C70E7"/>
    <w:rsid w:val="007D49B3"/>
    <w:rsid w:val="007D6174"/>
    <w:rsid w:val="007E6599"/>
    <w:rsid w:val="007F5628"/>
    <w:rsid w:val="0081063F"/>
    <w:rsid w:val="00813B0B"/>
    <w:rsid w:val="00813D84"/>
    <w:rsid w:val="008159E7"/>
    <w:rsid w:val="008167FA"/>
    <w:rsid w:val="008175AA"/>
    <w:rsid w:val="00830026"/>
    <w:rsid w:val="00832AA4"/>
    <w:rsid w:val="00843535"/>
    <w:rsid w:val="008459F7"/>
    <w:rsid w:val="00847C78"/>
    <w:rsid w:val="0086006D"/>
    <w:rsid w:val="00865443"/>
    <w:rsid w:val="00875B16"/>
    <w:rsid w:val="00883A0C"/>
    <w:rsid w:val="00890473"/>
    <w:rsid w:val="00890969"/>
    <w:rsid w:val="008913E7"/>
    <w:rsid w:val="00892EBF"/>
    <w:rsid w:val="008A21B7"/>
    <w:rsid w:val="008A77B8"/>
    <w:rsid w:val="008B6F61"/>
    <w:rsid w:val="008B7942"/>
    <w:rsid w:val="008B7F4D"/>
    <w:rsid w:val="008C2795"/>
    <w:rsid w:val="008C6180"/>
    <w:rsid w:val="008C6D72"/>
    <w:rsid w:val="008D69C6"/>
    <w:rsid w:val="008E34D8"/>
    <w:rsid w:val="008E5F2D"/>
    <w:rsid w:val="008E60C8"/>
    <w:rsid w:val="008F2D2A"/>
    <w:rsid w:val="00903484"/>
    <w:rsid w:val="00914444"/>
    <w:rsid w:val="009309C0"/>
    <w:rsid w:val="009379AB"/>
    <w:rsid w:val="00942F40"/>
    <w:rsid w:val="0094776F"/>
    <w:rsid w:val="00954FC7"/>
    <w:rsid w:val="00957A82"/>
    <w:rsid w:val="009730BC"/>
    <w:rsid w:val="00974385"/>
    <w:rsid w:val="009766A2"/>
    <w:rsid w:val="009772A8"/>
    <w:rsid w:val="009818DC"/>
    <w:rsid w:val="009A1BF2"/>
    <w:rsid w:val="009B5DBC"/>
    <w:rsid w:val="009B7FB3"/>
    <w:rsid w:val="009C3C8B"/>
    <w:rsid w:val="009C45C1"/>
    <w:rsid w:val="009D6BAB"/>
    <w:rsid w:val="009D6C87"/>
    <w:rsid w:val="009E5D11"/>
    <w:rsid w:val="009F0ABA"/>
    <w:rsid w:val="009F3289"/>
    <w:rsid w:val="009F32C8"/>
    <w:rsid w:val="009F4BB8"/>
    <w:rsid w:val="009F50C2"/>
    <w:rsid w:val="009F59F0"/>
    <w:rsid w:val="009F5C37"/>
    <w:rsid w:val="009F77E6"/>
    <w:rsid w:val="00A025C9"/>
    <w:rsid w:val="00A1541E"/>
    <w:rsid w:val="00A2744A"/>
    <w:rsid w:val="00A4389D"/>
    <w:rsid w:val="00A641DB"/>
    <w:rsid w:val="00A67374"/>
    <w:rsid w:val="00A7195B"/>
    <w:rsid w:val="00A7245A"/>
    <w:rsid w:val="00A757F9"/>
    <w:rsid w:val="00A91741"/>
    <w:rsid w:val="00A928CB"/>
    <w:rsid w:val="00AB2189"/>
    <w:rsid w:val="00AB2203"/>
    <w:rsid w:val="00AB51EA"/>
    <w:rsid w:val="00AC1363"/>
    <w:rsid w:val="00AC2D71"/>
    <w:rsid w:val="00AC3DA6"/>
    <w:rsid w:val="00AC6E4C"/>
    <w:rsid w:val="00AC7115"/>
    <w:rsid w:val="00AD2C0A"/>
    <w:rsid w:val="00AD4795"/>
    <w:rsid w:val="00AD7B16"/>
    <w:rsid w:val="00AF3791"/>
    <w:rsid w:val="00B054D8"/>
    <w:rsid w:val="00B0784B"/>
    <w:rsid w:val="00B13AE6"/>
    <w:rsid w:val="00B24E3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20AB"/>
    <w:rsid w:val="00BD48D8"/>
    <w:rsid w:val="00BE2BCF"/>
    <w:rsid w:val="00BF103C"/>
    <w:rsid w:val="00BF46E7"/>
    <w:rsid w:val="00C0280B"/>
    <w:rsid w:val="00C03F2B"/>
    <w:rsid w:val="00C174E9"/>
    <w:rsid w:val="00C23175"/>
    <w:rsid w:val="00C25604"/>
    <w:rsid w:val="00C309F7"/>
    <w:rsid w:val="00C35E6F"/>
    <w:rsid w:val="00C37198"/>
    <w:rsid w:val="00C40604"/>
    <w:rsid w:val="00C60BD0"/>
    <w:rsid w:val="00C70B90"/>
    <w:rsid w:val="00C755D3"/>
    <w:rsid w:val="00C82236"/>
    <w:rsid w:val="00C8699A"/>
    <w:rsid w:val="00C8757C"/>
    <w:rsid w:val="00C92CF2"/>
    <w:rsid w:val="00C94673"/>
    <w:rsid w:val="00C96707"/>
    <w:rsid w:val="00CA6671"/>
    <w:rsid w:val="00CB3480"/>
    <w:rsid w:val="00CD321B"/>
    <w:rsid w:val="00CF6B2D"/>
    <w:rsid w:val="00D01EEA"/>
    <w:rsid w:val="00D04FEF"/>
    <w:rsid w:val="00D05A49"/>
    <w:rsid w:val="00D130DA"/>
    <w:rsid w:val="00D13A12"/>
    <w:rsid w:val="00D16FE2"/>
    <w:rsid w:val="00D17F7E"/>
    <w:rsid w:val="00D210FF"/>
    <w:rsid w:val="00D25C39"/>
    <w:rsid w:val="00D30CE8"/>
    <w:rsid w:val="00D31BE9"/>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0812"/>
    <w:rsid w:val="00DB2674"/>
    <w:rsid w:val="00DB43FA"/>
    <w:rsid w:val="00DB59A6"/>
    <w:rsid w:val="00DB6083"/>
    <w:rsid w:val="00DC3953"/>
    <w:rsid w:val="00DC654F"/>
    <w:rsid w:val="00DD3537"/>
    <w:rsid w:val="00DE44FF"/>
    <w:rsid w:val="00DE46B5"/>
    <w:rsid w:val="00DE6E95"/>
    <w:rsid w:val="00DF328A"/>
    <w:rsid w:val="00E01E63"/>
    <w:rsid w:val="00E03EF7"/>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25A"/>
    <w:rsid w:val="00F55C33"/>
    <w:rsid w:val="00F57C43"/>
    <w:rsid w:val="00F60263"/>
    <w:rsid w:val="00F74FCF"/>
    <w:rsid w:val="00F77276"/>
    <w:rsid w:val="00F77DEC"/>
    <w:rsid w:val="00F80E50"/>
    <w:rsid w:val="00F879C4"/>
    <w:rsid w:val="00F92850"/>
    <w:rsid w:val="00FA418F"/>
    <w:rsid w:val="00FA58E6"/>
    <w:rsid w:val="00FB2B7C"/>
    <w:rsid w:val="00FB6AA0"/>
    <w:rsid w:val="00FD747B"/>
    <w:rsid w:val="00FE2162"/>
    <w:rsid w:val="732920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A5350E-2A06-40D9-B011-722CE86D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1DB"/>
    <w:pPr>
      <w:widowControl w:val="0"/>
      <w:jc w:val="both"/>
    </w:pPr>
    <w:rPr>
      <w:rFonts w:ascii="Calibri" w:hAnsi="Calibri" w:cs="Calibri"/>
      <w:kern w:val="2"/>
      <w:sz w:val="21"/>
      <w:szCs w:val="21"/>
    </w:rPr>
  </w:style>
  <w:style w:type="paragraph" w:styleId="1">
    <w:name w:val="heading 1"/>
    <w:basedOn w:val="a"/>
    <w:next w:val="a"/>
    <w:link w:val="1Char"/>
    <w:qFormat/>
    <w:locked/>
    <w:rsid w:val="00A641DB"/>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A641DB"/>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A641DB"/>
    <w:rPr>
      <w:rFonts w:ascii="宋体" w:hAnsi="Courier New" w:cs="Courier New"/>
    </w:rPr>
  </w:style>
  <w:style w:type="paragraph" w:styleId="a4">
    <w:name w:val="Balloon Text"/>
    <w:basedOn w:val="a"/>
    <w:link w:val="Char0"/>
    <w:uiPriority w:val="99"/>
    <w:semiHidden/>
    <w:rsid w:val="00A641DB"/>
    <w:rPr>
      <w:rFonts w:ascii="Times New Roman" w:hAnsi="Times New Roman" w:cs="Times New Roman"/>
      <w:sz w:val="18"/>
      <w:szCs w:val="18"/>
    </w:rPr>
  </w:style>
  <w:style w:type="paragraph" w:styleId="a5">
    <w:name w:val="footer"/>
    <w:basedOn w:val="a"/>
    <w:link w:val="Char1"/>
    <w:uiPriority w:val="99"/>
    <w:rsid w:val="00A641DB"/>
    <w:pPr>
      <w:tabs>
        <w:tab w:val="center" w:pos="4153"/>
        <w:tab w:val="right" w:pos="8306"/>
      </w:tabs>
      <w:snapToGrid w:val="0"/>
      <w:jc w:val="left"/>
    </w:pPr>
    <w:rPr>
      <w:sz w:val="18"/>
      <w:szCs w:val="18"/>
    </w:rPr>
  </w:style>
  <w:style w:type="paragraph" w:styleId="a6">
    <w:name w:val="header"/>
    <w:basedOn w:val="a"/>
    <w:link w:val="Char2"/>
    <w:uiPriority w:val="99"/>
    <w:rsid w:val="00A641D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A641DB"/>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rsid w:val="00A641D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A641DB"/>
    <w:rPr>
      <w:b/>
      <w:bCs/>
    </w:rPr>
  </w:style>
  <w:style w:type="character" w:customStyle="1" w:styleId="2Char">
    <w:name w:val="标题 2 Char"/>
    <w:link w:val="2"/>
    <w:uiPriority w:val="99"/>
    <w:locked/>
    <w:rsid w:val="00A641DB"/>
    <w:rPr>
      <w:rFonts w:ascii="Cambria" w:eastAsia="宋体" w:hAnsi="Cambria" w:cs="Cambria"/>
      <w:b/>
      <w:bCs/>
      <w:sz w:val="32"/>
      <w:szCs w:val="32"/>
    </w:rPr>
  </w:style>
  <w:style w:type="character" w:customStyle="1" w:styleId="Char2">
    <w:name w:val="页眉 Char"/>
    <w:link w:val="a6"/>
    <w:uiPriority w:val="99"/>
    <w:locked/>
    <w:rsid w:val="00A641DB"/>
    <w:rPr>
      <w:sz w:val="18"/>
      <w:szCs w:val="18"/>
    </w:rPr>
  </w:style>
  <w:style w:type="character" w:customStyle="1" w:styleId="Char1">
    <w:name w:val="页脚 Char"/>
    <w:link w:val="a5"/>
    <w:uiPriority w:val="99"/>
    <w:locked/>
    <w:rsid w:val="00A641DB"/>
    <w:rPr>
      <w:sz w:val="18"/>
      <w:szCs w:val="18"/>
    </w:rPr>
  </w:style>
  <w:style w:type="paragraph" w:styleId="aa">
    <w:name w:val="List Paragraph"/>
    <w:basedOn w:val="a"/>
    <w:link w:val="Char3"/>
    <w:uiPriority w:val="99"/>
    <w:qFormat/>
    <w:rsid w:val="00A641DB"/>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sid w:val="00A641DB"/>
    <w:rPr>
      <w:rFonts w:ascii="Times New Roman" w:eastAsia="宋体" w:hAnsi="Times New Roman" w:cs="Times New Roman"/>
      <w:sz w:val="20"/>
      <w:szCs w:val="20"/>
    </w:rPr>
  </w:style>
  <w:style w:type="character" w:customStyle="1" w:styleId="Char0">
    <w:name w:val="批注框文本 Char"/>
    <w:link w:val="a4"/>
    <w:uiPriority w:val="99"/>
    <w:semiHidden/>
    <w:locked/>
    <w:rsid w:val="00A641DB"/>
    <w:rPr>
      <w:rFonts w:ascii="Times New Roman" w:eastAsia="宋体" w:hAnsi="Times New Roman" w:cs="Times New Roman"/>
      <w:sz w:val="18"/>
      <w:szCs w:val="18"/>
    </w:rPr>
  </w:style>
  <w:style w:type="paragraph" w:customStyle="1" w:styleId="Char2CharCharChar">
    <w:name w:val="Char2 Char Char Char"/>
    <w:basedOn w:val="a"/>
    <w:uiPriority w:val="99"/>
    <w:rsid w:val="00A641DB"/>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A641DB"/>
    <w:rPr>
      <w:rFonts w:ascii="微软雅黑" w:eastAsia="微软雅黑" w:hAnsi="微软雅黑" w:cs="微软雅黑"/>
      <w:color w:val="000000"/>
      <w:sz w:val="20"/>
      <w:szCs w:val="20"/>
      <w:u w:val="none"/>
    </w:rPr>
  </w:style>
  <w:style w:type="character" w:customStyle="1" w:styleId="font71">
    <w:name w:val="font71"/>
    <w:uiPriority w:val="99"/>
    <w:rsid w:val="00A641DB"/>
    <w:rPr>
      <w:rFonts w:ascii="宋体" w:eastAsia="宋体" w:hAnsi="宋体" w:cs="宋体"/>
      <w:color w:val="000000"/>
      <w:sz w:val="20"/>
      <w:szCs w:val="20"/>
      <w:u w:val="none"/>
    </w:rPr>
  </w:style>
  <w:style w:type="character" w:customStyle="1" w:styleId="Char">
    <w:name w:val="纯文本 Char"/>
    <w:link w:val="a3"/>
    <w:rsid w:val="00A641DB"/>
    <w:rPr>
      <w:rFonts w:ascii="宋体" w:hAnsi="Courier New" w:cs="Courier New"/>
      <w:kern w:val="2"/>
      <w:sz w:val="21"/>
      <w:szCs w:val="21"/>
    </w:rPr>
  </w:style>
  <w:style w:type="character" w:customStyle="1" w:styleId="1Char">
    <w:name w:val="标题 1 Char"/>
    <w:link w:val="1"/>
    <w:qFormat/>
    <w:rsid w:val="00A641DB"/>
    <w:rPr>
      <w:rFonts w:cs="Calibri"/>
      <w:b/>
      <w:bCs/>
      <w:kern w:val="44"/>
      <w:sz w:val="44"/>
      <w:szCs w:val="44"/>
    </w:rPr>
  </w:style>
  <w:style w:type="paragraph" w:customStyle="1" w:styleId="4">
    <w:name w:val="正文_4"/>
    <w:qFormat/>
    <w:rsid w:val="00A641DB"/>
    <w:pPr>
      <w:widowControl w:val="0"/>
    </w:pPr>
    <w:rPr>
      <w:rFonts w:ascii="等线" w:hAnsi="等线"/>
      <w:kern w:val="2"/>
      <w:sz w:val="24"/>
      <w:szCs w:val="22"/>
    </w:rPr>
  </w:style>
  <w:style w:type="paragraph" w:customStyle="1" w:styleId="00">
    <w:name w:val="正文_0_0"/>
    <w:qFormat/>
    <w:rsid w:val="00A641DB"/>
    <w:pPr>
      <w:widowControl w:val="0"/>
      <w:jc w:val="both"/>
    </w:pPr>
    <w:rPr>
      <w:rFonts w:ascii="Calibri" w:hAnsi="Calibri"/>
      <w:kern w:val="2"/>
      <w:sz w:val="21"/>
      <w:szCs w:val="22"/>
    </w:rPr>
  </w:style>
  <w:style w:type="paragraph" w:customStyle="1" w:styleId="300">
    <w:name w:val="标题 3_0_0"/>
    <w:basedOn w:val="000"/>
    <w:next w:val="000"/>
    <w:qFormat/>
    <w:rsid w:val="00A641DB"/>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641DB"/>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A641DB"/>
    <w:pPr>
      <w:keepNext/>
      <w:keepLines/>
      <w:spacing w:before="120" w:after="120" w:line="360" w:lineRule="auto"/>
      <w:jc w:val="center"/>
      <w:outlineLvl w:val="2"/>
    </w:pPr>
    <w:rPr>
      <w:rFonts w:ascii="宋体" w:hAnsi="宋体" w:cs="Times New Roman"/>
      <w:b/>
      <w:bCs/>
      <w:kern w:val="0"/>
      <w:sz w:val="36"/>
      <w:szCs w:val="18"/>
    </w:rPr>
  </w:style>
  <w:style w:type="character" w:customStyle="1" w:styleId="font21">
    <w:name w:val="font21"/>
    <w:basedOn w:val="a0"/>
    <w:rsid w:val="00A641DB"/>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B6FC8-CACF-4202-87B1-A4D1DE8F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906</Words>
  <Characters>5170</Characters>
  <Application>Microsoft Office Word</Application>
  <DocSecurity>0</DocSecurity>
  <Lines>43</Lines>
  <Paragraphs>12</Paragraphs>
  <ScaleCrop>false</ScaleCrop>
  <Company>Microsoft</Company>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2020-09-11T03:22:00Z</cp:lastPrinted>
  <dcterms:created xsi:type="dcterms:W3CDTF">2023-09-20T00:46:00Z</dcterms:created>
  <dcterms:modified xsi:type="dcterms:W3CDTF">2023-10-19T01:43:00Z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E7399426BB1D4627896C5AD6D962F064_13</vt:lpwstr>
  </property>
</Properties>
</file>