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bookmarkStart w:id="8" w:name="_GoBack"/>
      <w:r>
        <w:rPr>
          <w:rStyle w:val="13"/>
          <w:rFonts w:hint="eastAsia" w:ascii="黑体" w:hAnsi="黑体" w:eastAsia="黑体" w:cs="黑体"/>
          <w:color w:val="auto"/>
          <w:sz w:val="44"/>
          <w:szCs w:val="44"/>
          <w:highlight w:val="none"/>
        </w:rPr>
        <w:t>宜昌市</w:t>
      </w:r>
      <w:r>
        <w:rPr>
          <w:rStyle w:val="13"/>
          <w:rFonts w:ascii="黑体" w:hAnsi="黑体" w:eastAsia="黑体" w:cs="黑体"/>
          <w:color w:val="auto"/>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s="黑体"/>
          <w:color w:val="auto"/>
          <w:sz w:val="44"/>
          <w:szCs w:val="44"/>
          <w:highlight w:val="none"/>
        </w:rPr>
        <w:t>院内</w:t>
      </w:r>
      <w:r>
        <w:rPr>
          <w:rStyle w:val="13"/>
          <w:rFonts w:ascii="黑体" w:hAnsi="黑体" w:eastAsia="黑体" w:cs="黑体"/>
          <w:color w:val="auto"/>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宜昌市中心人民医院对</w:t>
      </w:r>
      <w:r>
        <w:rPr>
          <w:rFonts w:hint="eastAsia" w:asciiTheme="minorEastAsia" w:hAnsiTheme="minorEastAsia" w:eastAsiaTheme="minorEastAsia"/>
          <w:color w:val="auto"/>
          <w:sz w:val="28"/>
          <w:szCs w:val="28"/>
          <w:highlight w:val="none"/>
        </w:rPr>
        <w:t>2024年产科人证核验智能终端采购项目</w:t>
      </w:r>
      <w:r>
        <w:rPr>
          <w:rFonts w:hint="eastAsia"/>
          <w:color w:val="auto"/>
          <w:sz w:val="28"/>
          <w:szCs w:val="28"/>
          <w:highlight w:val="none"/>
        </w:rPr>
        <w:t>进行院内采购，欢迎广大符合条件的投标人踊跃投标。</w:t>
      </w:r>
    </w:p>
    <w:p>
      <w:pPr>
        <w:pStyle w:val="9"/>
        <w:shd w:val="clear" w:color="auto" w:fill="FFFFFF"/>
        <w:spacing w:before="0" w:beforeAutospacing="0" w:after="0" w:afterAutospacing="0"/>
        <w:rPr>
          <w:rFonts w:cs="Times New Roman"/>
          <w:b/>
          <w:bCs/>
          <w:color w:val="auto"/>
          <w:sz w:val="28"/>
          <w:szCs w:val="28"/>
          <w:highlight w:val="none"/>
        </w:rPr>
      </w:pPr>
      <w:r>
        <w:rPr>
          <w:rFonts w:hint="eastAsia"/>
          <w:b/>
          <w:bCs/>
          <w:color w:val="auto"/>
          <w:sz w:val="28"/>
          <w:szCs w:val="28"/>
          <w:highlight w:val="none"/>
        </w:rPr>
        <w:t>一、项目名称</w:t>
      </w:r>
    </w:p>
    <w:p>
      <w:pPr>
        <w:pStyle w:val="9"/>
        <w:shd w:val="clear" w:color="auto" w:fill="FFFFFF"/>
        <w:spacing w:before="0" w:beforeAutospacing="0" w:after="0" w:afterAutospacing="0"/>
        <w:ind w:firstLine="645"/>
        <w:rPr>
          <w:color w:val="auto"/>
          <w:sz w:val="28"/>
          <w:szCs w:val="28"/>
          <w:highlight w:val="none"/>
        </w:rPr>
      </w:pPr>
      <w:r>
        <w:rPr>
          <w:color w:val="auto"/>
          <w:sz w:val="28"/>
          <w:szCs w:val="28"/>
          <w:highlight w:val="none"/>
        </w:rPr>
        <w:t>1</w:t>
      </w:r>
      <w:r>
        <w:rPr>
          <w:rFonts w:hint="eastAsia"/>
          <w:color w:val="auto"/>
          <w:sz w:val="28"/>
          <w:szCs w:val="28"/>
          <w:highlight w:val="none"/>
        </w:rPr>
        <w:t>、项目编号：</w:t>
      </w:r>
      <w:r>
        <w:rPr>
          <w:rFonts w:hint="eastAsia"/>
          <w:color w:val="auto"/>
          <w:sz w:val="28"/>
          <w:szCs w:val="28"/>
          <w:highlight w:val="none"/>
        </w:rPr>
        <w:t>YCZXYYZB-2024-A3028</w:t>
      </w:r>
    </w:p>
    <w:p>
      <w:pPr>
        <w:pStyle w:val="9"/>
        <w:shd w:val="clear" w:color="auto" w:fill="FFFFFF"/>
        <w:spacing w:before="0" w:beforeAutospacing="0" w:after="0" w:afterAutospacing="0"/>
        <w:ind w:firstLine="645"/>
        <w:rPr>
          <w:rFonts w:cs="Times New Roman"/>
          <w:color w:val="auto"/>
          <w:sz w:val="28"/>
          <w:szCs w:val="28"/>
          <w:highlight w:val="none"/>
        </w:rPr>
      </w:pPr>
      <w:r>
        <w:rPr>
          <w:color w:val="auto"/>
          <w:sz w:val="28"/>
          <w:szCs w:val="28"/>
          <w:highlight w:val="none"/>
        </w:rPr>
        <w:t>2</w:t>
      </w:r>
      <w:r>
        <w:rPr>
          <w:rFonts w:hint="eastAsia"/>
          <w:color w:val="auto"/>
          <w:sz w:val="28"/>
          <w:szCs w:val="28"/>
          <w:highlight w:val="none"/>
        </w:rPr>
        <w:t>、项目名称：宜昌市中心人民医</w:t>
      </w:r>
      <w:r>
        <w:rPr>
          <w:rFonts w:hint="eastAsia"/>
          <w:color w:val="auto"/>
          <w:sz w:val="28"/>
          <w:szCs w:val="28"/>
          <w:highlight w:val="none"/>
        </w:rPr>
        <w:t>院</w:t>
      </w:r>
      <w:r>
        <w:rPr>
          <w:rFonts w:hint="eastAsia" w:asciiTheme="minorEastAsia" w:hAnsiTheme="minorEastAsia" w:eastAsiaTheme="minorEastAsia"/>
          <w:color w:val="auto"/>
          <w:sz w:val="28"/>
          <w:szCs w:val="28"/>
          <w:highlight w:val="none"/>
        </w:rPr>
        <w:t>2024年产科人证核验智能终端采购项目</w:t>
      </w:r>
    </w:p>
    <w:p>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二、采购文件获取</w:t>
      </w:r>
    </w:p>
    <w:p>
      <w:pPr>
        <w:pStyle w:val="9"/>
        <w:shd w:val="clear" w:color="auto" w:fill="FFFFFF"/>
        <w:wordWrap w:val="0"/>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投标人在宜昌市中心人民医院官网（http://www.yczxyy.com/）通知通告——招标信息栏</w:t>
      </w:r>
      <w:r>
        <w:rPr>
          <w:rFonts w:hint="eastAsia"/>
          <w:b/>
          <w:bCs/>
          <w:color w:val="auto"/>
          <w:sz w:val="28"/>
          <w:szCs w:val="28"/>
          <w:highlight w:val="none"/>
        </w:rPr>
        <w:t>自行下载采购文件</w:t>
      </w:r>
      <w:r>
        <w:rPr>
          <w:rFonts w:hint="eastAsia"/>
          <w:color w:val="auto"/>
          <w:sz w:val="28"/>
          <w:szCs w:val="28"/>
          <w:highlight w:val="none"/>
        </w:rPr>
        <w:t>。</w:t>
      </w:r>
    </w:p>
    <w:p>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三、投标文件递交</w:t>
      </w:r>
    </w:p>
    <w:p>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1</w:t>
      </w:r>
      <w:r>
        <w:rPr>
          <w:rFonts w:hint="eastAsia"/>
          <w:color w:val="auto"/>
          <w:sz w:val="28"/>
          <w:szCs w:val="28"/>
          <w:highlight w:val="none"/>
        </w:rPr>
        <w:t>、投标文件递交的</w:t>
      </w:r>
      <w:r>
        <w:rPr>
          <w:rFonts w:hint="eastAsia"/>
          <w:b/>
          <w:bCs/>
          <w:color w:val="auto"/>
          <w:sz w:val="28"/>
          <w:szCs w:val="28"/>
          <w:highlight w:val="none"/>
        </w:rPr>
        <w:t>截止时间</w:t>
      </w:r>
      <w:r>
        <w:rPr>
          <w:rFonts w:hint="eastAsia"/>
          <w:color w:val="auto"/>
          <w:sz w:val="28"/>
          <w:szCs w:val="28"/>
          <w:highlight w:val="none"/>
        </w:rPr>
        <w:t>为</w:t>
      </w:r>
      <w:r>
        <w:rPr>
          <w:color w:val="auto"/>
          <w:sz w:val="28"/>
          <w:szCs w:val="28"/>
          <w:highlight w:val="none"/>
        </w:rPr>
        <w:t>2024</w:t>
      </w:r>
      <w:r>
        <w:rPr>
          <w:rFonts w:hint="eastAsia"/>
          <w:color w:val="auto"/>
          <w:sz w:val="28"/>
          <w:szCs w:val="28"/>
          <w:highlight w:val="none"/>
        </w:rPr>
        <w:t>年</w:t>
      </w:r>
      <w:r>
        <w:rPr>
          <w:rFonts w:hint="eastAsia"/>
          <w:color w:val="auto"/>
          <w:sz w:val="28"/>
          <w:szCs w:val="28"/>
          <w:highlight w:val="none"/>
          <w:lang w:val="en-US" w:eastAsia="zh-CN"/>
        </w:rPr>
        <w:t>6</w:t>
      </w:r>
      <w:r>
        <w:rPr>
          <w:rFonts w:hint="eastAsia"/>
          <w:color w:val="auto"/>
          <w:sz w:val="28"/>
          <w:szCs w:val="28"/>
          <w:highlight w:val="none"/>
        </w:rPr>
        <w:t>月</w:t>
      </w:r>
      <w:r>
        <w:rPr>
          <w:rFonts w:hint="eastAsia"/>
          <w:color w:val="auto"/>
          <w:sz w:val="28"/>
          <w:szCs w:val="28"/>
          <w:highlight w:val="none"/>
          <w:lang w:val="en-US" w:eastAsia="zh-CN"/>
        </w:rPr>
        <w:t>7</w:t>
      </w:r>
      <w:r>
        <w:rPr>
          <w:rFonts w:hint="eastAsia"/>
          <w:color w:val="auto"/>
          <w:sz w:val="28"/>
          <w:szCs w:val="28"/>
          <w:highlight w:val="none"/>
        </w:rPr>
        <w:t>日</w:t>
      </w:r>
      <w:r>
        <w:rPr>
          <w:rFonts w:hint="eastAsia"/>
          <w:color w:val="auto"/>
          <w:sz w:val="28"/>
          <w:szCs w:val="28"/>
          <w:highlight w:val="none"/>
          <w:lang w:val="en-US" w:eastAsia="zh-CN"/>
        </w:rPr>
        <w:t>9</w:t>
      </w:r>
      <w:r>
        <w:rPr>
          <w:rFonts w:hint="eastAsia"/>
          <w:color w:val="auto"/>
          <w:sz w:val="28"/>
          <w:szCs w:val="28"/>
          <w:highlight w:val="none"/>
        </w:rPr>
        <w:t>:30</w:t>
      </w:r>
      <w:r>
        <w:rPr>
          <w:rFonts w:hint="eastAsia"/>
          <w:color w:val="auto"/>
          <w:sz w:val="28"/>
          <w:szCs w:val="28"/>
          <w:highlight w:val="none"/>
        </w:rPr>
        <w:t>。（暂定）</w:t>
      </w:r>
    </w:p>
    <w:p>
      <w:pPr>
        <w:pStyle w:val="9"/>
        <w:shd w:val="clear" w:color="auto" w:fill="FFFFFF"/>
        <w:spacing w:before="0" w:beforeAutospacing="0" w:after="0" w:afterAutospacing="0"/>
        <w:ind w:firstLine="562" w:firstLineChars="200"/>
        <w:rPr>
          <w:rFonts w:cs="Times New Roman"/>
          <w:b/>
          <w:color w:val="auto"/>
          <w:sz w:val="28"/>
          <w:szCs w:val="28"/>
          <w:highlight w:val="none"/>
        </w:rPr>
      </w:pPr>
      <w:r>
        <w:rPr>
          <w:b/>
          <w:color w:val="auto"/>
          <w:sz w:val="28"/>
          <w:szCs w:val="28"/>
          <w:highlight w:val="none"/>
        </w:rPr>
        <w:t>2</w:t>
      </w:r>
      <w:r>
        <w:rPr>
          <w:rFonts w:hint="eastAsia"/>
          <w:b/>
          <w:color w:val="auto"/>
          <w:sz w:val="28"/>
          <w:szCs w:val="28"/>
          <w:highlight w:val="none"/>
        </w:rPr>
        <w:t>、递交投标文件需携带的资料：</w:t>
      </w:r>
    </w:p>
    <w:p>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1</w:t>
      </w:r>
      <w:r>
        <w:rPr>
          <w:rFonts w:hint="eastAsia"/>
          <w:color w:val="auto"/>
          <w:sz w:val="28"/>
          <w:szCs w:val="28"/>
          <w:highlight w:val="none"/>
        </w:rPr>
        <w:t>）密封完好的投标文件。</w:t>
      </w:r>
    </w:p>
    <w:p>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2</w:t>
      </w:r>
      <w:r>
        <w:rPr>
          <w:rFonts w:hint="eastAsia"/>
          <w:color w:val="auto"/>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color w:val="auto"/>
          <w:sz w:val="28"/>
          <w:szCs w:val="28"/>
          <w:highlight w:val="none"/>
        </w:rPr>
        <w:t>【供应商根据自身情况提供对应的证明材料，此项资料除了投标文件中需提供外，额外放一份在密封完好的投标文件外面，投标时用于核对身份】</w:t>
      </w:r>
      <w:r>
        <w:rPr>
          <w:rFonts w:hint="eastAsia"/>
          <w:color w:val="auto"/>
          <w:sz w:val="28"/>
          <w:szCs w:val="28"/>
          <w:highlight w:val="none"/>
        </w:rPr>
        <w:t>。</w:t>
      </w:r>
    </w:p>
    <w:p>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3</w:t>
      </w:r>
      <w:r>
        <w:rPr>
          <w:rFonts w:hint="eastAsia"/>
          <w:color w:val="auto"/>
          <w:sz w:val="28"/>
          <w:szCs w:val="28"/>
          <w:highlight w:val="none"/>
        </w:rPr>
        <w:t>）递交人的身份证原件。</w:t>
      </w:r>
    </w:p>
    <w:p>
      <w:pPr>
        <w:pStyle w:val="9"/>
        <w:shd w:val="clear" w:color="auto" w:fill="FFFFFF"/>
        <w:spacing w:before="0" w:beforeAutospacing="0" w:after="0" w:afterAutospacing="0"/>
        <w:ind w:firstLine="562" w:firstLineChars="200"/>
        <w:rPr>
          <w:rFonts w:cs="Times New Roman"/>
          <w:b/>
          <w:bCs/>
          <w:color w:val="auto"/>
          <w:sz w:val="28"/>
          <w:szCs w:val="28"/>
          <w:highlight w:val="none"/>
          <w:u w:val="single"/>
        </w:rPr>
      </w:pPr>
      <w:r>
        <w:rPr>
          <w:rFonts w:hint="eastAsia"/>
          <w:b/>
          <w:bCs/>
          <w:color w:val="auto"/>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3</w:t>
      </w:r>
      <w:r>
        <w:rPr>
          <w:rFonts w:hint="eastAsia"/>
          <w:color w:val="auto"/>
          <w:sz w:val="28"/>
          <w:szCs w:val="28"/>
          <w:highlight w:val="none"/>
        </w:rPr>
        <w:t>、</w:t>
      </w:r>
      <w:r>
        <w:rPr>
          <w:rFonts w:hint="eastAsia"/>
          <w:color w:val="auto"/>
          <w:sz w:val="28"/>
          <w:szCs w:val="28"/>
          <w:highlight w:val="none"/>
          <w:u w:val="single"/>
        </w:rPr>
        <w:t>投标地点：宜昌市中心人民医院招标办（夷陵大道 183 号9号楼310办公室）（工作日上午8:00～12:00、下午</w:t>
      </w:r>
      <w:r>
        <w:rPr>
          <w:color w:val="auto"/>
          <w:sz w:val="28"/>
          <w:szCs w:val="28"/>
          <w:highlight w:val="none"/>
          <w:u w:val="single"/>
        </w:rPr>
        <w:t>14:30</w:t>
      </w:r>
      <w:r>
        <w:rPr>
          <w:rFonts w:hint="eastAsia"/>
          <w:color w:val="auto"/>
          <w:sz w:val="28"/>
          <w:szCs w:val="28"/>
          <w:highlight w:val="none"/>
          <w:u w:val="single"/>
        </w:rPr>
        <w:t>～</w:t>
      </w:r>
      <w:r>
        <w:rPr>
          <w:color w:val="auto"/>
          <w:sz w:val="28"/>
          <w:szCs w:val="28"/>
          <w:highlight w:val="none"/>
          <w:u w:val="single"/>
        </w:rPr>
        <w:t>17:30</w:t>
      </w:r>
      <w:r>
        <w:rPr>
          <w:rFonts w:hint="eastAsia"/>
          <w:color w:val="auto"/>
          <w:sz w:val="28"/>
          <w:szCs w:val="28"/>
          <w:highlight w:val="none"/>
          <w:u w:val="single"/>
        </w:rPr>
        <w:t>受理</w:t>
      </w:r>
      <w:r>
        <w:rPr>
          <w:color w:val="auto"/>
          <w:sz w:val="28"/>
          <w:szCs w:val="28"/>
          <w:highlight w:val="none"/>
          <w:u w:val="single"/>
        </w:rPr>
        <w:t>投标工作</w:t>
      </w:r>
      <w:r>
        <w:rPr>
          <w:rFonts w:hint="eastAsia"/>
          <w:color w:val="auto"/>
          <w:sz w:val="28"/>
          <w:szCs w:val="28"/>
          <w:highlight w:val="none"/>
          <w:u w:val="single"/>
        </w:rPr>
        <w:t>，节假日除外）。</w:t>
      </w:r>
    </w:p>
    <w:p>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4</w:t>
      </w:r>
      <w:r>
        <w:rPr>
          <w:rFonts w:hint="eastAsia"/>
          <w:color w:val="auto"/>
          <w:sz w:val="28"/>
          <w:szCs w:val="28"/>
          <w:highlight w:val="none"/>
        </w:rPr>
        <w:t>、开标地点：宜昌市中心人民医院会议室。</w:t>
      </w:r>
    </w:p>
    <w:p>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四、发布公告媒介</w:t>
      </w:r>
    </w:p>
    <w:p>
      <w:pPr>
        <w:pStyle w:val="9"/>
        <w:shd w:val="clear" w:color="auto" w:fill="FFFFFF"/>
        <w:wordWrap w:val="0"/>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本次公告在宜昌市中心人民医院官网（http://www.yczxyy.com/），信息以本网站发布为准。</w:t>
      </w:r>
    </w:p>
    <w:p>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五、联系方式</w:t>
      </w:r>
    </w:p>
    <w:p>
      <w:pPr>
        <w:pStyle w:val="9"/>
        <w:shd w:val="clear" w:color="auto" w:fill="FFFFFF"/>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采 购 人：宜昌市中心人民医院</w:t>
      </w:r>
    </w:p>
    <w:p>
      <w:pPr>
        <w:pStyle w:val="9"/>
        <w:shd w:val="clear" w:color="auto" w:fill="FFFFFF"/>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地</w:t>
      </w:r>
      <w:r>
        <w:rPr>
          <w:rFonts w:cs="Times New Roman"/>
          <w:color w:val="auto"/>
          <w:sz w:val="28"/>
          <w:szCs w:val="28"/>
          <w:highlight w:val="none"/>
        </w:rPr>
        <w:t>  </w:t>
      </w:r>
      <w:r>
        <w:rPr>
          <w:rFonts w:hint="eastAsia"/>
          <w:color w:val="auto"/>
          <w:sz w:val="28"/>
          <w:szCs w:val="28"/>
          <w:highlight w:val="none"/>
        </w:rPr>
        <w:t>址：宜昌市夷陵大道</w:t>
      </w:r>
      <w:r>
        <w:rPr>
          <w:color w:val="auto"/>
          <w:sz w:val="28"/>
          <w:szCs w:val="28"/>
          <w:highlight w:val="none"/>
        </w:rPr>
        <w:t xml:space="preserve"> 183 </w:t>
      </w:r>
      <w:r>
        <w:rPr>
          <w:rFonts w:hint="eastAsia"/>
          <w:color w:val="auto"/>
          <w:sz w:val="28"/>
          <w:szCs w:val="28"/>
          <w:highlight w:val="none"/>
        </w:rPr>
        <w:t>号</w:t>
      </w:r>
    </w:p>
    <w:p>
      <w:pPr>
        <w:pStyle w:val="9"/>
        <w:shd w:val="clear" w:color="auto" w:fill="FFFFFF"/>
        <w:spacing w:before="0" w:beforeAutospacing="0" w:after="0" w:afterAutospacing="0"/>
        <w:ind w:firstLine="560" w:firstLineChars="200"/>
        <w:rPr>
          <w:color w:val="auto"/>
          <w:sz w:val="28"/>
          <w:szCs w:val="28"/>
          <w:highlight w:val="none"/>
        </w:rPr>
      </w:pPr>
      <w:r>
        <w:rPr>
          <w:rFonts w:hint="eastAsia"/>
          <w:color w:val="auto"/>
          <w:sz w:val="28"/>
          <w:szCs w:val="28"/>
          <w:highlight w:val="none"/>
        </w:rPr>
        <w:t>联 系 人：</w:t>
      </w:r>
      <w:r>
        <w:rPr>
          <w:rFonts w:hint="eastAsia"/>
          <w:color w:val="auto"/>
          <w:sz w:val="28"/>
          <w:szCs w:val="28"/>
          <w:highlight w:val="none"/>
        </w:rPr>
        <w:t>王老师</w:t>
      </w:r>
      <w:r>
        <w:rPr>
          <w:color w:val="auto"/>
          <w:sz w:val="28"/>
          <w:szCs w:val="28"/>
          <w:highlight w:val="none"/>
        </w:rPr>
        <w:t>18607201991</w:t>
      </w:r>
      <w:r>
        <w:rPr>
          <w:rFonts w:hint="eastAsia"/>
          <w:color w:val="auto"/>
          <w:sz w:val="28"/>
          <w:szCs w:val="28"/>
          <w:highlight w:val="none"/>
        </w:rPr>
        <w:t>（信息管理部）</w:t>
      </w:r>
    </w:p>
    <w:p>
      <w:pPr>
        <w:pStyle w:val="9"/>
        <w:shd w:val="clear" w:color="auto" w:fill="FFFFFF"/>
        <w:spacing w:before="0" w:beforeAutospacing="0" w:after="0" w:afterAutospacing="0"/>
        <w:ind w:firstLine="1960" w:firstLineChars="700"/>
        <w:rPr>
          <w:rFonts w:cs="Times New Roman"/>
          <w:color w:val="auto"/>
          <w:sz w:val="28"/>
          <w:szCs w:val="28"/>
          <w:highlight w:val="none"/>
        </w:rPr>
      </w:pPr>
      <w:r>
        <w:rPr>
          <w:rFonts w:hint="eastAsia"/>
          <w:color w:val="auto"/>
          <w:sz w:val="28"/>
          <w:szCs w:val="28"/>
          <w:highlight w:val="none"/>
        </w:rPr>
        <w:t>高老师0717-6227301</w:t>
      </w:r>
    </w:p>
    <w:p>
      <w:pPr>
        <w:ind w:firstLine="1960" w:firstLineChars="700"/>
        <w:jc w:val="left"/>
        <w:rPr>
          <w:rFonts w:ascii="宋体" w:hAnsi="宋体" w:cs="黑体"/>
          <w:color w:val="auto"/>
          <w:sz w:val="28"/>
          <w:szCs w:val="28"/>
          <w:highlight w:val="none"/>
        </w:rPr>
        <w:sectPr>
          <w:pgSz w:w="11906" w:h="16838"/>
          <w:pgMar w:top="1440" w:right="1800" w:bottom="1440" w:left="1800" w:header="851" w:footer="992" w:gutter="0"/>
          <w:cols w:space="720" w:num="1"/>
          <w:docGrid w:type="lines" w:linePitch="312" w:charSpace="0"/>
        </w:sectPr>
      </w:pPr>
    </w:p>
    <w:bookmarkEnd w:id="8"/>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olor w:val="auto"/>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olor w:val="auto"/>
          <w:sz w:val="44"/>
          <w:szCs w:val="44"/>
          <w:highlight w:val="none"/>
        </w:rPr>
        <w:t>采购文件</w:t>
      </w:r>
    </w:p>
    <w:p>
      <w:pPr>
        <w:rPr>
          <w:rFonts w:ascii="宋体" w:hAnsi="宋体" w:cs="Times New Roman"/>
          <w:b/>
          <w:bCs/>
          <w:color w:val="auto"/>
          <w:sz w:val="28"/>
          <w:szCs w:val="28"/>
          <w:highlight w:val="none"/>
        </w:rPr>
      </w:pPr>
      <w:r>
        <w:rPr>
          <w:rFonts w:hint="eastAsia" w:ascii="宋体" w:hAnsi="宋体" w:cs="宋体"/>
          <w:b/>
          <w:bCs/>
          <w:color w:val="auto"/>
          <w:sz w:val="28"/>
          <w:szCs w:val="28"/>
          <w:highlight w:val="none"/>
        </w:rPr>
        <w:t>一、采购内容</w:t>
      </w:r>
    </w:p>
    <w:p>
      <w:pPr>
        <w:ind w:firstLine="560" w:firstLineChars="200"/>
        <w:rPr>
          <w:rFonts w:ascii="宋体" w:hAnsi="宋体" w:cs="Times New Roman"/>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、项目编号：YCZXYYZB-2024-A3028</w:t>
      </w:r>
    </w:p>
    <w:p>
      <w:pPr>
        <w:ind w:firstLine="560" w:firstLineChars="200"/>
        <w:rPr>
          <w:rFonts w:ascii="宋体" w:hAnsi="宋体" w:cs="Times New Roman"/>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rPr>
        <w:t>宜昌市中心人民医院</w:t>
      </w:r>
      <w:r>
        <w:rPr>
          <w:rFonts w:hint="eastAsia" w:asciiTheme="minorEastAsia" w:hAnsiTheme="minorEastAsia" w:eastAsiaTheme="minorEastAsia"/>
          <w:color w:val="auto"/>
          <w:sz w:val="28"/>
          <w:szCs w:val="28"/>
          <w:highlight w:val="none"/>
        </w:rPr>
        <w:t>2024年产科人证核验智能终端采购项目</w:t>
      </w:r>
    </w:p>
    <w:p>
      <w:pPr>
        <w:widowControl/>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3</w:t>
      </w:r>
      <w:r>
        <w:rPr>
          <w:rFonts w:hint="eastAsia" w:ascii="宋体" w:hAnsi="宋体" w:cs="宋体"/>
          <w:color w:val="auto"/>
          <w:kern w:val="0"/>
          <w:sz w:val="28"/>
          <w:szCs w:val="28"/>
          <w:highlight w:val="none"/>
        </w:rPr>
        <w:t>、项目预算：</w:t>
      </w:r>
      <w:r>
        <w:rPr>
          <w:rFonts w:ascii="宋体" w:hAnsi="宋体" w:cs="宋体"/>
          <w:color w:val="auto"/>
          <w:kern w:val="0"/>
          <w:sz w:val="28"/>
          <w:szCs w:val="28"/>
          <w:highlight w:val="none"/>
        </w:rPr>
        <w:t>5.00</w:t>
      </w:r>
      <w:r>
        <w:rPr>
          <w:rFonts w:hint="eastAsia" w:ascii="宋体" w:hAnsi="宋体" w:cs="宋体"/>
          <w:color w:val="auto"/>
          <w:kern w:val="0"/>
          <w:sz w:val="28"/>
          <w:szCs w:val="28"/>
          <w:highlight w:val="none"/>
        </w:rPr>
        <w:t>万元，超过此价格为无效投标。</w:t>
      </w:r>
      <w:r>
        <w:rPr>
          <w:rFonts w:hint="eastAsia" w:ascii="宋体" w:hAnsi="宋体" w:cs="宋体"/>
          <w:b/>
          <w:color w:val="auto"/>
          <w:kern w:val="0"/>
          <w:sz w:val="28"/>
          <w:szCs w:val="28"/>
          <w:highlight w:val="none"/>
        </w:rPr>
        <w:t>投标人进行一次报价，资格性和符合性审查合格后，以最低价确定产品供应商及供应价格。资格性和符合性审查合格后，根据投标人的价格条件确定中标人。</w:t>
      </w:r>
      <w:r>
        <w:rPr>
          <w:rFonts w:hint="eastAsia" w:ascii="宋体" w:hAnsi="宋体" w:cs="宋体"/>
          <w:color w:val="auto"/>
          <w:kern w:val="0"/>
          <w:sz w:val="28"/>
          <w:szCs w:val="28"/>
          <w:highlight w:val="none"/>
        </w:rPr>
        <w:t>投标人报价为合同包干价，</w:t>
      </w:r>
      <w:r>
        <w:rPr>
          <w:rFonts w:ascii="宋体" w:hAnsi="宋体" w:cs="宋体"/>
          <w:color w:val="auto"/>
          <w:kern w:val="0"/>
          <w:sz w:val="28"/>
          <w:szCs w:val="28"/>
          <w:highlight w:val="none"/>
        </w:rPr>
        <w:t>需考虑项目执行中</w:t>
      </w:r>
      <w:r>
        <w:rPr>
          <w:rFonts w:hint="eastAsia" w:ascii="宋体" w:hAnsi="宋体" w:cs="宋体"/>
          <w:color w:val="auto"/>
          <w:kern w:val="0"/>
          <w:sz w:val="28"/>
          <w:szCs w:val="28"/>
          <w:highlight w:val="none"/>
        </w:rPr>
        <w:t>可能发生</w:t>
      </w:r>
      <w:r>
        <w:rPr>
          <w:rFonts w:ascii="宋体" w:hAnsi="宋体" w:cs="宋体"/>
          <w:color w:val="auto"/>
          <w:kern w:val="0"/>
          <w:sz w:val="28"/>
          <w:szCs w:val="28"/>
          <w:highlight w:val="none"/>
        </w:rPr>
        <w:t>事宜</w:t>
      </w:r>
      <w:r>
        <w:rPr>
          <w:rFonts w:hint="eastAsia" w:ascii="宋体" w:hAnsi="宋体" w:cs="宋体"/>
          <w:color w:val="auto"/>
          <w:kern w:val="0"/>
          <w:sz w:val="28"/>
          <w:szCs w:val="28"/>
          <w:highlight w:val="none"/>
        </w:rPr>
        <w:t>的费用</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项目执行过程中不再增加任何费用。</w:t>
      </w:r>
    </w:p>
    <w:p>
      <w:pPr>
        <w:widowControl/>
        <w:spacing w:line="500" w:lineRule="exact"/>
        <w:jc w:val="left"/>
        <w:rPr>
          <w:rFonts w:ascii="宋体" w:hAnsi="宋体" w:cs="Times New Roman"/>
          <w:b/>
          <w:bCs/>
          <w:color w:val="auto"/>
          <w:kern w:val="0"/>
          <w:sz w:val="28"/>
          <w:szCs w:val="28"/>
          <w:highlight w:val="none"/>
        </w:rPr>
      </w:pPr>
      <w:r>
        <w:rPr>
          <w:rFonts w:hint="eastAsia" w:ascii="宋体" w:hAnsi="宋体" w:cs="宋体"/>
          <w:b/>
          <w:bCs/>
          <w:color w:val="auto"/>
          <w:kern w:val="0"/>
          <w:sz w:val="28"/>
          <w:szCs w:val="28"/>
          <w:highlight w:val="none"/>
        </w:rPr>
        <w:t>二、项目资格要求</w:t>
      </w:r>
    </w:p>
    <w:p>
      <w:pPr>
        <w:widowControl/>
        <w:spacing w:line="500" w:lineRule="exact"/>
        <w:ind w:firstLine="560" w:firstLineChars="200"/>
        <w:jc w:val="left"/>
        <w:rPr>
          <w:rFonts w:ascii="宋体" w:hAnsi="宋体"/>
          <w:color w:val="auto"/>
          <w:kern w:val="0"/>
          <w:sz w:val="28"/>
          <w:szCs w:val="28"/>
          <w:highlight w:val="none"/>
        </w:rPr>
      </w:pPr>
      <w:r>
        <w:rPr>
          <w:rFonts w:hint="eastAsia" w:ascii="宋体" w:hAnsi="宋体" w:cs="宋体"/>
          <w:color w:val="auto"/>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color w:val="auto"/>
          <w:kern w:val="0"/>
          <w:sz w:val="28"/>
          <w:szCs w:val="28"/>
          <w:highlight w:val="none"/>
        </w:rPr>
      </w:pPr>
      <w:r>
        <w:rPr>
          <w:rFonts w:hint="eastAsia" w:ascii="宋体" w:hAnsi="宋体"/>
          <w:color w:val="auto"/>
          <w:sz w:val="28"/>
          <w:szCs w:val="28"/>
          <w:highlight w:val="none"/>
          <w:lang w:val="zh-CN"/>
        </w:rPr>
        <w:t>3、</w:t>
      </w:r>
      <w:r>
        <w:rPr>
          <w:rFonts w:hint="eastAsia" w:ascii="宋体" w:hAnsi="宋体"/>
          <w:color w:val="auto"/>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4</w:t>
      </w:r>
      <w:r>
        <w:rPr>
          <w:rFonts w:hint="eastAsia" w:ascii="宋体" w:hAnsi="宋体" w:cs="宋体"/>
          <w:color w:val="auto"/>
          <w:kern w:val="0"/>
          <w:sz w:val="28"/>
          <w:szCs w:val="28"/>
          <w:highlight w:val="none"/>
        </w:rPr>
        <w:t>、本项目不接受联合体参加投标，投标人</w:t>
      </w:r>
      <w:r>
        <w:rPr>
          <w:rFonts w:ascii="宋体" w:hAnsi="宋体" w:cs="宋体"/>
          <w:color w:val="auto"/>
          <w:kern w:val="0"/>
          <w:sz w:val="28"/>
          <w:szCs w:val="28"/>
          <w:highlight w:val="none"/>
        </w:rPr>
        <w:t>中标后不允许分包</w:t>
      </w:r>
      <w:r>
        <w:rPr>
          <w:rFonts w:hint="eastAsia" w:ascii="宋体" w:hAnsi="宋体" w:cs="宋体"/>
          <w:color w:val="auto"/>
          <w:kern w:val="0"/>
          <w:sz w:val="28"/>
          <w:szCs w:val="28"/>
          <w:highlight w:val="none"/>
        </w:rPr>
        <w:t>。</w:t>
      </w:r>
    </w:p>
    <w:p>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三、采购需求</w:t>
      </w:r>
    </w:p>
    <w:p>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3.1项目</w:t>
      </w:r>
      <w:r>
        <w:rPr>
          <w:rFonts w:ascii="宋体" w:hAnsi="宋体" w:cs="宋体"/>
          <w:b/>
          <w:bCs/>
          <w:color w:val="auto"/>
          <w:kern w:val="0"/>
          <w:sz w:val="28"/>
          <w:szCs w:val="28"/>
          <w:highlight w:val="none"/>
        </w:rPr>
        <w:t>概况</w:t>
      </w:r>
    </w:p>
    <w:p>
      <w:pPr>
        <w:widowControl/>
        <w:spacing w:line="50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2024年产科人证核验智能终端采购项目</w:t>
      </w:r>
    </w:p>
    <w:p>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w:t>
      </w:r>
      <w:r>
        <w:rPr>
          <w:rFonts w:ascii="宋体" w:hAnsi="宋体" w:cs="宋体"/>
          <w:b/>
          <w:bCs/>
          <w:color w:val="auto"/>
          <w:kern w:val="0"/>
          <w:sz w:val="28"/>
          <w:szCs w:val="28"/>
          <w:highlight w:val="none"/>
        </w:rPr>
        <w:t>.2</w:t>
      </w:r>
      <w:r>
        <w:rPr>
          <w:rFonts w:hint="eastAsia" w:ascii="宋体" w:hAnsi="宋体" w:cs="宋体"/>
          <w:b/>
          <w:bCs/>
          <w:color w:val="auto"/>
          <w:kern w:val="0"/>
          <w:sz w:val="28"/>
          <w:szCs w:val="28"/>
          <w:highlight w:val="none"/>
        </w:rPr>
        <w:t>项目服务要求：</w:t>
      </w:r>
    </w:p>
    <w:p>
      <w:pPr>
        <w:ind w:firstLine="560" w:firstLineChars="20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1、采购清单</w:t>
      </w:r>
    </w:p>
    <w:tbl>
      <w:tblPr>
        <w:tblStyle w:val="10"/>
        <w:tblW w:w="6786" w:type="dxa"/>
        <w:jc w:val="center"/>
        <w:tblLayout w:type="autofit"/>
        <w:tblCellMar>
          <w:top w:w="0" w:type="dxa"/>
          <w:left w:w="108" w:type="dxa"/>
          <w:bottom w:w="0" w:type="dxa"/>
          <w:right w:w="108" w:type="dxa"/>
        </w:tblCellMar>
      </w:tblPr>
      <w:tblGrid>
        <w:gridCol w:w="1026"/>
        <w:gridCol w:w="2240"/>
        <w:gridCol w:w="1760"/>
        <w:gridCol w:w="1760"/>
      </w:tblGrid>
      <w:tr>
        <w:tblPrEx>
          <w:tblCellMar>
            <w:top w:w="0" w:type="dxa"/>
            <w:left w:w="108" w:type="dxa"/>
            <w:bottom w:w="0" w:type="dxa"/>
            <w:right w:w="108" w:type="dxa"/>
          </w:tblCellMar>
        </w:tblPrEx>
        <w:trPr>
          <w:trHeight w:val="285" w:hRule="atLeast"/>
          <w:jc w:val="center"/>
        </w:trPr>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序号</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设备名称</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数量</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单位</w:t>
            </w:r>
          </w:p>
        </w:tc>
      </w:tr>
      <w:tr>
        <w:tblPrEx>
          <w:tblCellMar>
            <w:top w:w="0" w:type="dxa"/>
            <w:left w:w="108" w:type="dxa"/>
            <w:bottom w:w="0" w:type="dxa"/>
            <w:right w:w="108" w:type="dxa"/>
          </w:tblCellMar>
        </w:tblPrEx>
        <w:trPr>
          <w:trHeight w:val="285" w:hRule="atLeast"/>
          <w:jc w:val="center"/>
        </w:trPr>
        <w:tc>
          <w:tcPr>
            <w:tcW w:w="10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1</w:t>
            </w:r>
          </w:p>
        </w:tc>
        <w:tc>
          <w:tcPr>
            <w:tcW w:w="224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人证核验智能终端</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cs="宋体" w:asciiTheme="minorEastAsia" w:hAnsiTheme="minorEastAsia" w:eastAsiaTheme="minorEastAsia"/>
                <w:color w:val="auto"/>
                <w:kern w:val="0"/>
                <w:sz w:val="28"/>
                <w:szCs w:val="28"/>
                <w:highlight w:val="none"/>
              </w:rPr>
              <w:t>9</w:t>
            </w:r>
          </w:p>
        </w:tc>
        <w:tc>
          <w:tcPr>
            <w:tcW w:w="176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台</w:t>
            </w:r>
          </w:p>
        </w:tc>
      </w:tr>
    </w:tbl>
    <w:p>
      <w:pPr>
        <w:ind w:firstLine="560" w:firstLineChars="20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2、设备参数具体要求</w:t>
      </w:r>
    </w:p>
    <w:p>
      <w:pPr>
        <w:widowControl/>
        <w:spacing w:line="500" w:lineRule="exact"/>
        <w:ind w:firstLine="560" w:firstLineChars="200"/>
        <w:jc w:val="left"/>
        <w:rPr>
          <w:rFonts w:ascii="宋体" w:hAnsi="宋体"/>
          <w:color w:val="auto"/>
          <w:sz w:val="28"/>
          <w:szCs w:val="28"/>
          <w:highlight w:val="none"/>
          <w:lang w:val="zh-CN"/>
        </w:rPr>
      </w:pPr>
      <w:r>
        <w:rPr>
          <w:rFonts w:ascii="宋体" w:hAnsi="宋体"/>
          <w:color w:val="auto"/>
          <w:sz w:val="28"/>
          <w:szCs w:val="28"/>
          <w:highlight w:val="none"/>
          <w:lang w:val="zh-CN"/>
        </w:rPr>
        <w:t>1</w:t>
      </w:r>
      <w:r>
        <w:rPr>
          <w:rFonts w:hint="eastAsia" w:ascii="宋体" w:hAnsi="宋体"/>
          <w:color w:val="auto"/>
          <w:sz w:val="28"/>
          <w:szCs w:val="28"/>
          <w:highlight w:val="none"/>
          <w:lang w:val="zh-CN"/>
        </w:rPr>
        <w:t>、操作系统：Android</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2、处理器≥四核</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3、屏幕尺寸≥11.6 寸，高亮 IPS 屏，全视角</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4、屏幕分辨率≥1920*1080</w:t>
      </w:r>
    </w:p>
    <w:p>
      <w:pPr>
        <w:widowControl/>
        <w:spacing w:line="500" w:lineRule="exact"/>
        <w:ind w:firstLine="560" w:firstLineChars="200"/>
        <w:jc w:val="left"/>
        <w:rPr>
          <w:rFonts w:ascii="宋体" w:hAnsi="宋体"/>
          <w:color w:val="auto"/>
          <w:sz w:val="28"/>
          <w:szCs w:val="28"/>
          <w:highlight w:val="none"/>
          <w:lang w:val="zh-CN"/>
        </w:rPr>
      </w:pPr>
      <w:r>
        <w:rPr>
          <w:rFonts w:ascii="宋体" w:hAnsi="宋体"/>
          <w:color w:val="auto"/>
          <w:sz w:val="28"/>
          <w:szCs w:val="28"/>
          <w:highlight w:val="none"/>
          <w:lang w:val="zh-CN"/>
        </w:rPr>
        <w:t>5</w:t>
      </w:r>
      <w:r>
        <w:rPr>
          <w:rFonts w:hint="eastAsia" w:ascii="宋体" w:hAnsi="宋体"/>
          <w:color w:val="auto"/>
          <w:sz w:val="28"/>
          <w:szCs w:val="28"/>
          <w:highlight w:val="none"/>
          <w:lang w:val="zh-CN"/>
        </w:rPr>
        <w:t>、RAM≥2G （可扩展）</w:t>
      </w:r>
    </w:p>
    <w:p>
      <w:pPr>
        <w:widowControl/>
        <w:spacing w:line="500" w:lineRule="exact"/>
        <w:ind w:firstLine="560" w:firstLineChars="200"/>
        <w:jc w:val="left"/>
        <w:rPr>
          <w:rFonts w:ascii="宋体" w:hAnsi="宋体"/>
          <w:color w:val="auto"/>
          <w:sz w:val="28"/>
          <w:szCs w:val="28"/>
          <w:highlight w:val="none"/>
          <w:lang w:val="zh-CN"/>
        </w:rPr>
      </w:pPr>
      <w:r>
        <w:rPr>
          <w:rFonts w:ascii="宋体" w:hAnsi="宋体"/>
          <w:color w:val="auto"/>
          <w:sz w:val="28"/>
          <w:szCs w:val="28"/>
          <w:highlight w:val="none"/>
          <w:lang w:val="zh-CN"/>
        </w:rPr>
        <w:t>6</w:t>
      </w:r>
      <w:r>
        <w:rPr>
          <w:rFonts w:hint="eastAsia" w:ascii="宋体" w:hAnsi="宋体"/>
          <w:color w:val="auto"/>
          <w:sz w:val="28"/>
          <w:szCs w:val="28"/>
          <w:highlight w:val="none"/>
          <w:lang w:val="zh-CN"/>
        </w:rPr>
        <w:t>、ROM≥8G （可扩展）</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7、摄像头≥1080P 高清双目摄像头，支持活体8、检测；带补光灯，105dB 宽动态</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9、摄像头角度旋转：前后自由旋转 180 度</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0</w:t>
      </w:r>
      <w:r>
        <w:rPr>
          <w:rFonts w:hint="eastAsia" w:ascii="宋体" w:hAnsi="宋体"/>
          <w:color w:val="auto"/>
          <w:sz w:val="28"/>
          <w:szCs w:val="28"/>
          <w:highlight w:val="none"/>
          <w:lang w:val="zh-CN"/>
        </w:rPr>
        <w:t>、面部识别距离：0.3m-2m</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1</w:t>
      </w:r>
      <w:r>
        <w:rPr>
          <w:rFonts w:hint="eastAsia" w:ascii="宋体" w:hAnsi="宋体"/>
          <w:color w:val="auto"/>
          <w:sz w:val="28"/>
          <w:szCs w:val="28"/>
          <w:highlight w:val="none"/>
          <w:lang w:val="zh-CN"/>
        </w:rPr>
        <w:t>、人脸验证准确率≥99%</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2</w:t>
      </w:r>
      <w:r>
        <w:rPr>
          <w:rFonts w:hint="eastAsia" w:ascii="宋体" w:hAnsi="宋体"/>
          <w:color w:val="auto"/>
          <w:sz w:val="28"/>
          <w:szCs w:val="28"/>
          <w:highlight w:val="none"/>
          <w:lang w:val="zh-CN"/>
        </w:rPr>
        <w:t>、识别时间≤1s</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3</w:t>
      </w:r>
      <w:r>
        <w:rPr>
          <w:rFonts w:hint="eastAsia" w:ascii="宋体" w:hAnsi="宋体"/>
          <w:color w:val="auto"/>
          <w:sz w:val="28"/>
          <w:szCs w:val="28"/>
          <w:highlight w:val="none"/>
          <w:lang w:val="zh-CN"/>
        </w:rPr>
        <w:t>、假体攻击报警：支持。</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4</w:t>
      </w:r>
      <w:r>
        <w:rPr>
          <w:rFonts w:hint="eastAsia" w:ascii="宋体" w:hAnsi="宋体"/>
          <w:color w:val="auto"/>
          <w:sz w:val="28"/>
          <w:szCs w:val="28"/>
          <w:highlight w:val="none"/>
          <w:lang w:val="zh-CN"/>
        </w:rPr>
        <w:t>、指纹采集模块：符合 GA/T 1011-2012 标准，通过公安部检测。</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5</w:t>
      </w:r>
      <w:r>
        <w:rPr>
          <w:rFonts w:hint="eastAsia" w:ascii="宋体" w:hAnsi="宋体"/>
          <w:color w:val="auto"/>
          <w:sz w:val="28"/>
          <w:szCs w:val="28"/>
          <w:highlight w:val="none"/>
          <w:lang w:val="zh-CN"/>
        </w:rPr>
        <w:t>、指纹算法：符合 GA/T 1012-2012 标准，通过公安部检测。</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6</w:t>
      </w:r>
      <w:r>
        <w:rPr>
          <w:rFonts w:hint="eastAsia" w:ascii="宋体" w:hAnsi="宋体"/>
          <w:color w:val="auto"/>
          <w:sz w:val="28"/>
          <w:szCs w:val="28"/>
          <w:highlight w:val="none"/>
          <w:lang w:val="zh-CN"/>
        </w:rPr>
        <w:t>、算法精度：三大库测试中 FRR(拒识率)=0.5%时， FAR(误识率)=0%</w:t>
      </w:r>
    </w:p>
    <w:p>
      <w:pPr>
        <w:widowControl/>
        <w:spacing w:line="500" w:lineRule="exact"/>
        <w:ind w:firstLine="560" w:firstLineChars="200"/>
        <w:jc w:val="left"/>
        <w:rPr>
          <w:rFonts w:ascii="宋体" w:hAnsi="宋体"/>
          <w:color w:val="auto"/>
          <w:sz w:val="28"/>
          <w:szCs w:val="28"/>
          <w:highlight w:val="none"/>
          <w:lang w:val="zh-CN"/>
        </w:rPr>
      </w:pPr>
      <w:r>
        <w:rPr>
          <w:rFonts w:ascii="宋体" w:hAnsi="宋体"/>
          <w:color w:val="auto"/>
          <w:sz w:val="28"/>
          <w:szCs w:val="28"/>
          <w:highlight w:val="none"/>
          <w:lang w:val="zh-CN"/>
        </w:rPr>
        <w:t>17</w:t>
      </w:r>
      <w:r>
        <w:rPr>
          <w:rFonts w:hint="eastAsia" w:ascii="宋体" w:hAnsi="宋体"/>
          <w:color w:val="auto"/>
          <w:sz w:val="28"/>
          <w:szCs w:val="28"/>
          <w:highlight w:val="none"/>
          <w:lang w:val="zh-CN"/>
        </w:rPr>
        <w:t>、指纹验证准确率≥99.9%</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1</w:t>
      </w:r>
      <w:r>
        <w:rPr>
          <w:rFonts w:ascii="宋体" w:hAnsi="宋体"/>
          <w:color w:val="auto"/>
          <w:sz w:val="28"/>
          <w:szCs w:val="28"/>
          <w:highlight w:val="none"/>
          <w:lang w:val="zh-CN"/>
        </w:rPr>
        <w:t>8</w:t>
      </w:r>
      <w:r>
        <w:rPr>
          <w:rFonts w:hint="eastAsia" w:ascii="宋体" w:hAnsi="宋体"/>
          <w:color w:val="auto"/>
          <w:sz w:val="28"/>
          <w:szCs w:val="28"/>
          <w:highlight w:val="none"/>
          <w:lang w:val="zh-CN"/>
        </w:rPr>
        <w:t>、身份证阅读模块：符合 GA 450-2013 标准1</w:t>
      </w:r>
      <w:r>
        <w:rPr>
          <w:rFonts w:ascii="宋体" w:hAnsi="宋体"/>
          <w:color w:val="auto"/>
          <w:sz w:val="28"/>
          <w:szCs w:val="28"/>
          <w:highlight w:val="none"/>
          <w:lang w:val="zh-CN"/>
        </w:rPr>
        <w:t>9</w:t>
      </w:r>
      <w:r>
        <w:rPr>
          <w:rFonts w:hint="eastAsia" w:ascii="宋体" w:hAnsi="宋体"/>
          <w:color w:val="auto"/>
          <w:sz w:val="28"/>
          <w:szCs w:val="28"/>
          <w:highlight w:val="none"/>
          <w:lang w:val="zh-CN"/>
        </w:rPr>
        <w:t>、通过 GA 认证</w:t>
      </w:r>
      <w:r>
        <w:rPr>
          <w:rFonts w:ascii="宋体" w:hAnsi="宋体"/>
          <w:color w:val="auto"/>
          <w:sz w:val="28"/>
          <w:szCs w:val="28"/>
          <w:highlight w:val="none"/>
          <w:lang w:val="zh-CN"/>
        </w:rPr>
        <w:t xml:space="preserve"> </w:t>
      </w:r>
    </w:p>
    <w:p>
      <w:pPr>
        <w:widowControl/>
        <w:spacing w:line="500" w:lineRule="exact"/>
        <w:ind w:firstLine="560" w:firstLineChars="200"/>
        <w:jc w:val="left"/>
        <w:rPr>
          <w:rFonts w:ascii="宋体" w:hAnsi="宋体"/>
          <w:color w:val="auto"/>
          <w:sz w:val="28"/>
          <w:szCs w:val="28"/>
          <w:highlight w:val="none"/>
          <w:lang w:val="zh-CN"/>
        </w:rPr>
      </w:pPr>
      <w:r>
        <w:rPr>
          <w:rFonts w:ascii="宋体" w:hAnsi="宋体"/>
          <w:color w:val="auto"/>
          <w:sz w:val="28"/>
          <w:szCs w:val="28"/>
          <w:highlight w:val="none"/>
          <w:lang w:val="zh-CN"/>
        </w:rPr>
        <w:t>20</w:t>
      </w:r>
      <w:r>
        <w:rPr>
          <w:rFonts w:hint="eastAsia" w:ascii="宋体" w:hAnsi="宋体"/>
          <w:color w:val="auto"/>
          <w:sz w:val="28"/>
          <w:szCs w:val="28"/>
          <w:highlight w:val="none"/>
          <w:lang w:val="zh-CN"/>
        </w:rPr>
        <w:t>、读取时间≤1.5s</w:t>
      </w:r>
    </w:p>
    <w:p>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2</w:t>
      </w:r>
      <w:r>
        <w:rPr>
          <w:rFonts w:ascii="宋体" w:hAnsi="宋体"/>
          <w:color w:val="auto"/>
          <w:sz w:val="28"/>
          <w:szCs w:val="28"/>
          <w:highlight w:val="none"/>
          <w:lang w:val="zh-CN"/>
        </w:rPr>
        <w:t>1</w:t>
      </w:r>
      <w:r>
        <w:rPr>
          <w:rFonts w:hint="eastAsia" w:ascii="宋体" w:hAnsi="宋体"/>
          <w:color w:val="auto"/>
          <w:sz w:val="28"/>
          <w:szCs w:val="28"/>
          <w:highlight w:val="none"/>
          <w:lang w:val="zh-CN"/>
        </w:rPr>
        <w:t>、读卡距离：0~3cm</w:t>
      </w:r>
    </w:p>
    <w:p>
      <w:pPr>
        <w:widowControl/>
        <w:spacing w:line="500" w:lineRule="exact"/>
        <w:ind w:firstLine="560" w:firstLineChars="200"/>
        <w:jc w:val="left"/>
        <w:rPr>
          <w:rFonts w:ascii="宋体" w:hAnsi="宋体"/>
          <w:color w:val="auto"/>
          <w:sz w:val="28"/>
          <w:szCs w:val="28"/>
          <w:highlight w:val="none"/>
          <w:lang w:val="zh-CN"/>
        </w:rPr>
      </w:pPr>
      <w:r>
        <w:rPr>
          <w:rFonts w:ascii="宋体" w:hAnsi="宋体"/>
          <w:color w:val="auto"/>
          <w:sz w:val="28"/>
          <w:szCs w:val="28"/>
          <w:highlight w:val="none"/>
          <w:lang w:val="zh-CN"/>
        </w:rPr>
        <w:t>22</w:t>
      </w:r>
      <w:r>
        <w:rPr>
          <w:rFonts w:hint="eastAsia" w:ascii="宋体" w:hAnsi="宋体"/>
          <w:color w:val="auto"/>
          <w:sz w:val="28"/>
          <w:szCs w:val="28"/>
          <w:highlight w:val="none"/>
          <w:lang w:val="zh-CN"/>
        </w:rPr>
        <w:t>、通讯模式：蓝牙、 RJ45 、WiFi</w:t>
      </w:r>
    </w:p>
    <w:p>
      <w:pPr>
        <w:widowControl/>
        <w:spacing w:line="500" w:lineRule="exact"/>
        <w:ind w:firstLine="560" w:firstLineChars="200"/>
        <w:jc w:val="left"/>
        <w:rPr>
          <w:rFonts w:ascii="宋体" w:hAnsi="宋体"/>
          <w:color w:val="auto"/>
          <w:sz w:val="28"/>
          <w:szCs w:val="28"/>
          <w:highlight w:val="none"/>
          <w:lang w:val="zh-CN"/>
        </w:rPr>
      </w:pPr>
      <w:r>
        <w:rPr>
          <w:rFonts w:ascii="宋体" w:hAnsi="宋体"/>
          <w:color w:val="auto"/>
          <w:sz w:val="28"/>
          <w:szCs w:val="28"/>
          <w:highlight w:val="none"/>
          <w:lang w:val="zh-CN"/>
        </w:rPr>
        <w:t>23</w:t>
      </w:r>
      <w:r>
        <w:rPr>
          <w:rFonts w:hint="eastAsia" w:ascii="宋体" w:hAnsi="宋体"/>
          <w:color w:val="auto"/>
          <w:sz w:val="28"/>
          <w:szCs w:val="28"/>
          <w:highlight w:val="none"/>
          <w:lang w:val="zh-CN"/>
        </w:rPr>
        <w:t>、确保与湖北省妇幼相关信息系统无缝对接，到货后完成设备安装及调试工作。</w:t>
      </w:r>
    </w:p>
    <w:p>
      <w:pPr>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3.</w:t>
      </w:r>
      <w:r>
        <w:rPr>
          <w:rFonts w:ascii="宋体" w:hAnsi="宋体" w:cs="宋体"/>
          <w:b/>
          <w:color w:val="auto"/>
          <w:kern w:val="0"/>
          <w:sz w:val="28"/>
          <w:szCs w:val="28"/>
          <w:highlight w:val="none"/>
        </w:rPr>
        <w:t>3</w:t>
      </w:r>
      <w:r>
        <w:rPr>
          <w:rFonts w:hint="eastAsia" w:ascii="宋体" w:hAnsi="宋体" w:cs="宋体"/>
          <w:b/>
          <w:color w:val="auto"/>
          <w:kern w:val="0"/>
          <w:sz w:val="28"/>
          <w:szCs w:val="28"/>
          <w:highlight w:val="none"/>
        </w:rPr>
        <w:t>商务要求</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1、服务地点：医院指定地点</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2、其他服务要求：设备安装及调试包含在设备货款内，采购人不再另行支付其他费用。</w:t>
      </w:r>
    </w:p>
    <w:p>
      <w:pPr>
        <w:rPr>
          <w:rFonts w:ascii="宋体" w:hAnsi="宋体" w:cs="宋体"/>
          <w:color w:val="auto"/>
          <w:kern w:val="0"/>
          <w:sz w:val="28"/>
          <w:szCs w:val="28"/>
          <w:highlight w:val="none"/>
        </w:rPr>
      </w:pPr>
      <w:r>
        <w:rPr>
          <w:rFonts w:hint="eastAsia" w:ascii="宋体" w:hAnsi="宋体" w:cs="宋体"/>
          <w:color w:val="auto"/>
          <w:kern w:val="0"/>
          <w:sz w:val="28"/>
          <w:szCs w:val="28"/>
          <w:highlight w:val="none"/>
        </w:rPr>
        <w:t>3、付款条件及方式：到货验收合格后一次性支付全部货款，提供服务承诺书。</w:t>
      </w:r>
    </w:p>
    <w:p>
      <w:pPr>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四、评审标准</w:t>
      </w:r>
    </w:p>
    <w:p>
      <w:pPr>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审查内容</w:t>
            </w:r>
          </w:p>
        </w:tc>
        <w:tc>
          <w:tcPr>
            <w:tcW w:w="4586" w:type="dxa"/>
            <w:tcBorders>
              <w:left w:val="single" w:color="auto" w:sz="4" w:space="0"/>
            </w:tcBorders>
            <w:vAlign w:val="center"/>
          </w:tcPr>
          <w:p>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资格性</w:t>
            </w:r>
            <w:r>
              <w:rPr>
                <w:rFonts w:ascii="宋体" w:hAnsi="宋体"/>
                <w:color w:val="auto"/>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主体信用记录</w:t>
            </w:r>
          </w:p>
        </w:tc>
        <w:tc>
          <w:tcPr>
            <w:tcW w:w="4586" w:type="dxa"/>
            <w:tcBorders>
              <w:lef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公正性</w:t>
            </w:r>
          </w:p>
        </w:tc>
        <w:tc>
          <w:tcPr>
            <w:tcW w:w="4586" w:type="dxa"/>
            <w:tcBorders>
              <w:lef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单位负责人为同一人或者存在直接控股、管理关系的不同供应商，不得参加本项目同一合同项下的采购活动（供应商</w:t>
            </w:r>
            <w:r>
              <w:rPr>
                <w:rFonts w:ascii="宋体" w:hAnsi="宋体"/>
                <w:color w:val="auto"/>
                <w:sz w:val="28"/>
                <w:szCs w:val="28"/>
                <w:highlight w:val="none"/>
              </w:rPr>
              <w:t>提供承诺函加盖公章</w:t>
            </w:r>
            <w:r>
              <w:rPr>
                <w:rFonts w:hint="eastAsia" w:ascii="宋体" w:hAnsi="宋体"/>
                <w:color w:val="auto"/>
                <w:sz w:val="28"/>
                <w:szCs w:val="28"/>
                <w:highlight w:val="none"/>
              </w:rPr>
              <w:t>，</w:t>
            </w:r>
            <w:r>
              <w:rPr>
                <w:rFonts w:ascii="宋体" w:hAnsi="宋体"/>
                <w:color w:val="auto"/>
                <w:sz w:val="28"/>
                <w:szCs w:val="28"/>
                <w:highlight w:val="none"/>
              </w:rPr>
              <w:t>格式附后）</w:t>
            </w:r>
            <w:r>
              <w:rPr>
                <w:rFonts w:hint="eastAsia" w:ascii="宋体" w:hAnsi="宋体"/>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联合体</w:t>
            </w:r>
          </w:p>
        </w:tc>
        <w:tc>
          <w:tcPr>
            <w:tcW w:w="4586" w:type="dxa"/>
            <w:tcBorders>
              <w:lef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投标人</w:t>
            </w:r>
            <w:r>
              <w:rPr>
                <w:rFonts w:ascii="宋体" w:hAnsi="宋体"/>
                <w:color w:val="auto"/>
                <w:sz w:val="28"/>
                <w:szCs w:val="28"/>
                <w:highlight w:val="none"/>
              </w:rPr>
              <w:t>身份证明</w:t>
            </w:r>
            <w:r>
              <w:rPr>
                <w:rFonts w:hint="eastAsia" w:ascii="宋体" w:hAnsi="宋体"/>
                <w:color w:val="auto"/>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r>
              <w:rPr>
                <w:rFonts w:hint="eastAsia" w:ascii="宋体" w:hAnsi="宋体"/>
                <w:color w:val="auto"/>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符合法律、法规和采购文件中规定的其他实质性内容的</w:t>
            </w:r>
          </w:p>
        </w:tc>
      </w:tr>
    </w:tbl>
    <w:p>
      <w:pPr>
        <w:jc w:val="left"/>
        <w:rPr>
          <w:rFonts w:ascii="宋体" w:hAnsi="宋体" w:cs="Times New Roman"/>
          <w:b/>
          <w:bCs/>
          <w:color w:val="auto"/>
          <w:kern w:val="0"/>
          <w:sz w:val="28"/>
          <w:szCs w:val="28"/>
          <w:highlight w:val="none"/>
        </w:rPr>
      </w:pPr>
      <w:r>
        <w:rPr>
          <w:rFonts w:hint="eastAsia" w:ascii="宋体" w:hAnsi="宋体" w:cs="宋体"/>
          <w:b/>
          <w:bCs/>
          <w:color w:val="auto"/>
          <w:kern w:val="0"/>
          <w:sz w:val="28"/>
          <w:szCs w:val="28"/>
          <w:highlight w:val="none"/>
        </w:rPr>
        <w:t>五、投标人须提交的资料（</w:t>
      </w:r>
      <w:r>
        <w:rPr>
          <w:rFonts w:hint="eastAsia" w:ascii="宋体" w:hAnsi="宋体" w:cs="宋体"/>
          <w:b/>
          <w:bCs/>
          <w:color w:val="auto"/>
          <w:kern w:val="0"/>
          <w:sz w:val="28"/>
          <w:szCs w:val="28"/>
          <w:highlight w:val="none"/>
        </w:rPr>
        <w:t>所有</w:t>
      </w:r>
      <w:r>
        <w:rPr>
          <w:rFonts w:ascii="宋体" w:hAnsi="宋体" w:cs="宋体"/>
          <w:b/>
          <w:bCs/>
          <w:color w:val="auto"/>
          <w:kern w:val="0"/>
          <w:sz w:val="28"/>
          <w:szCs w:val="28"/>
          <w:highlight w:val="none"/>
        </w:rPr>
        <w:t>资料需加盖公章，否则视为无效</w:t>
      </w:r>
      <w:r>
        <w:rPr>
          <w:rFonts w:hint="eastAsia" w:ascii="宋体" w:hAnsi="宋体" w:cs="宋体"/>
          <w:b/>
          <w:bCs/>
          <w:color w:val="auto"/>
          <w:kern w:val="0"/>
          <w:sz w:val="28"/>
          <w:szCs w:val="28"/>
          <w:highlight w:val="none"/>
        </w:rPr>
        <w:t>）</w:t>
      </w:r>
    </w:p>
    <w:p>
      <w:pPr>
        <w:ind w:firstLine="560" w:firstLineChars="200"/>
        <w:jc w:val="left"/>
        <w:rPr>
          <w:rFonts w:ascii="宋体" w:hAnsi="宋体"/>
          <w:bCs/>
          <w:color w:val="auto"/>
          <w:kern w:val="0"/>
          <w:sz w:val="28"/>
          <w:szCs w:val="28"/>
          <w:highlight w:val="none"/>
        </w:rPr>
      </w:pPr>
      <w:r>
        <w:rPr>
          <w:rFonts w:hint="eastAsia" w:ascii="宋体" w:hAnsi="宋体" w:cs="宋体"/>
          <w:bCs/>
          <w:color w:val="auto"/>
          <w:kern w:val="0"/>
          <w:sz w:val="28"/>
          <w:szCs w:val="28"/>
          <w:highlight w:val="none"/>
        </w:rPr>
        <w:t>1、投标</w:t>
      </w:r>
      <w:r>
        <w:rPr>
          <w:rFonts w:ascii="宋体" w:hAnsi="宋体" w:cs="宋体"/>
          <w:bCs/>
          <w:color w:val="auto"/>
          <w:kern w:val="0"/>
          <w:sz w:val="28"/>
          <w:szCs w:val="28"/>
          <w:highlight w:val="none"/>
        </w:rPr>
        <w:t>文件</w:t>
      </w:r>
      <w:r>
        <w:rPr>
          <w:rFonts w:hint="eastAsia" w:ascii="宋体" w:hAnsi="宋体" w:cs="宋体"/>
          <w:bCs/>
          <w:color w:val="auto"/>
          <w:kern w:val="0"/>
          <w:sz w:val="28"/>
          <w:szCs w:val="28"/>
          <w:highlight w:val="none"/>
        </w:rPr>
        <w:t>封皮</w:t>
      </w:r>
    </w:p>
    <w:p>
      <w:pPr>
        <w:widowControl/>
        <w:spacing w:line="500" w:lineRule="exact"/>
        <w:ind w:firstLine="560" w:firstLineChars="200"/>
        <w:jc w:val="left"/>
        <w:rPr>
          <w:rFonts w:ascii="宋体" w:hAnsi="宋体"/>
          <w:color w:val="auto"/>
          <w:kern w:val="0"/>
          <w:sz w:val="28"/>
          <w:szCs w:val="28"/>
          <w:highlight w:val="none"/>
        </w:rPr>
      </w:pPr>
      <w:r>
        <w:rPr>
          <w:rFonts w:ascii="宋体" w:hAnsi="宋体" w:cs="宋体"/>
          <w:color w:val="auto"/>
          <w:kern w:val="0"/>
          <w:sz w:val="28"/>
          <w:szCs w:val="28"/>
          <w:highlight w:val="none"/>
        </w:rPr>
        <w:t>2</w:t>
      </w:r>
      <w:r>
        <w:rPr>
          <w:rFonts w:hint="eastAsia" w:ascii="宋体" w:hAnsi="宋体" w:cs="宋体"/>
          <w:color w:val="auto"/>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color w:val="auto"/>
          <w:kern w:val="0"/>
          <w:sz w:val="28"/>
          <w:szCs w:val="28"/>
          <w:highlight w:val="none"/>
        </w:rPr>
        <w:t>（供应商根据自身情况提供对应的证明材料复印件）</w:t>
      </w:r>
      <w:r>
        <w:rPr>
          <w:rFonts w:hint="eastAsia" w:ascii="宋体" w:hAnsi="宋体" w:cs="宋体"/>
          <w:color w:val="auto"/>
          <w:kern w:val="0"/>
          <w:sz w:val="28"/>
          <w:szCs w:val="28"/>
          <w:highlight w:val="none"/>
        </w:rPr>
        <w:t>。</w:t>
      </w:r>
    </w:p>
    <w:p>
      <w:pPr>
        <w:widowControl/>
        <w:shd w:val="clear" w:color="auto" w:fill="FFFFFF"/>
        <w:spacing w:line="500" w:lineRule="exact"/>
        <w:ind w:firstLine="560" w:firstLineChars="200"/>
        <w:jc w:val="left"/>
        <w:rPr>
          <w:rFonts w:ascii="宋体" w:hAnsi="宋体"/>
          <w:color w:val="auto"/>
          <w:kern w:val="0"/>
          <w:sz w:val="28"/>
          <w:szCs w:val="28"/>
          <w:highlight w:val="none"/>
        </w:rPr>
      </w:pPr>
      <w:r>
        <w:rPr>
          <w:rFonts w:ascii="宋体" w:hAnsi="宋体" w:cs="宋体"/>
          <w:color w:val="auto"/>
          <w:kern w:val="0"/>
          <w:sz w:val="28"/>
          <w:szCs w:val="28"/>
          <w:highlight w:val="none"/>
        </w:rPr>
        <w:t>3</w:t>
      </w:r>
      <w:r>
        <w:rPr>
          <w:rFonts w:hint="eastAsia" w:ascii="宋体" w:hAnsi="宋体" w:cs="宋体"/>
          <w:color w:val="auto"/>
          <w:kern w:val="0"/>
          <w:sz w:val="28"/>
          <w:szCs w:val="28"/>
          <w:highlight w:val="none"/>
        </w:rPr>
        <w:t>、参与</w:t>
      </w:r>
      <w:r>
        <w:rPr>
          <w:rFonts w:ascii="宋体" w:hAnsi="宋体" w:cs="宋体"/>
          <w:color w:val="auto"/>
          <w:kern w:val="0"/>
          <w:sz w:val="28"/>
          <w:szCs w:val="28"/>
          <w:highlight w:val="none"/>
        </w:rPr>
        <w:t>投标</w:t>
      </w:r>
      <w:r>
        <w:rPr>
          <w:rFonts w:hint="eastAsia" w:ascii="宋体" w:hAnsi="宋体" w:cs="宋体"/>
          <w:color w:val="auto"/>
          <w:kern w:val="0"/>
          <w:sz w:val="28"/>
          <w:szCs w:val="28"/>
          <w:highlight w:val="none"/>
        </w:rPr>
        <w:t>时需具有法定代表人或其他组织或自然人等资格证明文件，法定代表人或其他组织或自然人不能</w:t>
      </w:r>
      <w:r>
        <w:rPr>
          <w:rFonts w:ascii="宋体" w:hAnsi="宋体" w:cs="宋体"/>
          <w:color w:val="auto"/>
          <w:kern w:val="0"/>
          <w:sz w:val="28"/>
          <w:szCs w:val="28"/>
          <w:highlight w:val="none"/>
        </w:rPr>
        <w:t>亲自投标</w:t>
      </w:r>
      <w:r>
        <w:rPr>
          <w:rFonts w:hint="eastAsia" w:ascii="宋体" w:hAnsi="宋体" w:cs="宋体"/>
          <w:color w:val="auto"/>
          <w:kern w:val="0"/>
          <w:sz w:val="28"/>
          <w:szCs w:val="28"/>
          <w:highlight w:val="none"/>
        </w:rPr>
        <w:t>的</w:t>
      </w:r>
      <w:r>
        <w:rPr>
          <w:rFonts w:ascii="宋体" w:hAnsi="宋体" w:cs="宋体"/>
          <w:color w:val="auto"/>
          <w:kern w:val="0"/>
          <w:sz w:val="28"/>
          <w:szCs w:val="28"/>
          <w:highlight w:val="none"/>
        </w:rPr>
        <w:t>，可以</w:t>
      </w:r>
      <w:r>
        <w:rPr>
          <w:rFonts w:hint="eastAsia" w:ascii="宋体" w:hAnsi="宋体" w:cs="宋体"/>
          <w:color w:val="auto"/>
          <w:kern w:val="0"/>
          <w:sz w:val="28"/>
          <w:szCs w:val="28"/>
          <w:highlight w:val="none"/>
        </w:rPr>
        <w:t>授权</w:t>
      </w:r>
      <w:r>
        <w:rPr>
          <w:rFonts w:ascii="宋体" w:hAnsi="宋体" w:cs="宋体"/>
          <w:color w:val="auto"/>
          <w:kern w:val="0"/>
          <w:sz w:val="28"/>
          <w:szCs w:val="28"/>
          <w:highlight w:val="none"/>
        </w:rPr>
        <w:t>他人进行投标，需提供授权</w:t>
      </w:r>
      <w:r>
        <w:rPr>
          <w:rFonts w:hint="eastAsia" w:ascii="宋体" w:hAnsi="宋体" w:cs="宋体"/>
          <w:color w:val="auto"/>
          <w:kern w:val="0"/>
          <w:sz w:val="28"/>
          <w:szCs w:val="28"/>
          <w:highlight w:val="none"/>
        </w:rPr>
        <w:t>委托书。</w:t>
      </w:r>
      <w:r>
        <w:rPr>
          <w:rFonts w:hint="eastAsia" w:ascii="宋体" w:hAnsi="宋体" w:cs="宋体"/>
          <w:b/>
          <w:color w:val="auto"/>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color w:val="auto"/>
          <w:kern w:val="0"/>
          <w:sz w:val="28"/>
          <w:szCs w:val="28"/>
          <w:highlight w:val="none"/>
        </w:rPr>
        <w:t>。</w:t>
      </w:r>
    </w:p>
    <w:p>
      <w:pPr>
        <w:widowControl/>
        <w:shd w:val="clear" w:color="auto" w:fill="FFFFFF"/>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4</w:t>
      </w:r>
      <w:r>
        <w:rPr>
          <w:rFonts w:hint="eastAsia" w:ascii="宋体" w:hAnsi="宋体" w:cs="宋体"/>
          <w:color w:val="auto"/>
          <w:kern w:val="0"/>
          <w:sz w:val="28"/>
          <w:szCs w:val="28"/>
          <w:highlight w:val="none"/>
        </w:rPr>
        <w:t>、投标报价表。</w:t>
      </w:r>
    </w:p>
    <w:p>
      <w:pPr>
        <w:widowControl/>
        <w:shd w:val="clear" w:color="auto" w:fill="FFFFFF"/>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5</w:t>
      </w:r>
      <w:r>
        <w:rPr>
          <w:rFonts w:hint="eastAsia" w:ascii="宋体" w:hAnsi="宋体" w:cs="宋体"/>
          <w:color w:val="auto"/>
          <w:kern w:val="0"/>
          <w:sz w:val="28"/>
          <w:szCs w:val="28"/>
          <w:highlight w:val="none"/>
        </w:rPr>
        <w:t>、以上</w:t>
      </w:r>
      <w:r>
        <w:rPr>
          <w:rFonts w:ascii="宋体" w:hAnsi="宋体" w:cs="宋体"/>
          <w:color w:val="auto"/>
          <w:kern w:val="0"/>
          <w:sz w:val="28"/>
          <w:szCs w:val="28"/>
          <w:highlight w:val="none"/>
        </w:rPr>
        <w:t>几项为基本资料，</w:t>
      </w:r>
      <w:r>
        <w:rPr>
          <w:rFonts w:hint="eastAsia" w:ascii="宋体" w:hAnsi="宋体" w:cs="宋体"/>
          <w:color w:val="auto"/>
          <w:kern w:val="0"/>
          <w:sz w:val="28"/>
          <w:szCs w:val="28"/>
          <w:highlight w:val="none"/>
        </w:rPr>
        <w:t>是必须提供的</w:t>
      </w:r>
      <w:r>
        <w:rPr>
          <w:rFonts w:ascii="宋体" w:hAnsi="宋体" w:cs="宋体"/>
          <w:color w:val="auto"/>
          <w:kern w:val="0"/>
          <w:sz w:val="28"/>
          <w:szCs w:val="28"/>
          <w:highlight w:val="none"/>
        </w:rPr>
        <w:t>。投标人</w:t>
      </w:r>
      <w:r>
        <w:rPr>
          <w:rFonts w:hint="eastAsia" w:ascii="宋体" w:hAnsi="宋体" w:cs="宋体"/>
          <w:color w:val="auto"/>
          <w:kern w:val="0"/>
          <w:sz w:val="28"/>
          <w:szCs w:val="28"/>
          <w:highlight w:val="none"/>
        </w:rPr>
        <w:t>还</w:t>
      </w:r>
      <w:r>
        <w:rPr>
          <w:rFonts w:ascii="宋体" w:hAnsi="宋体" w:cs="宋体"/>
          <w:color w:val="auto"/>
          <w:kern w:val="0"/>
          <w:sz w:val="28"/>
          <w:szCs w:val="28"/>
          <w:highlight w:val="none"/>
        </w:rPr>
        <w:t>应当根据项目的</w:t>
      </w:r>
      <w:r>
        <w:rPr>
          <w:rFonts w:hint="eastAsia" w:ascii="宋体" w:hAnsi="宋体" w:cs="宋体"/>
          <w:color w:val="auto"/>
          <w:kern w:val="0"/>
          <w:sz w:val="28"/>
          <w:szCs w:val="28"/>
          <w:highlight w:val="none"/>
        </w:rPr>
        <w:t>具体</w:t>
      </w:r>
      <w:r>
        <w:rPr>
          <w:rFonts w:ascii="宋体" w:hAnsi="宋体" w:cs="宋体"/>
          <w:color w:val="auto"/>
          <w:kern w:val="0"/>
          <w:sz w:val="28"/>
          <w:szCs w:val="28"/>
          <w:highlight w:val="none"/>
        </w:rPr>
        <w:t>要求，提供</w:t>
      </w:r>
      <w:r>
        <w:rPr>
          <w:rFonts w:hint="eastAsia" w:ascii="宋体" w:hAnsi="宋体" w:cs="宋体"/>
          <w:color w:val="auto"/>
          <w:kern w:val="0"/>
          <w:sz w:val="28"/>
          <w:szCs w:val="28"/>
          <w:highlight w:val="none"/>
        </w:rPr>
        <w:t>认为需要提供的其他</w:t>
      </w:r>
      <w:r>
        <w:rPr>
          <w:rFonts w:ascii="宋体" w:hAnsi="宋体" w:cs="宋体"/>
          <w:color w:val="auto"/>
          <w:kern w:val="0"/>
          <w:sz w:val="28"/>
          <w:szCs w:val="28"/>
          <w:highlight w:val="none"/>
        </w:rPr>
        <w:t>相关证明材料</w:t>
      </w:r>
      <w:r>
        <w:rPr>
          <w:rFonts w:hint="eastAsia" w:ascii="宋体" w:hAnsi="宋体" w:cs="宋体"/>
          <w:color w:val="auto"/>
          <w:kern w:val="0"/>
          <w:sz w:val="28"/>
          <w:szCs w:val="28"/>
          <w:highlight w:val="none"/>
        </w:rPr>
        <w:t>。</w:t>
      </w:r>
    </w:p>
    <w:p>
      <w:pPr>
        <w:widowControl/>
        <w:shd w:val="clear" w:color="auto" w:fill="FFFFFF"/>
        <w:spacing w:line="500" w:lineRule="exact"/>
        <w:ind w:firstLine="560" w:firstLineChars="200"/>
        <w:jc w:val="left"/>
        <w:rPr>
          <w:rFonts w:ascii="宋体" w:hAnsi="宋体" w:cs="Times New Roman"/>
          <w:color w:val="auto"/>
          <w:kern w:val="0"/>
          <w:sz w:val="28"/>
          <w:szCs w:val="28"/>
          <w:highlight w:val="none"/>
        </w:rPr>
      </w:pPr>
      <w:r>
        <w:rPr>
          <w:rFonts w:ascii="宋体" w:hAnsi="宋体"/>
          <w:color w:val="auto"/>
          <w:kern w:val="0"/>
          <w:sz w:val="28"/>
          <w:szCs w:val="28"/>
          <w:highlight w:val="none"/>
        </w:rPr>
        <w:t>6</w:t>
      </w:r>
      <w:r>
        <w:rPr>
          <w:rFonts w:hint="eastAsia" w:ascii="宋体" w:hAnsi="宋体"/>
          <w:color w:val="auto"/>
          <w:kern w:val="0"/>
          <w:sz w:val="28"/>
          <w:szCs w:val="28"/>
          <w:highlight w:val="none"/>
        </w:rPr>
        <w:t>、投标人应当编制投标文件</w:t>
      </w:r>
      <w:r>
        <w:rPr>
          <w:rFonts w:hint="eastAsia" w:ascii="宋体" w:hAnsi="宋体"/>
          <w:color w:val="auto"/>
          <w:kern w:val="0"/>
          <w:sz w:val="28"/>
          <w:szCs w:val="28"/>
          <w:highlight w:val="none"/>
        </w:rPr>
        <w:t>正本一份，与正本一致的副本一份</w:t>
      </w:r>
      <w:r>
        <w:rPr>
          <w:rFonts w:hint="eastAsia" w:ascii="宋体" w:hAnsi="宋体"/>
          <w:color w:val="auto"/>
          <w:kern w:val="0"/>
          <w:sz w:val="28"/>
          <w:szCs w:val="28"/>
          <w:highlight w:val="none"/>
        </w:rPr>
        <w:t>。投标文件不得行间插字、涂改或增删。如有修改错漏处，必须由投标文件签署人签字或盖章，否则视为无效文件。</w:t>
      </w:r>
      <w:r>
        <w:rPr>
          <w:rFonts w:hint="eastAsia" w:ascii="宋体" w:hAnsi="宋体"/>
          <w:color w:val="auto"/>
          <w:kern w:val="0"/>
          <w:sz w:val="28"/>
          <w:szCs w:val="28"/>
          <w:highlight w:val="none"/>
        </w:rPr>
        <w:t>投标文件需加盖骑缝章</w:t>
      </w:r>
      <w:r>
        <w:rPr>
          <w:rFonts w:hint="eastAsia" w:ascii="宋体" w:hAnsi="宋体"/>
          <w:color w:val="auto"/>
          <w:kern w:val="0"/>
          <w:sz w:val="28"/>
          <w:szCs w:val="28"/>
          <w:highlight w:val="none"/>
        </w:rPr>
        <w:t>。上述投标资料需装入档案袋，密封盖章。</w:t>
      </w:r>
    </w:p>
    <w:p>
      <w:pPr>
        <w:spacing w:line="400" w:lineRule="exact"/>
        <w:ind w:left="-141" w:leftChars="-67" w:right="-197" w:rightChars="-94"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auto"/>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color w:val="auto"/>
          <w:highlight w:val="none"/>
        </w:rPr>
      </w:pPr>
      <w:bookmarkStart w:id="1" w:name="_Toc456291537"/>
      <w:bookmarkStart w:id="2" w:name="_Toc462487372"/>
      <w:bookmarkStart w:id="3" w:name="_Toc456291479"/>
      <w:bookmarkStart w:id="4" w:name="_Toc456291165"/>
      <w:bookmarkStart w:id="5" w:name="_Toc456291354"/>
      <w:bookmarkStart w:id="6" w:name="_Toc456291260"/>
      <w:bookmarkStart w:id="7" w:name="_Toc456291280"/>
      <w:r>
        <w:rPr>
          <w:rFonts w:hint="eastAsia"/>
          <w:color w:val="auto"/>
          <w:highlight w:val="none"/>
        </w:rPr>
        <w:t>投标文件</w:t>
      </w:r>
      <w:bookmarkEnd w:id="1"/>
      <w:bookmarkEnd w:id="2"/>
      <w:bookmarkEnd w:id="3"/>
      <w:bookmarkEnd w:id="4"/>
      <w:bookmarkEnd w:id="5"/>
      <w:bookmarkEnd w:id="6"/>
      <w:bookmarkEnd w:id="7"/>
      <w:r>
        <w:rPr>
          <w:rFonts w:hint="eastAsia"/>
          <w:color w:val="auto"/>
          <w:highlight w:val="none"/>
        </w:rPr>
        <w:t>封皮</w:t>
      </w:r>
    </w:p>
    <w:p>
      <w:pPr>
        <w:rPr>
          <w:rFonts w:ascii="宋体" w:hAnsi="宋体"/>
          <w:color w:val="auto"/>
          <w:highlight w:val="none"/>
        </w:rPr>
      </w:pPr>
    </w:p>
    <w:p>
      <w:pPr>
        <w:pStyle w:val="26"/>
        <w:jc w:val="center"/>
        <w:rPr>
          <w:rFonts w:ascii="黑体" w:hAnsi="黑体" w:eastAsia="黑体"/>
          <w:b/>
          <w:bCs/>
          <w:color w:val="auto"/>
          <w:sz w:val="44"/>
          <w:szCs w:val="44"/>
          <w:highlight w:val="none"/>
        </w:rPr>
      </w:pPr>
    </w:p>
    <w:p>
      <w:pPr>
        <w:pStyle w:val="26"/>
        <w:jc w:val="center"/>
        <w:rPr>
          <w:rFonts w:ascii="黑体" w:hAnsi="黑体" w:eastAsia="黑体"/>
          <w:b/>
          <w:bCs/>
          <w:color w:val="auto"/>
          <w:sz w:val="44"/>
          <w:szCs w:val="44"/>
          <w:highlight w:val="none"/>
        </w:rPr>
      </w:pPr>
    </w:p>
    <w:p>
      <w:pPr>
        <w:pStyle w:val="26"/>
        <w:rPr>
          <w:rFonts w:ascii="楷体_GB2312" w:eastAsia="楷体_GB2312"/>
          <w:b/>
          <w:bCs/>
          <w:color w:val="auto"/>
          <w:sz w:val="54"/>
          <w:highlight w:val="none"/>
        </w:rPr>
      </w:pPr>
    </w:p>
    <w:p>
      <w:pPr>
        <w:pStyle w:val="26"/>
        <w:jc w:val="center"/>
        <w:rPr>
          <w:rFonts w:ascii="黑体" w:hAnsi="黑体" w:eastAsia="黑体"/>
          <w:b/>
          <w:bCs/>
          <w:color w:val="auto"/>
          <w:sz w:val="88"/>
          <w:szCs w:val="88"/>
          <w:highlight w:val="none"/>
        </w:rPr>
      </w:pPr>
      <w:r>
        <w:rPr>
          <w:rFonts w:hint="eastAsia" w:ascii="黑体" w:hAnsi="黑体" w:eastAsia="黑体"/>
          <w:b/>
          <w:bCs/>
          <w:color w:val="auto"/>
          <w:sz w:val="88"/>
          <w:szCs w:val="88"/>
          <w:highlight w:val="none"/>
        </w:rPr>
        <w:t>投标文件</w:t>
      </w:r>
    </w:p>
    <w:p>
      <w:pPr>
        <w:pStyle w:val="26"/>
        <w:spacing w:line="500" w:lineRule="exact"/>
        <w:rPr>
          <w:rFonts w:ascii="楷体_GB2312" w:eastAsia="楷体_GB2312"/>
          <w:b/>
          <w:color w:val="auto"/>
          <w:sz w:val="32"/>
          <w:szCs w:val="32"/>
          <w:highlight w:val="none"/>
        </w:rPr>
      </w:pPr>
    </w:p>
    <w:p>
      <w:pPr>
        <w:pStyle w:val="26"/>
        <w:spacing w:line="500" w:lineRule="exact"/>
        <w:ind w:firstLine="562" w:firstLineChars="200"/>
        <w:rPr>
          <w:rFonts w:ascii="楷体_GB2312" w:eastAsia="楷体_GB2312"/>
          <w:b/>
          <w:color w:val="auto"/>
          <w:sz w:val="28"/>
          <w:highlight w:val="none"/>
        </w:rPr>
      </w:pPr>
    </w:p>
    <w:p>
      <w:pPr>
        <w:pStyle w:val="26"/>
        <w:spacing w:line="500" w:lineRule="exact"/>
        <w:ind w:firstLine="560" w:firstLineChars="200"/>
        <w:rPr>
          <w:rFonts w:ascii="楷体_GB2312" w:eastAsia="楷体_GB2312"/>
          <w:color w:val="auto"/>
          <w:sz w:val="28"/>
          <w:highlight w:val="none"/>
        </w:rPr>
      </w:pPr>
    </w:p>
    <w:p>
      <w:pPr>
        <w:pStyle w:val="26"/>
        <w:spacing w:line="500" w:lineRule="exact"/>
        <w:ind w:firstLine="560" w:firstLineChars="200"/>
        <w:rPr>
          <w:rFonts w:ascii="楷体_GB2312" w:eastAsia="楷体_GB2312"/>
          <w:color w:val="auto"/>
          <w:sz w:val="28"/>
          <w:highlight w:val="none"/>
        </w:rPr>
      </w:pPr>
    </w:p>
    <w:p>
      <w:pPr>
        <w:pStyle w:val="26"/>
        <w:spacing w:line="500" w:lineRule="exact"/>
        <w:ind w:firstLine="560" w:firstLineChars="200"/>
        <w:rPr>
          <w:rFonts w:ascii="楷体_GB2312" w:eastAsia="楷体_GB2312"/>
          <w:color w:val="auto"/>
          <w:sz w:val="28"/>
          <w:highlight w:val="none"/>
        </w:rPr>
      </w:pPr>
    </w:p>
    <w:p>
      <w:pPr>
        <w:pStyle w:val="26"/>
        <w:spacing w:line="500" w:lineRule="exact"/>
        <w:ind w:firstLine="560" w:firstLineChars="200"/>
        <w:rPr>
          <w:rFonts w:ascii="楷体_GB2312" w:eastAsia="楷体_GB2312"/>
          <w:color w:val="auto"/>
          <w:sz w:val="28"/>
          <w:highlight w:val="none"/>
        </w:rPr>
      </w:pPr>
    </w:p>
    <w:p>
      <w:pPr>
        <w:pStyle w:val="26"/>
        <w:spacing w:line="500" w:lineRule="exact"/>
        <w:ind w:firstLine="560" w:firstLineChars="200"/>
        <w:rPr>
          <w:rFonts w:ascii="楷体_GB2312" w:eastAsia="楷体_GB2312"/>
          <w:color w:val="auto"/>
          <w:sz w:val="28"/>
          <w:highlight w:val="none"/>
        </w:rPr>
      </w:pPr>
    </w:p>
    <w:p>
      <w:pPr>
        <w:pStyle w:val="26"/>
        <w:spacing w:line="500" w:lineRule="exact"/>
        <w:ind w:firstLine="560" w:firstLineChars="200"/>
        <w:rPr>
          <w:rFonts w:ascii="楷体_GB2312" w:eastAsia="楷体_GB2312"/>
          <w:color w:val="auto"/>
          <w:sz w:val="28"/>
          <w:highlight w:val="none"/>
        </w:rPr>
      </w:pPr>
    </w:p>
    <w:p>
      <w:pPr>
        <w:pStyle w:val="26"/>
        <w:spacing w:line="360" w:lineRule="auto"/>
        <w:ind w:left="141" w:leftChars="67"/>
        <w:rPr>
          <w:rFonts w:ascii="黑体" w:hAnsi="黑体" w:eastAsia="黑体"/>
          <w:b/>
          <w:bCs/>
          <w:color w:val="auto"/>
          <w:sz w:val="44"/>
          <w:szCs w:val="44"/>
          <w:highlight w:val="none"/>
          <w:u w:val="single"/>
        </w:rPr>
      </w:pPr>
      <w:r>
        <w:rPr>
          <w:rFonts w:hint="eastAsia" w:ascii="黑体" w:hAnsi="黑体" w:eastAsia="黑体"/>
          <w:b/>
          <w:color w:val="auto"/>
          <w:sz w:val="44"/>
          <w:szCs w:val="44"/>
          <w:highlight w:val="none"/>
        </w:rPr>
        <w:t>项目编号：</w:t>
      </w:r>
      <w:r>
        <w:rPr>
          <w:rFonts w:hint="eastAsia" w:ascii="黑体" w:hAnsi="黑体" w:eastAsia="黑体"/>
          <w:b/>
          <w:color w:val="auto"/>
          <w:sz w:val="44"/>
          <w:szCs w:val="44"/>
          <w:highlight w:val="none"/>
          <w:u w:val="single"/>
        </w:rPr>
        <w:t>__________________________</w:t>
      </w:r>
    </w:p>
    <w:p>
      <w:pPr>
        <w:pStyle w:val="26"/>
        <w:spacing w:line="360" w:lineRule="auto"/>
        <w:ind w:left="141" w:leftChars="67"/>
        <w:rPr>
          <w:rFonts w:ascii="黑体" w:hAnsi="黑体" w:eastAsia="黑体"/>
          <w:b/>
          <w:color w:val="auto"/>
          <w:sz w:val="44"/>
          <w:szCs w:val="44"/>
          <w:highlight w:val="none"/>
          <w:u w:val="single"/>
        </w:rPr>
      </w:pPr>
      <w:r>
        <w:rPr>
          <w:rFonts w:hint="eastAsia" w:ascii="黑体" w:hAnsi="黑体" w:eastAsia="黑体"/>
          <w:b/>
          <w:color w:val="auto"/>
          <w:sz w:val="44"/>
          <w:szCs w:val="44"/>
          <w:highlight w:val="none"/>
        </w:rPr>
        <w:t>项目名称：</w:t>
      </w:r>
      <w:r>
        <w:rPr>
          <w:rFonts w:hint="eastAsia" w:ascii="黑体" w:hAnsi="黑体" w:eastAsia="黑体"/>
          <w:b/>
          <w:color w:val="auto"/>
          <w:sz w:val="44"/>
          <w:szCs w:val="44"/>
          <w:highlight w:val="none"/>
          <w:u w:val="single"/>
        </w:rPr>
        <w:t>__________________________</w:t>
      </w:r>
    </w:p>
    <w:p>
      <w:pPr>
        <w:pStyle w:val="26"/>
        <w:spacing w:line="360" w:lineRule="auto"/>
        <w:ind w:left="141" w:leftChars="67"/>
        <w:rPr>
          <w:rFonts w:ascii="黑体" w:hAnsi="黑体" w:eastAsia="黑体"/>
          <w:b/>
          <w:color w:val="auto"/>
          <w:sz w:val="44"/>
          <w:szCs w:val="44"/>
          <w:highlight w:val="none"/>
          <w:u w:val="single"/>
        </w:rPr>
      </w:pPr>
      <w:r>
        <w:rPr>
          <w:rFonts w:hint="eastAsia" w:ascii="黑体" w:hAnsi="黑体" w:eastAsia="黑体"/>
          <w:b/>
          <w:color w:val="auto"/>
          <w:sz w:val="44"/>
          <w:szCs w:val="44"/>
          <w:highlight w:val="none"/>
        </w:rPr>
        <w:t>供应商名称：</w:t>
      </w:r>
      <w:r>
        <w:rPr>
          <w:rFonts w:hint="eastAsia" w:ascii="黑体" w:hAnsi="黑体" w:eastAsia="黑体"/>
          <w:b/>
          <w:color w:val="auto"/>
          <w:sz w:val="44"/>
          <w:szCs w:val="44"/>
          <w:highlight w:val="none"/>
          <w:u w:val="single"/>
        </w:rPr>
        <w:t>________________</w:t>
      </w:r>
      <w:r>
        <w:rPr>
          <w:rFonts w:hint="eastAsia" w:ascii="黑体" w:hAnsi="黑体" w:eastAsia="黑体"/>
          <w:b/>
          <w:color w:val="auto"/>
          <w:sz w:val="44"/>
          <w:szCs w:val="44"/>
          <w:highlight w:val="none"/>
        </w:rPr>
        <w:t>（签章）</w:t>
      </w:r>
    </w:p>
    <w:p>
      <w:pPr>
        <w:pStyle w:val="26"/>
        <w:spacing w:line="360" w:lineRule="auto"/>
        <w:ind w:left="141" w:leftChars="67"/>
        <w:rPr>
          <w:rFonts w:ascii="黑体" w:hAnsi="黑体" w:eastAsia="黑体"/>
          <w:b/>
          <w:bCs/>
          <w:color w:val="auto"/>
          <w:sz w:val="44"/>
          <w:szCs w:val="44"/>
          <w:highlight w:val="none"/>
          <w:u w:val="single"/>
        </w:rPr>
      </w:pPr>
      <w:r>
        <w:rPr>
          <w:rFonts w:hint="eastAsia" w:ascii="黑体" w:hAnsi="黑体" w:eastAsia="黑体"/>
          <w:b/>
          <w:bCs/>
          <w:color w:val="auto"/>
          <w:sz w:val="44"/>
          <w:szCs w:val="44"/>
          <w:highlight w:val="none"/>
        </w:rPr>
        <w:t xml:space="preserve">日  </w:t>
      </w:r>
      <w:r>
        <w:rPr>
          <w:rFonts w:ascii="黑体" w:hAnsi="黑体" w:eastAsia="黑体"/>
          <w:b/>
          <w:bCs/>
          <w:color w:val="auto"/>
          <w:sz w:val="44"/>
          <w:szCs w:val="44"/>
          <w:highlight w:val="none"/>
        </w:rPr>
        <w:t xml:space="preserve">  </w:t>
      </w:r>
      <w:r>
        <w:rPr>
          <w:rFonts w:hint="eastAsia" w:ascii="黑体" w:hAnsi="黑体" w:eastAsia="黑体"/>
          <w:b/>
          <w:bCs/>
          <w:color w:val="auto"/>
          <w:sz w:val="44"/>
          <w:szCs w:val="44"/>
          <w:highlight w:val="none"/>
        </w:rPr>
        <w:t>期：</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年</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月</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日</w:t>
      </w:r>
    </w:p>
    <w:p>
      <w:pPr>
        <w:ind w:left="-141" w:leftChars="-67" w:right="-197" w:rightChars="-94" w:firstLine="883" w:firstLineChars="200"/>
        <w:jc w:val="center"/>
        <w:rPr>
          <w:rFonts w:ascii="宋体" w:hAnsi="宋体"/>
          <w:b/>
          <w:color w:val="auto"/>
          <w:sz w:val="44"/>
          <w:highlight w:val="none"/>
        </w:rPr>
      </w:pPr>
    </w:p>
    <w:p>
      <w:pPr>
        <w:ind w:left="-141" w:leftChars="-67" w:right="-197" w:rightChars="-94" w:firstLine="883" w:firstLineChars="200"/>
        <w:jc w:val="center"/>
        <w:rPr>
          <w:rFonts w:ascii="宋体" w:hAnsi="宋体"/>
          <w:b/>
          <w:color w:val="auto"/>
          <w:sz w:val="44"/>
          <w:highlight w:val="none"/>
        </w:rPr>
      </w:pPr>
    </w:p>
    <w:p>
      <w:pPr>
        <w:ind w:left="-141" w:leftChars="-67" w:right="-197" w:rightChars="-94" w:firstLine="883" w:firstLineChars="200"/>
        <w:jc w:val="center"/>
        <w:rPr>
          <w:rFonts w:ascii="宋体" w:hAnsi="宋体"/>
          <w:b/>
          <w:color w:val="auto"/>
          <w:sz w:val="44"/>
          <w:highlight w:val="none"/>
        </w:rPr>
      </w:pPr>
    </w:p>
    <w:p>
      <w:pPr>
        <w:spacing w:line="360" w:lineRule="auto"/>
        <w:jc w:val="center"/>
        <w:rPr>
          <w:rFonts w:ascii="宋体" w:hAnsi="宋体"/>
          <w:b/>
          <w:color w:val="auto"/>
          <w:sz w:val="28"/>
          <w:highlight w:val="none"/>
        </w:rPr>
      </w:pPr>
      <w:r>
        <w:rPr>
          <w:rFonts w:hint="eastAsia" w:ascii="宋体" w:hAnsi="宋体"/>
          <w:b/>
          <w:color w:val="auto"/>
          <w:sz w:val="28"/>
          <w:highlight w:val="none"/>
        </w:rPr>
        <w:t>法定代表人资格证明书</w:t>
      </w:r>
    </w:p>
    <w:p>
      <w:pPr>
        <w:spacing w:line="360" w:lineRule="auto"/>
        <w:rPr>
          <w:rFonts w:ascii="宋体" w:hAnsi="宋体"/>
          <w:color w:val="auto"/>
          <w:sz w:val="24"/>
          <w:highlight w:val="none"/>
        </w:rPr>
      </w:pPr>
    </w:p>
    <w:p>
      <w:pPr>
        <w:pStyle w:val="29"/>
        <w:adjustRightInd w:val="0"/>
        <w:snapToGrid w:val="0"/>
        <w:spacing w:line="500" w:lineRule="exact"/>
        <w:jc w:val="lef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（姓名</w:t>
      </w:r>
      <w:r>
        <w:rPr>
          <w:rFonts w:ascii="宋体" w:hAnsi="宋体"/>
          <w:color w:val="auto"/>
          <w:szCs w:val="28"/>
          <w:highlight w:val="none"/>
          <w:u w:val="single"/>
        </w:rPr>
        <w:t>）</w:t>
      </w:r>
      <w:r>
        <w:rPr>
          <w:rFonts w:hint="eastAsia" w:ascii="宋体" w:hAnsi="宋体"/>
          <w:color w:val="auto"/>
          <w:szCs w:val="28"/>
          <w:highlight w:val="none"/>
        </w:rPr>
        <w:t>同志为</w:t>
      </w:r>
      <w:r>
        <w:rPr>
          <w:rFonts w:hint="eastAsia" w:ascii="宋体" w:hAnsi="宋体"/>
          <w:color w:val="auto"/>
          <w:szCs w:val="28"/>
          <w:highlight w:val="none"/>
          <w:u w:val="single"/>
        </w:rPr>
        <w:t xml:space="preserve">             （单位</w:t>
      </w:r>
      <w:r>
        <w:rPr>
          <w:rFonts w:ascii="宋体" w:hAnsi="宋体"/>
          <w:color w:val="auto"/>
          <w:szCs w:val="28"/>
          <w:highlight w:val="none"/>
          <w:u w:val="single"/>
        </w:rPr>
        <w:t>）</w:t>
      </w:r>
      <w:r>
        <w:rPr>
          <w:rFonts w:hint="eastAsia" w:ascii="宋体" w:hAnsi="宋体"/>
          <w:color w:val="auto"/>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 xml:space="preserve">附法定代表人基本情况： </w:t>
      </w:r>
    </w:p>
    <w:p>
      <w:pPr>
        <w:pStyle w:val="29"/>
        <w:adjustRightInd w:val="0"/>
        <w:snapToGrid w:val="0"/>
        <w:spacing w:line="500" w:lineRule="exact"/>
        <w:ind w:left="0" w:firstLine="560" w:firstLineChars="200"/>
        <w:jc w:val="left"/>
        <w:rPr>
          <w:rFonts w:ascii="宋体" w:hAnsi="宋体"/>
          <w:color w:val="auto"/>
          <w:szCs w:val="28"/>
          <w:highlight w:val="none"/>
          <w:u w:val="singl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color w:val="auto"/>
                <w:szCs w:val="28"/>
                <w:highlight w:val="none"/>
              </w:rPr>
            </w:pPr>
          </w:p>
          <w:p>
            <w:pPr>
              <w:pStyle w:val="29"/>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法定代表人《居民身份证》扫描件</w:t>
            </w:r>
          </w:p>
          <w:p>
            <w:pPr>
              <w:pStyle w:val="29"/>
              <w:adjustRightInd w:val="0"/>
              <w:snapToGrid w:val="0"/>
              <w:spacing w:line="500" w:lineRule="exact"/>
              <w:jc w:val="center"/>
              <w:rPr>
                <w:rFonts w:ascii="宋体" w:hAnsi="宋体"/>
                <w:color w:val="auto"/>
                <w:szCs w:val="28"/>
                <w:highlight w:val="none"/>
              </w:rPr>
            </w:pPr>
          </w:p>
        </w:tc>
      </w:tr>
    </w:tbl>
    <w:p>
      <w:pPr>
        <w:pStyle w:val="29"/>
        <w:adjustRightInd w:val="0"/>
        <w:snapToGrid w:val="0"/>
        <w:spacing w:line="500" w:lineRule="exact"/>
        <w:rPr>
          <w:rFonts w:ascii="宋体" w:hAnsi="宋体"/>
          <w:color w:val="auto"/>
          <w:szCs w:val="28"/>
          <w:highlight w:val="none"/>
        </w:rPr>
      </w:pP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供应商名称（盖章）：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u w:val="single"/>
        </w:rPr>
        <w:t xml:space="preserve">        </w:t>
      </w: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法定代表人（签章）：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u w:val="single"/>
        </w:rPr>
        <w:t xml:space="preserve">    </w:t>
      </w:r>
    </w:p>
    <w:p>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pPr>
        <w:spacing w:line="360" w:lineRule="auto"/>
        <w:jc w:val="right"/>
        <w:rPr>
          <w:rFonts w:ascii="宋体" w:hAnsi="宋体"/>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本表适用于法定</w:t>
      </w:r>
      <w:r>
        <w:rPr>
          <w:rFonts w:ascii="宋体" w:hAnsi="宋体"/>
          <w:b/>
          <w:color w:val="auto"/>
          <w:sz w:val="24"/>
          <w:highlight w:val="none"/>
        </w:rPr>
        <w:t>代表</w:t>
      </w:r>
      <w:r>
        <w:rPr>
          <w:rFonts w:hint="eastAsia" w:ascii="宋体" w:hAnsi="宋体"/>
          <w:b/>
          <w:color w:val="auto"/>
          <w:sz w:val="24"/>
          <w:highlight w:val="none"/>
        </w:rPr>
        <w:t>人投标时</w:t>
      </w:r>
      <w:r>
        <w:rPr>
          <w:rFonts w:ascii="宋体" w:hAnsi="宋体"/>
          <w:b/>
          <w:color w:val="auto"/>
          <w:sz w:val="24"/>
          <w:highlight w:val="none"/>
        </w:rPr>
        <w:t>提供</w:t>
      </w:r>
    </w:p>
    <w:p>
      <w:pPr>
        <w:spacing w:line="360" w:lineRule="auto"/>
        <w:jc w:val="right"/>
        <w:rPr>
          <w:rFonts w:ascii="宋体" w:hAnsi="宋体"/>
          <w:color w:val="auto"/>
          <w:sz w:val="24"/>
          <w:highlight w:val="none"/>
        </w:rPr>
        <w:sectPr>
          <w:pgSz w:w="11906" w:h="16838"/>
          <w:pgMar w:top="1440" w:right="1800" w:bottom="1440" w:left="1800" w:header="851" w:footer="992" w:gutter="0"/>
          <w:cols w:space="720" w:num="1"/>
          <w:docGrid w:type="lines" w:linePitch="312" w:charSpace="0"/>
        </w:sectPr>
      </w:pPr>
    </w:p>
    <w:p>
      <w:pPr>
        <w:pStyle w:val="28"/>
        <w:rPr>
          <w:color w:val="auto"/>
          <w:highlight w:val="none"/>
        </w:rPr>
      </w:pPr>
      <w:r>
        <w:rPr>
          <w:rFonts w:hint="eastAsia"/>
          <w:color w:val="auto"/>
          <w:highlight w:val="none"/>
        </w:rPr>
        <w:t xml:space="preserve">单位负责人资格证明文件 </w:t>
      </w:r>
    </w:p>
    <w:p>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9"/>
        <w:adjustRightInd w:val="0"/>
        <w:snapToGrid w:val="0"/>
        <w:spacing w:line="500" w:lineRule="exact"/>
        <w:ind w:left="0" w:firstLine="560" w:firstLineChars="200"/>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（姓名</w:t>
      </w:r>
      <w:r>
        <w:rPr>
          <w:rFonts w:ascii="宋体" w:hAnsi="宋体"/>
          <w:color w:val="auto"/>
          <w:szCs w:val="28"/>
          <w:highlight w:val="none"/>
          <w:u w:val="single"/>
        </w:rPr>
        <w:t>）</w:t>
      </w:r>
      <w:r>
        <w:rPr>
          <w:rFonts w:hint="eastAsia" w:ascii="宋体" w:hAnsi="宋体"/>
          <w:color w:val="auto"/>
          <w:szCs w:val="28"/>
          <w:highlight w:val="none"/>
        </w:rPr>
        <w:t>同志为</w:t>
      </w:r>
      <w:r>
        <w:rPr>
          <w:rFonts w:hint="eastAsia" w:ascii="宋体" w:hAnsi="宋体"/>
          <w:color w:val="auto"/>
          <w:szCs w:val="28"/>
          <w:highlight w:val="none"/>
          <w:u w:val="single"/>
        </w:rPr>
        <w:t xml:space="preserve">             （单位</w:t>
      </w:r>
      <w:r>
        <w:rPr>
          <w:rFonts w:ascii="宋体" w:hAnsi="宋体"/>
          <w:color w:val="auto"/>
          <w:szCs w:val="28"/>
          <w:highlight w:val="none"/>
          <w:u w:val="single"/>
        </w:rPr>
        <w:t>）</w:t>
      </w:r>
      <w:r>
        <w:rPr>
          <w:rFonts w:hint="eastAsia" w:ascii="宋体" w:hAnsi="宋体"/>
          <w:color w:val="auto"/>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rPr>
          <w:rFonts w:ascii="宋体" w:hAnsi="宋体"/>
          <w:color w:val="auto"/>
          <w:szCs w:val="28"/>
          <w:highlight w:val="none"/>
        </w:rPr>
      </w:pPr>
      <w:r>
        <w:rPr>
          <w:rFonts w:hint="eastAsia" w:ascii="宋体" w:hAnsi="宋体"/>
          <w:color w:val="auto"/>
          <w:szCs w:val="28"/>
          <w:highlight w:val="none"/>
        </w:rPr>
        <w:t xml:space="preserve">附单位负责人基本情况： </w:t>
      </w:r>
    </w:p>
    <w:p>
      <w:pPr>
        <w:pStyle w:val="29"/>
        <w:adjustRightInd w:val="0"/>
        <w:snapToGrid w:val="0"/>
        <w:spacing w:line="500" w:lineRule="exact"/>
        <w:ind w:left="1070" w:leftChars="334" w:hanging="369" w:hangingChars="132"/>
        <w:rPr>
          <w:rFonts w:ascii="宋体" w:hAnsi="宋体"/>
          <w:color w:val="auto"/>
          <w:szCs w:val="28"/>
          <w:highlight w:val="none"/>
          <w:u w:val="singl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r>
        <w:rPr>
          <w:rFonts w:hint="eastAsia" w:ascii="宋体" w:hAnsi="宋体"/>
          <w:color w:val="auto"/>
          <w:szCs w:val="28"/>
          <w:highlight w:val="none"/>
        </w:rPr>
        <w:t>职务：</w:t>
      </w:r>
      <w:r>
        <w:rPr>
          <w:rFonts w:hint="eastAsia" w:ascii="宋体" w:hAnsi="宋体"/>
          <w:color w:val="auto"/>
          <w:szCs w:val="28"/>
          <w:highlight w:val="none"/>
          <w:u w:val="single"/>
        </w:rPr>
        <w:t xml:space="preserve">         </w:t>
      </w:r>
    </w:p>
    <w:p>
      <w:pPr>
        <w:pStyle w:val="29"/>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pPr>
        <w:pStyle w:val="29"/>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pPr>
        <w:pStyle w:val="29"/>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color w:val="auto"/>
                <w:szCs w:val="28"/>
                <w:highlight w:val="none"/>
              </w:rPr>
            </w:pPr>
          </w:p>
          <w:p>
            <w:pPr>
              <w:pStyle w:val="29"/>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单位负责人《居民身份证》扫描件</w:t>
            </w:r>
          </w:p>
          <w:p>
            <w:pPr>
              <w:pStyle w:val="29"/>
              <w:adjustRightInd w:val="0"/>
              <w:snapToGrid w:val="0"/>
              <w:spacing w:line="500" w:lineRule="exact"/>
              <w:jc w:val="center"/>
              <w:rPr>
                <w:rFonts w:ascii="宋体" w:hAnsi="宋体"/>
                <w:color w:val="auto"/>
                <w:szCs w:val="28"/>
                <w:highlight w:val="none"/>
              </w:rPr>
            </w:pPr>
          </w:p>
        </w:tc>
      </w:tr>
    </w:tbl>
    <w:p>
      <w:pPr>
        <w:pStyle w:val="29"/>
        <w:adjustRightInd w:val="0"/>
        <w:snapToGrid w:val="0"/>
        <w:spacing w:line="500" w:lineRule="exact"/>
        <w:rPr>
          <w:rFonts w:ascii="宋体" w:hAnsi="宋体"/>
          <w:color w:val="auto"/>
          <w:szCs w:val="28"/>
          <w:highlight w:val="none"/>
        </w:rPr>
      </w:pPr>
    </w:p>
    <w:p>
      <w:pPr>
        <w:pStyle w:val="29"/>
        <w:tabs>
          <w:tab w:val="left" w:pos="750"/>
        </w:tabs>
        <w:adjustRightInd w:val="0"/>
        <w:snapToGrid w:val="0"/>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供应商名称（盖章）：</w:t>
      </w:r>
      <w:r>
        <w:rPr>
          <w:rFonts w:hint="eastAsia" w:ascii="宋体" w:hAnsi="宋体"/>
          <w:color w:val="auto"/>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负 责 人（签  章）：</w:t>
      </w:r>
      <w:r>
        <w:rPr>
          <w:rFonts w:hint="eastAsia" w:ascii="宋体" w:hAnsi="宋体"/>
          <w:color w:val="auto"/>
          <w:szCs w:val="28"/>
          <w:highlight w:val="none"/>
          <w:u w:val="single"/>
        </w:rPr>
        <w:t xml:space="preserve">           </w:t>
      </w:r>
    </w:p>
    <w:p>
      <w:pPr>
        <w:spacing w:line="360" w:lineRule="auto"/>
        <w:jc w:val="right"/>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pPr>
        <w:spacing w:line="360" w:lineRule="auto"/>
        <w:jc w:val="right"/>
        <w:rPr>
          <w:rFonts w:ascii="宋体" w:hAnsi="宋体"/>
          <w:color w:val="auto"/>
          <w:sz w:val="24"/>
          <w:highlight w:val="none"/>
        </w:rPr>
      </w:pPr>
    </w:p>
    <w:p>
      <w:pPr>
        <w:spacing w:line="360" w:lineRule="auto"/>
        <w:jc w:val="center"/>
        <w:rPr>
          <w:rFonts w:ascii="宋体" w:hAnsi="宋体"/>
          <w:b/>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color w:val="auto"/>
          <w:sz w:val="28"/>
          <w:szCs w:val="28"/>
          <w:highlight w:val="none"/>
        </w:rPr>
        <w:t>注：本表适用于其他组织投标时</w:t>
      </w:r>
      <w:r>
        <w:rPr>
          <w:rFonts w:ascii="宋体" w:hAnsi="宋体"/>
          <w:b/>
          <w:color w:val="auto"/>
          <w:sz w:val="28"/>
          <w:szCs w:val="28"/>
          <w:highlight w:val="none"/>
        </w:rPr>
        <w:t>提供</w:t>
      </w:r>
    </w:p>
    <w:p>
      <w:pPr>
        <w:pStyle w:val="28"/>
        <w:rPr>
          <w:color w:val="auto"/>
          <w:highlight w:val="none"/>
        </w:rPr>
      </w:pPr>
      <w:r>
        <w:rPr>
          <w:rFonts w:hint="eastAsia"/>
          <w:color w:val="auto"/>
          <w:highlight w:val="none"/>
        </w:rPr>
        <w:t xml:space="preserve">自然人资格证明文件 </w:t>
      </w:r>
    </w:p>
    <w:p>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9"/>
        <w:adjustRightInd w:val="0"/>
        <w:snapToGrid w:val="0"/>
        <w:spacing w:line="500" w:lineRule="exact"/>
        <w:ind w:left="0" w:firstLine="560" w:firstLineChars="200"/>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w:t>
      </w:r>
      <w:r>
        <w:rPr>
          <w:rFonts w:hint="eastAsia" w:ascii="宋体" w:hAnsi="宋体"/>
          <w:color w:val="auto"/>
          <w:szCs w:val="28"/>
          <w:highlight w:val="none"/>
        </w:rPr>
        <w:t>同志为</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 xml:space="preserve">附经营者基本情况： </w:t>
      </w:r>
    </w:p>
    <w:p>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w:t>
      </w:r>
    </w:p>
    <w:p>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color w:val="auto"/>
                <w:szCs w:val="28"/>
                <w:highlight w:val="none"/>
              </w:rPr>
            </w:pPr>
          </w:p>
          <w:p>
            <w:pPr>
              <w:pStyle w:val="29"/>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经营者《居民身份证》扫描件</w:t>
            </w:r>
          </w:p>
          <w:p>
            <w:pPr>
              <w:pStyle w:val="29"/>
              <w:adjustRightInd w:val="0"/>
              <w:snapToGrid w:val="0"/>
              <w:spacing w:line="500" w:lineRule="exact"/>
              <w:jc w:val="center"/>
              <w:rPr>
                <w:rFonts w:ascii="宋体" w:hAnsi="宋体"/>
                <w:color w:val="auto"/>
                <w:szCs w:val="28"/>
                <w:highlight w:val="none"/>
              </w:rPr>
            </w:pPr>
          </w:p>
        </w:tc>
      </w:tr>
    </w:tbl>
    <w:p>
      <w:pPr>
        <w:pStyle w:val="29"/>
        <w:adjustRightInd w:val="0"/>
        <w:snapToGrid w:val="0"/>
        <w:spacing w:line="500" w:lineRule="exact"/>
        <w:ind w:left="0" w:firstLine="0"/>
        <w:rPr>
          <w:rFonts w:ascii="宋体" w:hAnsi="宋体"/>
          <w:color w:val="auto"/>
          <w:szCs w:val="28"/>
          <w:highlight w:val="none"/>
        </w:rPr>
      </w:pPr>
    </w:p>
    <w:p>
      <w:pPr>
        <w:pStyle w:val="29"/>
        <w:tabs>
          <w:tab w:val="left" w:pos="750"/>
        </w:tabs>
        <w:adjustRightInd w:val="0"/>
        <w:snapToGrid w:val="0"/>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服务商名称（签章）：</w:t>
      </w:r>
      <w:r>
        <w:rPr>
          <w:rFonts w:hint="eastAsia" w:ascii="宋体" w:hAnsi="宋体"/>
          <w:color w:val="auto"/>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经营者（签  章） ：</w:t>
      </w:r>
      <w:r>
        <w:rPr>
          <w:rFonts w:hint="eastAsia" w:ascii="宋体" w:hAnsi="宋体"/>
          <w:color w:val="auto"/>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pPr>
        <w:pStyle w:val="28"/>
        <w:jc w:val="both"/>
        <w:rPr>
          <w:b w:val="0"/>
          <w:color w:val="auto"/>
          <w:highlight w:val="none"/>
        </w:rPr>
      </w:pPr>
    </w:p>
    <w:p>
      <w:pPr>
        <w:pStyle w:val="30"/>
        <w:rPr>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color w:val="auto"/>
          <w:sz w:val="28"/>
          <w:szCs w:val="28"/>
          <w:highlight w:val="none"/>
        </w:rPr>
        <w:t>注：本表适用于自然人投标时</w:t>
      </w:r>
      <w:r>
        <w:rPr>
          <w:color w:val="auto"/>
          <w:sz w:val="28"/>
          <w:szCs w:val="28"/>
          <w:highlight w:val="none"/>
        </w:rPr>
        <w:t>提供</w:t>
      </w:r>
    </w:p>
    <w:p>
      <w:pPr>
        <w:pStyle w:val="28"/>
        <w:rPr>
          <w:color w:val="auto"/>
          <w:highlight w:val="none"/>
        </w:rPr>
      </w:pPr>
      <w:r>
        <w:rPr>
          <w:rFonts w:hint="eastAsia"/>
          <w:color w:val="auto"/>
          <w:highlight w:val="none"/>
        </w:rPr>
        <w:t>授权委托书</w:t>
      </w:r>
    </w:p>
    <w:p>
      <w:pPr>
        <w:pStyle w:val="29"/>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pPr>
        <w:pStyle w:val="29"/>
        <w:spacing w:before="0" w:after="0" w:line="240" w:lineRule="auto"/>
        <w:ind w:left="0" w:firstLine="560" w:firstLineChars="200"/>
        <w:jc w:val="left"/>
        <w:rPr>
          <w:rFonts w:ascii="宋体" w:hAnsi="宋体"/>
          <w:color w:val="auto"/>
          <w:szCs w:val="28"/>
          <w:highlight w:val="none"/>
        </w:rPr>
      </w:pPr>
      <w:r>
        <w:rPr>
          <w:rFonts w:hint="eastAsia" w:ascii="宋体" w:hAnsi="宋体"/>
          <w:color w:val="auto"/>
          <w:szCs w:val="28"/>
          <w:highlight w:val="none"/>
        </w:rPr>
        <w:t>兹授权</w:t>
      </w:r>
      <w:r>
        <w:rPr>
          <w:rFonts w:hint="eastAsia" w:ascii="宋体" w:hAnsi="宋体"/>
          <w:color w:val="auto"/>
          <w:szCs w:val="28"/>
          <w:highlight w:val="none"/>
          <w:u w:val="single"/>
        </w:rPr>
        <w:t xml:space="preserve">       </w:t>
      </w:r>
      <w:r>
        <w:rPr>
          <w:rFonts w:hint="eastAsia" w:ascii="宋体" w:hAnsi="宋体"/>
          <w:color w:val="auto"/>
          <w:szCs w:val="28"/>
          <w:highlight w:val="none"/>
        </w:rPr>
        <w:t>（姓名）为我单位的委托代理人，以本公司的名义参加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rPr>
        <w:t>（项目</w:t>
      </w:r>
      <w:r>
        <w:rPr>
          <w:rFonts w:ascii="宋体" w:hAnsi="宋体"/>
          <w:color w:val="auto"/>
          <w:szCs w:val="28"/>
          <w:highlight w:val="none"/>
        </w:rPr>
        <w:t>名称）</w:t>
      </w:r>
      <w:r>
        <w:rPr>
          <w:rFonts w:hint="eastAsia" w:ascii="宋体" w:hAnsi="宋体"/>
          <w:color w:val="auto"/>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color w:val="auto"/>
          <w:sz w:val="28"/>
          <w:szCs w:val="22"/>
          <w:highlight w:val="none"/>
        </w:rPr>
      </w:pPr>
      <w:r>
        <w:rPr>
          <w:rFonts w:hint="eastAsia" w:ascii="宋体" w:hAnsi="宋体"/>
          <w:color w:val="auto"/>
          <w:sz w:val="28"/>
          <w:szCs w:val="22"/>
          <w:highlight w:val="none"/>
        </w:rPr>
        <w:t>供应商名称（签章）：</w:t>
      </w:r>
      <w:r>
        <w:rPr>
          <w:rFonts w:hint="eastAsia" w:ascii="宋体" w:hAnsi="宋体"/>
          <w:color w:val="auto"/>
          <w:sz w:val="28"/>
          <w:szCs w:val="22"/>
          <w:highlight w:val="none"/>
          <w:u w:val="single"/>
        </w:rPr>
        <w:t xml:space="preserve">        </w:t>
      </w:r>
      <w:r>
        <w:rPr>
          <w:rFonts w:ascii="宋体" w:hAnsi="宋体"/>
          <w:color w:val="auto"/>
          <w:sz w:val="28"/>
          <w:szCs w:val="22"/>
          <w:highlight w:val="none"/>
          <w:u w:val="single"/>
        </w:rPr>
        <w:t xml:space="preserve">                   </w:t>
      </w:r>
      <w:r>
        <w:rPr>
          <w:rFonts w:hint="eastAsia" w:ascii="宋体" w:hAnsi="宋体"/>
          <w:color w:val="auto"/>
          <w:sz w:val="28"/>
          <w:szCs w:val="22"/>
          <w:highlight w:val="none"/>
          <w:u w:val="single"/>
        </w:rPr>
        <w:t xml:space="preserve">      </w:t>
      </w:r>
      <w:r>
        <w:rPr>
          <w:rFonts w:hint="eastAsia" w:ascii="宋体" w:hAnsi="宋体"/>
          <w:color w:val="auto"/>
          <w:sz w:val="28"/>
          <w:szCs w:val="22"/>
          <w:highlight w:val="none"/>
        </w:rPr>
        <w:t xml:space="preserve"> </w:t>
      </w:r>
    </w:p>
    <w:p>
      <w:pPr>
        <w:pStyle w:val="29"/>
        <w:spacing w:line="500" w:lineRule="exact"/>
        <w:ind w:left="1604" w:leftChars="255" w:hanging="1069" w:hangingChars="382"/>
        <w:rPr>
          <w:rFonts w:ascii="宋体" w:hAnsi="宋体"/>
          <w:color w:val="auto"/>
          <w:highlight w:val="none"/>
          <w:u w:val="single"/>
        </w:rPr>
      </w:pPr>
      <w:r>
        <w:rPr>
          <w:rFonts w:hint="eastAsia" w:ascii="宋体" w:hAnsi="宋体"/>
          <w:color w:val="auto"/>
          <w:highlight w:val="none"/>
        </w:rPr>
        <w:t>法定代表人/单位</w:t>
      </w:r>
      <w:r>
        <w:rPr>
          <w:rFonts w:ascii="宋体" w:hAnsi="宋体"/>
          <w:color w:val="auto"/>
          <w:highlight w:val="none"/>
        </w:rPr>
        <w:t>负责人</w:t>
      </w:r>
      <w:r>
        <w:rPr>
          <w:rFonts w:hint="eastAsia" w:ascii="宋体" w:hAnsi="宋体"/>
          <w:color w:val="auto"/>
          <w:highlight w:val="none"/>
        </w:rPr>
        <w:t>/自然人（签字或印章）：</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p>
      <w:pPr>
        <w:pStyle w:val="29"/>
        <w:spacing w:line="500" w:lineRule="exact"/>
        <w:ind w:left="1604" w:leftChars="255" w:hanging="1069" w:hangingChars="382"/>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pStyle w:val="29"/>
        <w:spacing w:before="0" w:after="0" w:line="240" w:lineRule="auto"/>
        <w:ind w:left="0" w:firstLine="0"/>
        <w:rPr>
          <w:rFonts w:ascii="宋体" w:hAnsi="宋体"/>
          <w:color w:val="auto"/>
          <w:szCs w:val="28"/>
          <w:highlight w:val="none"/>
        </w:rPr>
      </w:pPr>
      <w:r>
        <w:rPr>
          <w:rFonts w:hint="eastAsia" w:ascii="宋体" w:hAnsi="宋体"/>
          <w:color w:val="auto"/>
          <w:szCs w:val="28"/>
          <w:highlight w:val="none"/>
        </w:rPr>
        <w:t>附：</w:t>
      </w:r>
    </w:p>
    <w:p>
      <w:pPr>
        <w:pStyle w:val="29"/>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代理人姓名：</w:t>
      </w:r>
      <w:r>
        <w:rPr>
          <w:rFonts w:hint="eastAsia" w:ascii="宋体" w:hAnsi="宋体"/>
          <w:color w:val="auto"/>
          <w:szCs w:val="28"/>
          <w:highlight w:val="none"/>
          <w:u w:val="single"/>
        </w:rPr>
        <w:t xml:space="preserve">                          </w:t>
      </w:r>
    </w:p>
    <w:p>
      <w:pPr>
        <w:pStyle w:val="29"/>
        <w:spacing w:line="500" w:lineRule="exact"/>
        <w:ind w:left="105" w:leftChars="50" w:firstLine="560" w:firstLineChars="200"/>
        <w:rPr>
          <w:rFonts w:ascii="宋体" w:hAnsi="宋体"/>
          <w:color w:val="auto"/>
          <w:szCs w:val="28"/>
          <w:highlight w:val="none"/>
          <w:u w:val="single"/>
        </w:rPr>
      </w:pPr>
      <w:r>
        <w:rPr>
          <w:rFonts w:hint="eastAsia" w:ascii="宋体" w:hAnsi="宋体"/>
          <w:color w:val="auto"/>
          <w:szCs w:val="28"/>
          <w:highlight w:val="none"/>
        </w:rPr>
        <w:t>联系电话（手机）：</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rPr>
                <w:rFonts w:ascii="宋体" w:hAnsi="宋体"/>
                <w:color w:val="auto"/>
                <w:szCs w:val="28"/>
                <w:highlight w:val="none"/>
              </w:rPr>
            </w:pPr>
            <w:r>
              <w:rPr>
                <w:rFonts w:hint="eastAsia" w:ascii="宋体" w:hAnsi="宋体"/>
                <w:color w:val="auto"/>
                <w:szCs w:val="28"/>
                <w:highlight w:val="none"/>
              </w:rPr>
              <w:t>粘贴被授权人身份证（扫描件）</w:t>
            </w:r>
          </w:p>
          <w:p>
            <w:pPr>
              <w:pStyle w:val="29"/>
              <w:spacing w:line="500" w:lineRule="exact"/>
              <w:rPr>
                <w:rFonts w:ascii="宋体" w:hAnsi="宋体"/>
                <w:color w:val="auto"/>
                <w:szCs w:val="28"/>
                <w:highlight w:val="none"/>
              </w:rPr>
            </w:pPr>
          </w:p>
        </w:tc>
      </w:tr>
    </w:tbl>
    <w:p>
      <w:pPr>
        <w:pStyle w:val="30"/>
        <w:rPr>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color w:val="auto"/>
          <w:sz w:val="28"/>
          <w:szCs w:val="28"/>
          <w:highlight w:val="none"/>
        </w:rPr>
        <w:t>注：本表适用于法人、其他组织、自然人的授权</w:t>
      </w:r>
      <w:r>
        <w:rPr>
          <w:color w:val="auto"/>
          <w:sz w:val="28"/>
          <w:szCs w:val="28"/>
          <w:highlight w:val="none"/>
        </w:rPr>
        <w:t>代表投标</w:t>
      </w:r>
      <w:r>
        <w:rPr>
          <w:rFonts w:hint="eastAsia"/>
          <w:color w:val="auto"/>
          <w:sz w:val="28"/>
          <w:szCs w:val="28"/>
          <w:highlight w:val="none"/>
        </w:rPr>
        <w:t>时</w:t>
      </w:r>
      <w:r>
        <w:rPr>
          <w:color w:val="auto"/>
          <w:sz w:val="28"/>
          <w:szCs w:val="28"/>
          <w:highlight w:val="none"/>
        </w:rPr>
        <w:t>提供</w:t>
      </w:r>
    </w:p>
    <w:p>
      <w:pPr>
        <w:jc w:val="center"/>
        <w:rPr>
          <w:rFonts w:ascii="宋体" w:hAnsi="宋体"/>
          <w:b/>
          <w:color w:val="auto"/>
          <w:sz w:val="36"/>
          <w:szCs w:val="28"/>
          <w:highlight w:val="none"/>
        </w:rPr>
      </w:pPr>
      <w:r>
        <w:rPr>
          <w:rFonts w:ascii="宋体" w:hAnsi="宋体"/>
          <w:b/>
          <w:bCs/>
          <w:color w:val="auto"/>
          <w:sz w:val="36"/>
          <w:szCs w:val="28"/>
          <w:highlight w:val="none"/>
        </w:rPr>
        <w:t>承诺函</w:t>
      </w:r>
    </w:p>
    <w:p>
      <w:pPr>
        <w:jc w:val="center"/>
        <w:rPr>
          <w:rFonts w:ascii="宋体" w:hAnsi="宋体"/>
          <w:b/>
          <w:color w:val="auto"/>
          <w:sz w:val="28"/>
          <w:szCs w:val="28"/>
          <w:highlight w:val="none"/>
        </w:rPr>
      </w:pPr>
    </w:p>
    <w:p>
      <w:pPr>
        <w:spacing w:line="360" w:lineRule="auto"/>
        <w:rPr>
          <w:rFonts w:ascii="宋体" w:hAnsi="宋体"/>
          <w:color w:val="auto"/>
          <w:sz w:val="28"/>
          <w:szCs w:val="28"/>
          <w:highlight w:val="none"/>
        </w:rPr>
      </w:pPr>
      <w:r>
        <w:rPr>
          <w:rFonts w:hint="eastAsia" w:ascii="宋体" w:hAnsi="宋体"/>
          <w:color w:val="auto"/>
          <w:sz w:val="28"/>
          <w:szCs w:val="28"/>
          <w:highlight w:val="none"/>
        </w:rPr>
        <w:t>宜昌市中心</w:t>
      </w:r>
      <w:r>
        <w:rPr>
          <w:rFonts w:ascii="宋体" w:hAnsi="宋体"/>
          <w:color w:val="auto"/>
          <w:sz w:val="28"/>
          <w:szCs w:val="28"/>
          <w:highlight w:val="none"/>
        </w:rPr>
        <w:t>人民医院</w:t>
      </w:r>
      <w:r>
        <w:rPr>
          <w:rFonts w:hint="eastAsia" w:ascii="宋体" w:hAnsi="宋体"/>
          <w:color w:val="auto"/>
          <w:sz w:val="28"/>
          <w:szCs w:val="28"/>
          <w:highlight w:val="none"/>
        </w:rPr>
        <w:t>：</w:t>
      </w:r>
    </w:p>
    <w:p>
      <w:pPr>
        <w:pStyle w:val="29"/>
        <w:spacing w:before="0" w:after="0" w:line="240" w:lineRule="auto"/>
        <w:ind w:left="0" w:firstLine="560" w:firstLineChars="200"/>
        <w:jc w:val="left"/>
        <w:rPr>
          <w:rFonts w:ascii="宋体" w:hAnsi="宋体"/>
          <w:bCs/>
          <w:color w:val="auto"/>
          <w:szCs w:val="28"/>
          <w:highlight w:val="none"/>
        </w:rPr>
      </w:pPr>
      <w:r>
        <w:rPr>
          <w:rFonts w:hint="eastAsia" w:ascii="宋体" w:hAnsi="宋体"/>
          <w:bCs/>
          <w:color w:val="auto"/>
          <w:szCs w:val="28"/>
          <w:highlight w:val="none"/>
          <w:u w:val="single"/>
        </w:rPr>
        <w:t xml:space="preserve">   (供应商名称)  </w:t>
      </w:r>
      <w:r>
        <w:rPr>
          <w:rFonts w:hint="eastAsia" w:ascii="宋体" w:hAnsi="宋体"/>
          <w:bCs/>
          <w:color w:val="auto"/>
          <w:szCs w:val="28"/>
          <w:highlight w:val="none"/>
        </w:rPr>
        <w:t>参加贵院组织的</w:t>
      </w:r>
      <w:r>
        <w:rPr>
          <w:rFonts w:hint="eastAsia" w:ascii="宋体" w:hAnsi="宋体"/>
          <w:bCs/>
          <w:color w:val="auto"/>
          <w:szCs w:val="28"/>
          <w:highlight w:val="none"/>
          <w:u w:val="single"/>
        </w:rPr>
        <w:t xml:space="preserve"> </w:t>
      </w:r>
      <w:r>
        <w:rPr>
          <w:rFonts w:hint="eastAsia" w:ascii="宋体" w:hAnsi="宋体"/>
          <w:color w:val="auto"/>
          <w:szCs w:val="28"/>
          <w:highlight w:val="none"/>
          <w:u w:val="single"/>
        </w:rPr>
        <w:t>（项目名称）</w:t>
      </w:r>
      <w:r>
        <w:rPr>
          <w:rFonts w:hint="eastAsia" w:ascii="宋体" w:hAnsi="宋体"/>
          <w:bCs/>
          <w:color w:val="auto"/>
          <w:szCs w:val="28"/>
          <w:highlight w:val="none"/>
          <w:u w:val="single"/>
        </w:rPr>
        <w:t xml:space="preserve"> </w:t>
      </w:r>
      <w:r>
        <w:rPr>
          <w:rFonts w:hint="eastAsia" w:ascii="宋体" w:hAnsi="宋体"/>
          <w:bCs/>
          <w:color w:val="auto"/>
          <w:szCs w:val="28"/>
          <w:highlight w:val="none"/>
        </w:rPr>
        <w:t>项目(项目编号：</w:t>
      </w:r>
      <w:r>
        <w:rPr>
          <w:rFonts w:hint="eastAsia" w:ascii="宋体" w:hAnsi="宋体"/>
          <w:bCs/>
          <w:color w:val="auto"/>
          <w:szCs w:val="28"/>
          <w:highlight w:val="none"/>
          <w:u w:val="single"/>
        </w:rPr>
        <w:t xml:space="preserve">          </w:t>
      </w:r>
      <w:r>
        <w:rPr>
          <w:rFonts w:hint="eastAsia" w:ascii="宋体" w:hAnsi="宋体"/>
          <w:bCs/>
          <w:color w:val="auto"/>
          <w:szCs w:val="28"/>
          <w:highlight w:val="none"/>
        </w:rPr>
        <w:t>)的采购活动，本单位郑重声明如下：</w:t>
      </w:r>
    </w:p>
    <w:p>
      <w:pPr>
        <w:pStyle w:val="29"/>
        <w:spacing w:before="0" w:after="0" w:line="240" w:lineRule="auto"/>
        <w:ind w:left="0" w:firstLine="560" w:firstLineChars="200"/>
        <w:jc w:val="left"/>
        <w:rPr>
          <w:rFonts w:ascii="宋体" w:hAnsi="宋体"/>
          <w:bCs/>
          <w:color w:val="auto"/>
          <w:szCs w:val="28"/>
          <w:highlight w:val="none"/>
        </w:rPr>
      </w:pPr>
      <w:r>
        <w:rPr>
          <w:rFonts w:hint="eastAsia" w:ascii="宋体" w:hAnsi="宋体"/>
          <w:bCs/>
          <w:color w:val="auto"/>
          <w:szCs w:val="28"/>
          <w:highlight w:val="none"/>
        </w:rPr>
        <w:t>本单位未与单位</w:t>
      </w:r>
      <w:r>
        <w:rPr>
          <w:rFonts w:hint="eastAsia" w:ascii="宋体" w:hAnsi="宋体"/>
          <w:color w:val="auto"/>
          <w:szCs w:val="28"/>
          <w:highlight w:val="none"/>
        </w:rPr>
        <w:t>负责人</w:t>
      </w:r>
      <w:r>
        <w:rPr>
          <w:rFonts w:hint="eastAsia" w:ascii="宋体" w:hAnsi="宋体"/>
          <w:bCs/>
          <w:color w:val="auto"/>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left"/>
        <w:rPr>
          <w:rFonts w:ascii="宋体" w:hAnsi="宋体"/>
          <w:bCs/>
          <w:color w:val="auto"/>
          <w:szCs w:val="28"/>
          <w:highlight w:val="none"/>
        </w:rPr>
      </w:pPr>
      <w:r>
        <w:rPr>
          <w:rFonts w:hint="eastAsia" w:ascii="宋体" w:hAnsi="宋体"/>
          <w:bCs/>
          <w:color w:val="auto"/>
          <w:szCs w:val="28"/>
          <w:highlight w:val="none"/>
        </w:rPr>
        <w:t>我单位对上述</w:t>
      </w:r>
      <w:r>
        <w:rPr>
          <w:rFonts w:hint="eastAsia" w:ascii="宋体" w:hAnsi="宋体"/>
          <w:color w:val="auto"/>
          <w:szCs w:val="28"/>
          <w:highlight w:val="none"/>
        </w:rPr>
        <w:t>声明</w:t>
      </w:r>
      <w:r>
        <w:rPr>
          <w:rFonts w:hint="eastAsia" w:ascii="宋体" w:hAnsi="宋体"/>
          <w:bCs/>
          <w:color w:val="auto"/>
          <w:szCs w:val="28"/>
          <w:highlight w:val="none"/>
        </w:rPr>
        <w:t>承诺内容的真实性负责。如有虚假，将依法承担相应责任。</w:t>
      </w:r>
    </w:p>
    <w:p>
      <w:pPr>
        <w:tabs>
          <w:tab w:val="left" w:pos="854"/>
        </w:tabs>
        <w:spacing w:line="360" w:lineRule="auto"/>
        <w:rPr>
          <w:rFonts w:ascii="宋体" w:hAnsi="宋体"/>
          <w:bCs/>
          <w:color w:val="auto"/>
          <w:sz w:val="28"/>
          <w:szCs w:val="28"/>
          <w:highlight w:val="none"/>
        </w:rPr>
      </w:pPr>
    </w:p>
    <w:p>
      <w:pPr>
        <w:tabs>
          <w:tab w:val="left" w:pos="854"/>
        </w:tabs>
        <w:spacing w:line="360" w:lineRule="auto"/>
        <w:rPr>
          <w:rFonts w:ascii="宋体" w:hAnsi="宋体"/>
          <w:bCs/>
          <w:color w:val="auto"/>
          <w:sz w:val="28"/>
          <w:szCs w:val="28"/>
          <w:highlight w:val="none"/>
        </w:rPr>
      </w:pPr>
    </w:p>
    <w:p>
      <w:pPr>
        <w:pStyle w:val="29"/>
        <w:spacing w:before="0" w:after="0" w:line="240" w:lineRule="auto"/>
        <w:ind w:left="1070" w:hanging="1069" w:hangingChars="382"/>
        <w:jc w:val="left"/>
        <w:rPr>
          <w:rFonts w:ascii="宋体" w:hAnsi="宋体"/>
          <w:color w:val="auto"/>
          <w:kern w:val="0"/>
          <w:szCs w:val="28"/>
          <w:highlight w:val="none"/>
          <w:u w:val="single"/>
        </w:rPr>
      </w:pPr>
      <w:r>
        <w:rPr>
          <w:rFonts w:hint="eastAsia" w:ascii="宋体" w:hAnsi="宋体"/>
          <w:color w:val="auto"/>
          <w:kern w:val="0"/>
          <w:szCs w:val="28"/>
          <w:highlight w:val="none"/>
        </w:rPr>
        <w:t>供应商</w:t>
      </w:r>
      <w:r>
        <w:rPr>
          <w:rFonts w:hint="eastAsia" w:ascii="宋体" w:hAnsi="宋体"/>
          <w:color w:val="auto"/>
          <w:szCs w:val="28"/>
          <w:highlight w:val="none"/>
        </w:rPr>
        <w:t>名称</w:t>
      </w:r>
      <w:r>
        <w:rPr>
          <w:rFonts w:hint="eastAsia" w:ascii="宋体" w:hAnsi="宋体"/>
          <w:color w:val="auto"/>
          <w:kern w:val="0"/>
          <w:szCs w:val="28"/>
          <w:highlight w:val="none"/>
        </w:rPr>
        <w:t>（盖章）：</w:t>
      </w:r>
      <w:r>
        <w:rPr>
          <w:rFonts w:hint="eastAsia" w:ascii="宋体" w:hAnsi="宋体"/>
          <w:color w:val="auto"/>
          <w:kern w:val="0"/>
          <w:szCs w:val="28"/>
          <w:highlight w:val="none"/>
          <w:u w:val="single"/>
        </w:rPr>
        <w:t xml:space="preserve">         </w:t>
      </w:r>
      <w:r>
        <w:rPr>
          <w:rFonts w:ascii="宋体" w:hAnsi="宋体"/>
          <w:color w:val="auto"/>
          <w:kern w:val="0"/>
          <w:szCs w:val="28"/>
          <w:highlight w:val="none"/>
          <w:u w:val="single"/>
        </w:rPr>
        <w:t xml:space="preserve">     </w:t>
      </w:r>
      <w:r>
        <w:rPr>
          <w:rFonts w:hint="eastAsia" w:ascii="宋体" w:hAnsi="宋体"/>
          <w:color w:val="auto"/>
          <w:kern w:val="0"/>
          <w:szCs w:val="28"/>
          <w:highlight w:val="none"/>
          <w:u w:val="single"/>
        </w:rPr>
        <w:t xml:space="preserve">     </w:t>
      </w:r>
    </w:p>
    <w:p>
      <w:pPr>
        <w:spacing w:line="500" w:lineRule="exact"/>
        <w:ind w:firstLine="720"/>
        <w:rPr>
          <w:rFonts w:ascii="宋体" w:hAnsi="宋体"/>
          <w:color w:val="auto"/>
          <w:kern w:val="0"/>
          <w:sz w:val="28"/>
          <w:szCs w:val="28"/>
          <w:highlight w:val="none"/>
        </w:rPr>
      </w:pPr>
    </w:p>
    <w:p>
      <w:pPr>
        <w:pStyle w:val="29"/>
        <w:spacing w:before="0" w:after="0" w:line="240" w:lineRule="auto"/>
        <w:ind w:left="1070" w:hanging="1069" w:hangingChars="382"/>
        <w:jc w:val="left"/>
        <w:rPr>
          <w:rFonts w:ascii="宋体" w:hAnsi="宋体"/>
          <w:color w:val="auto"/>
          <w:kern w:val="0"/>
          <w:szCs w:val="28"/>
          <w:highlight w:val="none"/>
          <w:u w:val="single"/>
        </w:rPr>
      </w:pPr>
      <w:r>
        <w:rPr>
          <w:rFonts w:hint="eastAsia" w:ascii="宋体" w:hAnsi="宋体"/>
          <w:color w:val="auto"/>
          <w:szCs w:val="28"/>
          <w:highlight w:val="none"/>
        </w:rPr>
        <w:t>法定代表人/单位</w:t>
      </w:r>
      <w:r>
        <w:rPr>
          <w:rFonts w:ascii="宋体" w:hAnsi="宋体"/>
          <w:color w:val="auto"/>
          <w:szCs w:val="28"/>
          <w:highlight w:val="none"/>
        </w:rPr>
        <w:t>负责人</w:t>
      </w:r>
      <w:r>
        <w:rPr>
          <w:rFonts w:hint="eastAsia" w:ascii="宋体" w:hAnsi="宋体"/>
          <w:color w:val="auto"/>
          <w:szCs w:val="28"/>
          <w:highlight w:val="none"/>
        </w:rPr>
        <w:t>/自然人/授权</w:t>
      </w:r>
      <w:r>
        <w:rPr>
          <w:rFonts w:ascii="宋体" w:hAnsi="宋体"/>
          <w:color w:val="auto"/>
          <w:szCs w:val="28"/>
          <w:highlight w:val="none"/>
        </w:rPr>
        <w:t>代表</w:t>
      </w:r>
      <w:r>
        <w:rPr>
          <w:rFonts w:hint="eastAsia" w:ascii="宋体" w:hAnsi="宋体"/>
          <w:color w:val="auto"/>
          <w:szCs w:val="28"/>
          <w:highlight w:val="none"/>
        </w:rPr>
        <w:t>（签字或印章）</w:t>
      </w:r>
      <w:r>
        <w:rPr>
          <w:rFonts w:hint="eastAsia" w:ascii="宋体" w:hAnsi="宋体"/>
          <w:color w:val="auto"/>
          <w:kern w:val="0"/>
          <w:szCs w:val="28"/>
          <w:highlight w:val="none"/>
        </w:rPr>
        <w:t>:</w:t>
      </w:r>
      <w:r>
        <w:rPr>
          <w:rFonts w:hint="eastAsia" w:ascii="宋体" w:hAnsi="宋体"/>
          <w:color w:val="auto"/>
          <w:kern w:val="0"/>
          <w:szCs w:val="28"/>
          <w:highlight w:val="none"/>
          <w:u w:val="single"/>
        </w:rPr>
        <w:t xml:space="preserve">     </w:t>
      </w:r>
      <w:r>
        <w:rPr>
          <w:rFonts w:ascii="宋体" w:hAnsi="宋体"/>
          <w:color w:val="auto"/>
          <w:kern w:val="0"/>
          <w:szCs w:val="28"/>
          <w:highlight w:val="none"/>
          <w:u w:val="single"/>
        </w:rPr>
        <w:t xml:space="preserve">     </w:t>
      </w:r>
    </w:p>
    <w:p>
      <w:pPr>
        <w:pStyle w:val="29"/>
        <w:spacing w:before="0" w:after="0" w:line="240" w:lineRule="auto"/>
        <w:ind w:left="1070" w:hanging="1069" w:hangingChars="382"/>
        <w:jc w:val="left"/>
        <w:rPr>
          <w:rFonts w:ascii="宋体" w:hAnsi="宋体"/>
          <w:color w:val="auto"/>
          <w:kern w:val="0"/>
          <w:szCs w:val="28"/>
          <w:highlight w:val="none"/>
        </w:rPr>
      </w:pPr>
    </w:p>
    <w:p>
      <w:pPr>
        <w:pStyle w:val="29"/>
        <w:spacing w:before="0" w:after="0" w:line="240" w:lineRule="auto"/>
        <w:ind w:left="1070" w:hanging="1069" w:hangingChars="382"/>
        <w:jc w:val="left"/>
        <w:rPr>
          <w:rFonts w:ascii="宋体" w:hAnsi="宋体"/>
          <w:color w:val="auto"/>
          <w:szCs w:val="28"/>
          <w:highlight w:val="none"/>
        </w:rPr>
      </w:pPr>
      <w:r>
        <w:rPr>
          <w:rFonts w:hint="eastAsia" w:ascii="宋体" w:hAnsi="宋体"/>
          <w:color w:val="auto"/>
          <w:kern w:val="0"/>
          <w:szCs w:val="28"/>
          <w:highlight w:val="none"/>
        </w:rPr>
        <w:t>日期：</w:t>
      </w:r>
      <w:r>
        <w:rPr>
          <w:rFonts w:hint="eastAsia" w:ascii="宋体" w:hAnsi="宋体"/>
          <w:color w:val="auto"/>
          <w:kern w:val="0"/>
          <w:szCs w:val="28"/>
          <w:highlight w:val="none"/>
          <w:u w:val="single"/>
        </w:rPr>
        <w:t xml:space="preserve">      </w:t>
      </w:r>
      <w:r>
        <w:rPr>
          <w:rFonts w:hint="eastAsia" w:ascii="宋体" w:hAnsi="宋体"/>
          <w:color w:val="auto"/>
          <w:kern w:val="0"/>
          <w:szCs w:val="28"/>
          <w:highlight w:val="none"/>
        </w:rPr>
        <w:t>年</w:t>
      </w:r>
      <w:r>
        <w:rPr>
          <w:rFonts w:hint="eastAsia" w:ascii="宋体" w:hAnsi="宋体"/>
          <w:color w:val="auto"/>
          <w:kern w:val="0"/>
          <w:szCs w:val="28"/>
          <w:highlight w:val="none"/>
          <w:u w:val="single"/>
        </w:rPr>
        <w:t xml:space="preserve">     </w:t>
      </w:r>
      <w:r>
        <w:rPr>
          <w:rFonts w:hint="eastAsia" w:ascii="宋体" w:hAnsi="宋体"/>
          <w:color w:val="auto"/>
          <w:kern w:val="0"/>
          <w:szCs w:val="28"/>
          <w:highlight w:val="none"/>
        </w:rPr>
        <w:t>月</w:t>
      </w:r>
      <w:r>
        <w:rPr>
          <w:rFonts w:hint="eastAsia" w:ascii="宋体" w:hAnsi="宋体"/>
          <w:color w:val="auto"/>
          <w:kern w:val="0"/>
          <w:szCs w:val="28"/>
          <w:highlight w:val="none"/>
          <w:u w:val="single"/>
        </w:rPr>
        <w:t xml:space="preserve">    </w:t>
      </w:r>
      <w:r>
        <w:rPr>
          <w:rFonts w:hint="eastAsia" w:ascii="宋体" w:hAnsi="宋体"/>
          <w:color w:val="auto"/>
          <w:kern w:val="0"/>
          <w:szCs w:val="28"/>
          <w:highlight w:val="none"/>
        </w:rPr>
        <w:t xml:space="preserve">日 </w:t>
      </w:r>
    </w:p>
    <w:p>
      <w:pPr>
        <w:pStyle w:val="30"/>
        <w:rPr>
          <w:color w:val="auto"/>
          <w:sz w:val="28"/>
          <w:szCs w:val="28"/>
          <w:highlight w:val="none"/>
        </w:rPr>
      </w:pPr>
    </w:p>
    <w:p>
      <w:pPr>
        <w:pStyle w:val="2"/>
        <w:jc w:val="center"/>
        <w:rPr>
          <w:color w:val="auto"/>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04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B1B6C"/>
    <w:rsid w:val="003B7EEB"/>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B4459"/>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2A4E"/>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6588"/>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05D78"/>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5C8"/>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2716E"/>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471F7"/>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122214CC"/>
    <w:rsid w:val="16765552"/>
    <w:rsid w:val="170148CE"/>
    <w:rsid w:val="1BB6213C"/>
    <w:rsid w:val="220B5E62"/>
    <w:rsid w:val="311A07D9"/>
    <w:rsid w:val="3ECF3E9B"/>
    <w:rsid w:val="47084839"/>
    <w:rsid w:val="4AD978D9"/>
    <w:rsid w:val="4AE95AC3"/>
    <w:rsid w:val="4B51068F"/>
    <w:rsid w:val="52DF154F"/>
    <w:rsid w:val="5B5E5AC4"/>
    <w:rsid w:val="5CD10E53"/>
    <w:rsid w:val="6EB4672C"/>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8"/>
    <w:autoRedefine/>
    <w:qFormat/>
    <w:locked/>
    <w:uiPriority w:val="99"/>
    <w:rPr>
      <w:sz w:val="18"/>
      <w:szCs w:val="18"/>
    </w:rPr>
  </w:style>
  <w:style w:type="character" w:customStyle="1" w:styleId="17">
    <w:name w:val="页脚 字符"/>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5"/>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51C63-FCA4-4764-8A54-77215C3AC5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3395</Words>
  <Characters>3764</Characters>
  <Lines>34</Lines>
  <Paragraphs>9</Paragraphs>
  <TotalTime>117</TotalTime>
  <ScaleCrop>false</ScaleCrop>
  <LinksUpToDate>false</LinksUpToDate>
  <CharactersWithSpaces>4573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2024-05-31T08:40:29Z</dcterms:modified>
  <dc:title>宜昌市中心人民医院</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49D27D0C596E4B1CBFFCBE3F953CD394_13</vt:lpwstr>
  </property>
</Properties>
</file>