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162112" w:rsidRDefault="002C594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162112" w:rsidRDefault="002C594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7605A40C" w14:textId="77777777" w:rsidR="00905ACA" w:rsidRPr="003D5E50" w:rsidRDefault="00905ACA" w:rsidP="00905AC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5D3C4D">
        <w:rPr>
          <w:rFonts w:hint="eastAsia"/>
          <w:sz w:val="28"/>
          <w:szCs w:val="28"/>
        </w:rPr>
        <w:t>在线辐射报警仪、个人剂量报警仪采购项目</w:t>
      </w:r>
      <w:r w:rsidRPr="003D5E50">
        <w:rPr>
          <w:rFonts w:hint="eastAsia"/>
          <w:sz w:val="28"/>
          <w:szCs w:val="28"/>
        </w:rPr>
        <w:t>进行院内采购，欢迎广大符合条件的投标人踊跃投标。</w:t>
      </w:r>
    </w:p>
    <w:p w14:paraId="51734463" w14:textId="77777777" w:rsidR="00905ACA" w:rsidRPr="003D5E50" w:rsidRDefault="00905ACA" w:rsidP="00905ACA">
      <w:pPr>
        <w:pStyle w:val="a8"/>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4E1376AF" w14:textId="0D4FC9E6" w:rsidR="00905ACA" w:rsidRDefault="00905ACA" w:rsidP="00905ACA">
      <w:pPr>
        <w:pStyle w:val="a8"/>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Pr>
          <w:sz w:val="28"/>
          <w:szCs w:val="28"/>
        </w:rPr>
        <w:t>YCZXYYZB</w:t>
      </w:r>
      <w:r w:rsidRPr="00137B0B">
        <w:rPr>
          <w:sz w:val="28"/>
          <w:szCs w:val="28"/>
        </w:rPr>
        <w:t>-202</w:t>
      </w:r>
      <w:r>
        <w:rPr>
          <w:rFonts w:hint="eastAsia"/>
          <w:sz w:val="28"/>
          <w:szCs w:val="28"/>
        </w:rPr>
        <w:t>4</w:t>
      </w:r>
      <w:r w:rsidRPr="00137B0B">
        <w:rPr>
          <w:sz w:val="28"/>
          <w:szCs w:val="28"/>
        </w:rPr>
        <w:t>-</w:t>
      </w:r>
      <w:r>
        <w:rPr>
          <w:sz w:val="28"/>
          <w:szCs w:val="28"/>
        </w:rPr>
        <w:t>A1021</w:t>
      </w:r>
      <w:r>
        <w:rPr>
          <w:rFonts w:hint="eastAsia"/>
          <w:sz w:val="28"/>
          <w:szCs w:val="28"/>
        </w:rPr>
        <w:t>（</w:t>
      </w:r>
      <w:r>
        <w:rPr>
          <w:sz w:val="28"/>
          <w:szCs w:val="28"/>
        </w:rPr>
        <w:t>3）</w:t>
      </w:r>
    </w:p>
    <w:p w14:paraId="5BBD06EB" w14:textId="4B7A4D26" w:rsidR="00905ACA" w:rsidRPr="00BA550C" w:rsidRDefault="00905ACA" w:rsidP="00905ACA">
      <w:pPr>
        <w:pStyle w:val="a8"/>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5D3C4D">
        <w:rPr>
          <w:rFonts w:hint="eastAsia"/>
          <w:sz w:val="28"/>
          <w:szCs w:val="28"/>
        </w:rPr>
        <w:t>在线辐射报警仪、个人剂量报警仪采购项目</w:t>
      </w:r>
      <w:r>
        <w:rPr>
          <w:rFonts w:hint="eastAsia"/>
          <w:sz w:val="28"/>
          <w:szCs w:val="28"/>
        </w:rPr>
        <w:t>（第</w:t>
      </w:r>
      <w:r>
        <w:rPr>
          <w:sz w:val="28"/>
          <w:szCs w:val="28"/>
        </w:rPr>
        <w:t>3</w:t>
      </w:r>
      <w:r>
        <w:rPr>
          <w:rFonts w:hint="eastAsia"/>
          <w:sz w:val="28"/>
          <w:szCs w:val="28"/>
        </w:rPr>
        <w:t>次</w:t>
      </w:r>
      <w:r>
        <w:rPr>
          <w:sz w:val="28"/>
          <w:szCs w:val="28"/>
        </w:rPr>
        <w:t>采购）</w:t>
      </w:r>
    </w:p>
    <w:p w14:paraId="7DBF3C0F" w14:textId="77777777" w:rsidR="00905ACA" w:rsidRPr="00137B0B" w:rsidRDefault="00905ACA" w:rsidP="00905ACA">
      <w:pPr>
        <w:pStyle w:val="a8"/>
        <w:shd w:val="clear" w:color="auto" w:fill="FFFFFF"/>
        <w:adjustRightInd w:val="0"/>
        <w:snapToGrid w:val="0"/>
        <w:spacing w:before="0" w:beforeAutospacing="0" w:after="0" w:afterAutospacing="0" w:line="360" w:lineRule="auto"/>
        <w:rPr>
          <w:rFonts w:cs="Times New Roman"/>
          <w:sz w:val="28"/>
          <w:szCs w:val="28"/>
        </w:rPr>
      </w:pPr>
      <w:r w:rsidRPr="00137B0B">
        <w:rPr>
          <w:rStyle w:val="aa"/>
          <w:rFonts w:hint="eastAsia"/>
          <w:sz w:val="28"/>
          <w:szCs w:val="28"/>
        </w:rPr>
        <w:t>二、采购文件获取</w:t>
      </w:r>
    </w:p>
    <w:p w14:paraId="2C7011B9"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Pr="005D3C4D">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14:paraId="6264ACDD" w14:textId="77777777" w:rsidR="00905ACA" w:rsidRPr="00137B0B" w:rsidRDefault="00905ACA" w:rsidP="00905ACA">
      <w:pPr>
        <w:pStyle w:val="a8"/>
        <w:shd w:val="clear" w:color="auto" w:fill="FFFFFF"/>
        <w:adjustRightInd w:val="0"/>
        <w:snapToGrid w:val="0"/>
        <w:spacing w:before="0" w:beforeAutospacing="0" w:after="0" w:afterAutospacing="0" w:line="360" w:lineRule="auto"/>
        <w:rPr>
          <w:rFonts w:cs="Times New Roman"/>
          <w:sz w:val="28"/>
          <w:szCs w:val="28"/>
        </w:rPr>
      </w:pPr>
      <w:r w:rsidRPr="00137B0B">
        <w:rPr>
          <w:rStyle w:val="aa"/>
          <w:rFonts w:hint="eastAsia"/>
          <w:sz w:val="28"/>
          <w:szCs w:val="28"/>
        </w:rPr>
        <w:t>三、投标文件递交</w:t>
      </w:r>
    </w:p>
    <w:p w14:paraId="4B487F23" w14:textId="4B393EAC"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Pr>
          <w:color w:val="FF0000"/>
          <w:sz w:val="28"/>
          <w:szCs w:val="28"/>
        </w:rPr>
        <w:t>11</w:t>
      </w:r>
      <w:r w:rsidRPr="00137B0B">
        <w:rPr>
          <w:rFonts w:hint="eastAsia"/>
          <w:color w:val="FF0000"/>
          <w:sz w:val="28"/>
          <w:szCs w:val="28"/>
        </w:rPr>
        <w:t>月</w:t>
      </w:r>
      <w:r>
        <w:rPr>
          <w:color w:val="FF0000"/>
          <w:sz w:val="28"/>
          <w:szCs w:val="28"/>
        </w:rPr>
        <w:t>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14:paraId="37424E49"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14:paraId="05C227EE"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14:paraId="04828E09"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14:paraId="1F8FA811"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14:paraId="652F61E0"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14:paraId="65CAB613"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Pr>
          <w:rFonts w:hint="eastAsia"/>
          <w:sz w:val="28"/>
          <w:szCs w:val="28"/>
          <w:u w:val="single"/>
        </w:rPr>
        <w:t>(</w:t>
      </w:r>
      <w:r w:rsidRPr="00CC11F5">
        <w:rPr>
          <w:rFonts w:hint="eastAsia"/>
          <w:b/>
          <w:sz w:val="28"/>
          <w:szCs w:val="28"/>
          <w:u w:val="single"/>
        </w:rPr>
        <w:t>宜昌市</w:t>
      </w:r>
      <w:r w:rsidRPr="00CC11F5">
        <w:rPr>
          <w:b/>
          <w:sz w:val="28"/>
          <w:szCs w:val="28"/>
          <w:u w:val="single"/>
        </w:rPr>
        <w:t>中心人民医院伍家院区</w:t>
      </w:r>
      <w:r w:rsidRPr="00CC11F5">
        <w:rPr>
          <w:rFonts w:hint="eastAsia"/>
          <w:b/>
          <w:sz w:val="28"/>
          <w:szCs w:val="28"/>
          <w:u w:val="single"/>
        </w:rPr>
        <w:t>9号</w:t>
      </w:r>
      <w:r w:rsidRPr="00CC11F5">
        <w:rPr>
          <w:b/>
          <w:sz w:val="28"/>
          <w:szCs w:val="28"/>
          <w:u w:val="single"/>
        </w:rPr>
        <w:t>楼</w:t>
      </w:r>
      <w:r w:rsidRPr="00CC11F5">
        <w:rPr>
          <w:rFonts w:hint="eastAsia"/>
          <w:b/>
          <w:sz w:val="28"/>
          <w:szCs w:val="28"/>
          <w:u w:val="single"/>
        </w:rPr>
        <w:t>313</w:t>
      </w:r>
      <w:r>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14:paraId="2CB7DFBB"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14:paraId="250EC0D5" w14:textId="77777777" w:rsidR="00905ACA" w:rsidRPr="00137B0B" w:rsidRDefault="00905ACA" w:rsidP="00905ACA">
      <w:pPr>
        <w:pStyle w:val="a8"/>
        <w:shd w:val="clear" w:color="auto" w:fill="FFFFFF"/>
        <w:adjustRightInd w:val="0"/>
        <w:snapToGrid w:val="0"/>
        <w:spacing w:before="0" w:beforeAutospacing="0" w:after="0" w:afterAutospacing="0" w:line="360" w:lineRule="auto"/>
        <w:rPr>
          <w:rFonts w:cs="Times New Roman"/>
          <w:sz w:val="28"/>
          <w:szCs w:val="28"/>
        </w:rPr>
      </w:pPr>
      <w:r w:rsidRPr="00137B0B">
        <w:rPr>
          <w:rStyle w:val="aa"/>
          <w:rFonts w:hint="eastAsia"/>
          <w:sz w:val="28"/>
          <w:szCs w:val="28"/>
        </w:rPr>
        <w:t>四、发布公告媒介</w:t>
      </w:r>
    </w:p>
    <w:p w14:paraId="42087230"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Pr="005D3C4D">
        <w:rPr>
          <w:sz w:val="28"/>
          <w:szCs w:val="28"/>
        </w:rPr>
        <w:t>https://www.yczxyy.com/</w:t>
      </w:r>
      <w:r w:rsidRPr="00137B0B">
        <w:rPr>
          <w:rFonts w:hint="eastAsia"/>
          <w:sz w:val="28"/>
          <w:szCs w:val="28"/>
        </w:rPr>
        <w:t>）上发布，信息以本网站发布为准。</w:t>
      </w:r>
    </w:p>
    <w:p w14:paraId="591167DD" w14:textId="77777777" w:rsidR="00905ACA" w:rsidRPr="00137B0B" w:rsidRDefault="00905ACA" w:rsidP="00905ACA">
      <w:pPr>
        <w:pStyle w:val="a8"/>
        <w:shd w:val="clear" w:color="auto" w:fill="FFFFFF"/>
        <w:adjustRightInd w:val="0"/>
        <w:snapToGrid w:val="0"/>
        <w:spacing w:before="0" w:beforeAutospacing="0" w:after="0" w:afterAutospacing="0" w:line="360" w:lineRule="auto"/>
        <w:rPr>
          <w:rFonts w:cs="Times New Roman"/>
          <w:sz w:val="28"/>
          <w:szCs w:val="28"/>
        </w:rPr>
      </w:pPr>
      <w:r w:rsidRPr="00137B0B">
        <w:rPr>
          <w:rStyle w:val="aa"/>
          <w:rFonts w:hint="eastAsia"/>
          <w:sz w:val="28"/>
          <w:szCs w:val="28"/>
        </w:rPr>
        <w:t>五、联系方式</w:t>
      </w:r>
    </w:p>
    <w:p w14:paraId="0BCA6D9E"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14:paraId="6FDC0230" w14:textId="77777777" w:rsidR="00905ACA" w:rsidRPr="00137B0B" w:rsidRDefault="00905ACA" w:rsidP="00905ACA">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664CE9B1" w14:textId="77777777" w:rsidR="00905ACA" w:rsidRPr="00B4342E" w:rsidRDefault="00905ACA" w:rsidP="00905ACA">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14:paraId="3FE15D61" w14:textId="15661C33" w:rsidR="00162112" w:rsidRDefault="00905ACA" w:rsidP="00905ACA">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14:paraId="10C4B0EA" w14:textId="77777777" w:rsidR="00162112" w:rsidRDefault="00162112">
      <w:pPr>
        <w:pStyle w:val="a8"/>
        <w:shd w:val="clear" w:color="auto" w:fill="FFFFFF"/>
        <w:adjustRightInd w:val="0"/>
        <w:snapToGrid w:val="0"/>
        <w:spacing w:before="0" w:beforeAutospacing="0" w:after="0" w:afterAutospacing="0" w:line="360" w:lineRule="auto"/>
        <w:rPr>
          <w:sz w:val="28"/>
          <w:szCs w:val="28"/>
        </w:rPr>
        <w:sectPr w:rsidR="00162112">
          <w:pgSz w:w="11906" w:h="16838"/>
          <w:pgMar w:top="1440" w:right="1800" w:bottom="1440" w:left="1800" w:header="851" w:footer="992" w:gutter="0"/>
          <w:cols w:space="720"/>
          <w:docGrid w:type="lines" w:linePitch="312"/>
        </w:sectPr>
      </w:pPr>
    </w:p>
    <w:p w14:paraId="0CCD2BEB" w14:textId="77777777" w:rsidR="00162112" w:rsidRDefault="002C594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162112" w:rsidRDefault="002C594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162112" w:rsidRDefault="002C5947">
      <w:pPr>
        <w:rPr>
          <w:rFonts w:ascii="宋体" w:cs="Times New Roman"/>
          <w:b/>
          <w:bCs/>
          <w:sz w:val="28"/>
          <w:szCs w:val="28"/>
        </w:rPr>
      </w:pPr>
      <w:r>
        <w:rPr>
          <w:rFonts w:ascii="宋体" w:hAnsi="宋体" w:cs="宋体" w:hint="eastAsia"/>
          <w:b/>
          <w:bCs/>
          <w:sz w:val="28"/>
          <w:szCs w:val="28"/>
        </w:rPr>
        <w:t>一、采购内容</w:t>
      </w:r>
    </w:p>
    <w:p w14:paraId="21A3EE9F" w14:textId="78C07524" w:rsidR="003C128B" w:rsidRDefault="003C128B" w:rsidP="003C128B">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Pr="004E7460">
        <w:rPr>
          <w:rFonts w:ascii="宋体" w:hAnsi="宋体" w:cs="宋体" w:hint="eastAsia"/>
          <w:sz w:val="28"/>
          <w:szCs w:val="28"/>
        </w:rPr>
        <w:t>YCZXYYZB-2024-A1021（</w:t>
      </w:r>
      <w:r>
        <w:rPr>
          <w:rFonts w:ascii="宋体" w:hAnsi="宋体" w:cs="宋体"/>
          <w:sz w:val="28"/>
          <w:szCs w:val="28"/>
        </w:rPr>
        <w:t>3</w:t>
      </w:r>
      <w:r w:rsidRPr="004E7460">
        <w:rPr>
          <w:rFonts w:ascii="宋体" w:hAnsi="宋体" w:cs="宋体" w:hint="eastAsia"/>
          <w:sz w:val="28"/>
          <w:szCs w:val="28"/>
        </w:rPr>
        <w:t>）</w:t>
      </w:r>
    </w:p>
    <w:p w14:paraId="29061B23" w14:textId="59EB44CD" w:rsidR="003C128B" w:rsidRDefault="003C128B" w:rsidP="003C128B">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3D5E50">
        <w:rPr>
          <w:rFonts w:hint="eastAsia"/>
          <w:sz w:val="28"/>
          <w:szCs w:val="28"/>
        </w:rPr>
        <w:t>宜昌市</w:t>
      </w:r>
      <w:r w:rsidRPr="00C4790D">
        <w:rPr>
          <w:rFonts w:hint="eastAsia"/>
          <w:sz w:val="28"/>
          <w:szCs w:val="28"/>
        </w:rPr>
        <w:t>中心人民医</w:t>
      </w:r>
      <w:r w:rsidRPr="00331027">
        <w:rPr>
          <w:rFonts w:hint="eastAsia"/>
          <w:color w:val="000000"/>
          <w:sz w:val="28"/>
          <w:szCs w:val="28"/>
        </w:rPr>
        <w:t>院</w:t>
      </w:r>
      <w:r w:rsidRPr="004E7460">
        <w:rPr>
          <w:rFonts w:hint="eastAsia"/>
          <w:sz w:val="28"/>
          <w:szCs w:val="28"/>
        </w:rPr>
        <w:t>在线辐射报警仪、个人剂量报警仪采购项目（第</w:t>
      </w:r>
      <w:r>
        <w:rPr>
          <w:sz w:val="28"/>
          <w:szCs w:val="28"/>
        </w:rPr>
        <w:t>3</w:t>
      </w:r>
      <w:r w:rsidRPr="004E7460">
        <w:rPr>
          <w:rFonts w:hint="eastAsia"/>
          <w:sz w:val="28"/>
          <w:szCs w:val="28"/>
        </w:rPr>
        <w:t>次采购）</w:t>
      </w:r>
    </w:p>
    <w:p w14:paraId="7343B3ED" w14:textId="77777777" w:rsidR="00162112" w:rsidRDefault="002C594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C128B">
        <w:rPr>
          <w:rFonts w:ascii="宋体" w:hAnsi="宋体" w:cs="宋体" w:hint="eastAsia"/>
          <w:color w:val="000000" w:themeColor="text1"/>
          <w:kern w:val="0"/>
          <w:sz w:val="28"/>
          <w:szCs w:val="28"/>
        </w:rPr>
        <w:t>2.6万元，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162112" w:rsidRDefault="002C594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162112" w:rsidRDefault="002C594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162112" w:rsidRDefault="002C594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162112" w:rsidRDefault="002C594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162112" w:rsidRDefault="002C594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0436B61" w14:textId="77777777" w:rsidR="00162112" w:rsidRDefault="002C594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162112" w:rsidRDefault="002C594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162112" w:rsidRDefault="002C594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162112" w14:paraId="39172211" w14:textId="77777777">
        <w:trPr>
          <w:trHeight w:val="439"/>
          <w:jc w:val="center"/>
        </w:trPr>
        <w:tc>
          <w:tcPr>
            <w:tcW w:w="1074" w:type="dxa"/>
            <w:shd w:val="clear" w:color="auto" w:fill="auto"/>
            <w:noWrap/>
            <w:vAlign w:val="center"/>
          </w:tcPr>
          <w:p w14:paraId="653DA3BF" w14:textId="77777777" w:rsidR="00162112" w:rsidRDefault="002C594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215" w:type="dxa"/>
            <w:shd w:val="clear" w:color="auto" w:fill="auto"/>
            <w:vAlign w:val="center"/>
          </w:tcPr>
          <w:p w14:paraId="0CA08500" w14:textId="77777777" w:rsidR="00162112" w:rsidRDefault="002C594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843" w:type="dxa"/>
            <w:shd w:val="clear" w:color="auto" w:fill="auto"/>
            <w:noWrap/>
            <w:vAlign w:val="center"/>
          </w:tcPr>
          <w:p w14:paraId="37ECC05F" w14:textId="77777777" w:rsidR="00162112" w:rsidRDefault="002C594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162112" w:rsidRDefault="002C5947">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162112" w14:paraId="1AF8C5ED" w14:textId="77777777">
        <w:trPr>
          <w:trHeight w:val="439"/>
          <w:jc w:val="center"/>
        </w:trPr>
        <w:tc>
          <w:tcPr>
            <w:tcW w:w="1074" w:type="dxa"/>
            <w:shd w:val="clear" w:color="000000" w:fill="FFFFFF"/>
            <w:vAlign w:val="center"/>
          </w:tcPr>
          <w:p w14:paraId="033F5729"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1</w:t>
            </w:r>
          </w:p>
        </w:tc>
        <w:tc>
          <w:tcPr>
            <w:tcW w:w="4215" w:type="dxa"/>
            <w:shd w:val="clear" w:color="000000" w:fill="FFFFFF"/>
            <w:vAlign w:val="center"/>
          </w:tcPr>
          <w:p w14:paraId="22847CC2"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在线辐射报警仪</w:t>
            </w:r>
          </w:p>
        </w:tc>
        <w:tc>
          <w:tcPr>
            <w:tcW w:w="1843" w:type="dxa"/>
            <w:shd w:val="clear" w:color="000000" w:fill="FFFFFF"/>
            <w:vAlign w:val="center"/>
          </w:tcPr>
          <w:p w14:paraId="6B3319C3"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1台</w:t>
            </w:r>
          </w:p>
        </w:tc>
        <w:tc>
          <w:tcPr>
            <w:tcW w:w="2111" w:type="dxa"/>
            <w:shd w:val="clear" w:color="auto" w:fill="auto"/>
            <w:vAlign w:val="center"/>
          </w:tcPr>
          <w:p w14:paraId="1A12D901" w14:textId="77777777" w:rsidR="00162112" w:rsidRDefault="00162112">
            <w:pPr>
              <w:pStyle w:val="a4"/>
              <w:tabs>
                <w:tab w:val="left" w:pos="3300"/>
                <w:tab w:val="left" w:pos="3630"/>
              </w:tabs>
              <w:spacing w:line="360" w:lineRule="auto"/>
              <w:contextualSpacing/>
              <w:jc w:val="center"/>
              <w:rPr>
                <w:rFonts w:hAnsi="宋体"/>
                <w:color w:val="FF0000"/>
                <w:spacing w:val="2"/>
                <w:sz w:val="24"/>
                <w:szCs w:val="24"/>
              </w:rPr>
            </w:pPr>
          </w:p>
        </w:tc>
      </w:tr>
      <w:tr w:rsidR="00162112" w14:paraId="49029B8A" w14:textId="77777777">
        <w:trPr>
          <w:trHeight w:val="439"/>
          <w:jc w:val="center"/>
        </w:trPr>
        <w:tc>
          <w:tcPr>
            <w:tcW w:w="1074" w:type="dxa"/>
            <w:shd w:val="clear" w:color="000000" w:fill="FFFFFF"/>
            <w:vAlign w:val="center"/>
          </w:tcPr>
          <w:p w14:paraId="3A6FC464"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2</w:t>
            </w:r>
          </w:p>
        </w:tc>
        <w:tc>
          <w:tcPr>
            <w:tcW w:w="4215" w:type="dxa"/>
            <w:shd w:val="clear" w:color="000000" w:fill="FFFFFF"/>
            <w:vAlign w:val="center"/>
          </w:tcPr>
          <w:p w14:paraId="2E50D4E2"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个人剂量报警仪</w:t>
            </w:r>
          </w:p>
        </w:tc>
        <w:tc>
          <w:tcPr>
            <w:tcW w:w="1843" w:type="dxa"/>
            <w:shd w:val="clear" w:color="000000" w:fill="FFFFFF"/>
            <w:vAlign w:val="center"/>
          </w:tcPr>
          <w:p w14:paraId="6328F4AB" w14:textId="77777777" w:rsidR="00162112" w:rsidRPr="003C128B" w:rsidRDefault="002C5947">
            <w:pPr>
              <w:pStyle w:val="a4"/>
              <w:tabs>
                <w:tab w:val="left" w:pos="3300"/>
                <w:tab w:val="left" w:pos="3630"/>
              </w:tabs>
              <w:spacing w:line="360" w:lineRule="auto"/>
              <w:contextualSpacing/>
              <w:jc w:val="center"/>
              <w:rPr>
                <w:rFonts w:hAnsi="宋体"/>
                <w:color w:val="000000" w:themeColor="text1"/>
                <w:spacing w:val="2"/>
                <w:sz w:val="24"/>
                <w:szCs w:val="24"/>
              </w:rPr>
            </w:pPr>
            <w:r w:rsidRPr="003C128B">
              <w:rPr>
                <w:rFonts w:hAnsi="宋体" w:hint="eastAsia"/>
                <w:color w:val="000000" w:themeColor="text1"/>
                <w:spacing w:val="2"/>
                <w:sz w:val="24"/>
                <w:szCs w:val="24"/>
              </w:rPr>
              <w:t>2套</w:t>
            </w:r>
          </w:p>
        </w:tc>
        <w:tc>
          <w:tcPr>
            <w:tcW w:w="2111" w:type="dxa"/>
            <w:shd w:val="clear" w:color="auto" w:fill="auto"/>
            <w:vAlign w:val="center"/>
          </w:tcPr>
          <w:p w14:paraId="1A5F23A5" w14:textId="77777777" w:rsidR="00162112" w:rsidRDefault="00162112">
            <w:pPr>
              <w:pStyle w:val="a4"/>
              <w:tabs>
                <w:tab w:val="left" w:pos="3300"/>
                <w:tab w:val="left" w:pos="3630"/>
              </w:tabs>
              <w:spacing w:line="360" w:lineRule="auto"/>
              <w:contextualSpacing/>
              <w:jc w:val="center"/>
              <w:rPr>
                <w:rFonts w:hAnsi="宋体"/>
                <w:color w:val="FF0000"/>
                <w:spacing w:val="2"/>
                <w:sz w:val="24"/>
                <w:szCs w:val="24"/>
              </w:rPr>
            </w:pPr>
          </w:p>
        </w:tc>
      </w:tr>
    </w:tbl>
    <w:p w14:paraId="7A31D3BF" w14:textId="77777777" w:rsidR="00162112" w:rsidRDefault="002C5947">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72"/>
        <w:gridCol w:w="3685"/>
        <w:gridCol w:w="993"/>
        <w:gridCol w:w="954"/>
      </w:tblGrid>
      <w:tr w:rsidR="00162112" w14:paraId="1DC0327D"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4ED61A2E" w14:textId="77777777" w:rsidR="00162112" w:rsidRDefault="002C5947">
            <w:pPr>
              <w:pStyle w:val="a4"/>
              <w:spacing w:line="320" w:lineRule="exact"/>
              <w:contextualSpacing/>
              <w:jc w:val="center"/>
              <w:rPr>
                <w:rFonts w:hAnsi="宋体"/>
                <w:b/>
                <w:spacing w:val="2"/>
                <w:sz w:val="24"/>
                <w:szCs w:val="24"/>
              </w:rPr>
            </w:pPr>
            <w:r>
              <w:rPr>
                <w:rFonts w:hAnsi="宋体" w:hint="eastAsia"/>
                <w:b/>
                <w:spacing w:val="2"/>
                <w:sz w:val="24"/>
                <w:szCs w:val="24"/>
              </w:rPr>
              <w:t>序号</w:t>
            </w:r>
          </w:p>
        </w:tc>
        <w:tc>
          <w:tcPr>
            <w:tcW w:w="2572" w:type="dxa"/>
            <w:tcBorders>
              <w:top w:val="single" w:sz="4" w:space="0" w:color="auto"/>
              <w:left w:val="single" w:sz="4" w:space="0" w:color="auto"/>
              <w:bottom w:val="single" w:sz="4" w:space="0" w:color="auto"/>
              <w:right w:val="single" w:sz="4" w:space="0" w:color="auto"/>
            </w:tcBorders>
            <w:noWrap/>
            <w:vAlign w:val="center"/>
          </w:tcPr>
          <w:p w14:paraId="21594728" w14:textId="77777777" w:rsidR="00162112" w:rsidRDefault="002C5947">
            <w:pPr>
              <w:pStyle w:val="a4"/>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3685" w:type="dxa"/>
            <w:tcBorders>
              <w:top w:val="single" w:sz="4" w:space="0" w:color="auto"/>
              <w:left w:val="single" w:sz="4" w:space="0" w:color="auto"/>
              <w:bottom w:val="single" w:sz="4" w:space="0" w:color="auto"/>
              <w:right w:val="single" w:sz="4" w:space="0" w:color="auto"/>
            </w:tcBorders>
            <w:vAlign w:val="center"/>
          </w:tcPr>
          <w:p w14:paraId="1F3C4395" w14:textId="77777777" w:rsidR="00162112" w:rsidRDefault="002C5947">
            <w:pPr>
              <w:pStyle w:val="a4"/>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tcPr>
          <w:p w14:paraId="2102C351" w14:textId="77777777" w:rsidR="00162112" w:rsidRDefault="002C5947">
            <w:pPr>
              <w:pStyle w:val="a4"/>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tcPr>
          <w:p w14:paraId="5DD296EA" w14:textId="77777777" w:rsidR="00162112" w:rsidRDefault="002C5947">
            <w:pPr>
              <w:pStyle w:val="a4"/>
              <w:spacing w:line="320" w:lineRule="exact"/>
              <w:contextualSpacing/>
              <w:jc w:val="center"/>
              <w:rPr>
                <w:rFonts w:hAnsi="宋体"/>
                <w:b/>
                <w:spacing w:val="2"/>
                <w:sz w:val="24"/>
                <w:szCs w:val="24"/>
              </w:rPr>
            </w:pPr>
            <w:r>
              <w:rPr>
                <w:rFonts w:hAnsi="宋体" w:hint="eastAsia"/>
                <w:b/>
                <w:spacing w:val="2"/>
                <w:sz w:val="24"/>
                <w:szCs w:val="24"/>
              </w:rPr>
              <w:t>对应页码</w:t>
            </w:r>
          </w:p>
        </w:tc>
      </w:tr>
      <w:tr w:rsidR="00162112" w14:paraId="5AFF53BA" w14:textId="77777777">
        <w:trPr>
          <w:trHeight w:val="340"/>
          <w:jc w:val="center"/>
        </w:trPr>
        <w:tc>
          <w:tcPr>
            <w:tcW w:w="9197" w:type="dxa"/>
            <w:gridSpan w:val="5"/>
            <w:tcBorders>
              <w:top w:val="single" w:sz="4" w:space="0" w:color="auto"/>
              <w:left w:val="single" w:sz="4" w:space="0" w:color="auto"/>
              <w:bottom w:val="single" w:sz="4" w:space="0" w:color="auto"/>
              <w:right w:val="single" w:sz="4" w:space="0" w:color="auto"/>
            </w:tcBorders>
            <w:noWrap/>
            <w:vAlign w:val="center"/>
          </w:tcPr>
          <w:p w14:paraId="67E6B89E" w14:textId="77777777" w:rsidR="00162112" w:rsidRDefault="002C5947">
            <w:pPr>
              <w:pStyle w:val="a4"/>
              <w:spacing w:line="320" w:lineRule="exact"/>
              <w:contextualSpacing/>
              <w:jc w:val="left"/>
              <w:rPr>
                <w:rFonts w:hAnsi="宋体"/>
                <w:spacing w:val="2"/>
                <w:sz w:val="24"/>
                <w:szCs w:val="24"/>
              </w:rPr>
            </w:pPr>
            <w:r>
              <w:rPr>
                <w:rFonts w:hint="eastAsia"/>
                <w:sz w:val="24"/>
                <w:szCs w:val="28"/>
              </w:rPr>
              <w:t>在线辐射报警仪（1台）</w:t>
            </w:r>
          </w:p>
        </w:tc>
      </w:tr>
      <w:tr w:rsidR="00162112" w14:paraId="0860D70A"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774FB0C"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1B2DC" w14:textId="77777777" w:rsidR="00162112" w:rsidRDefault="002C5947">
            <w:pPr>
              <w:pStyle w:val="a4"/>
              <w:spacing w:line="320" w:lineRule="exact"/>
              <w:contextualSpacing/>
              <w:jc w:val="left"/>
              <w:rPr>
                <w:rFonts w:hAnsi="宋体"/>
                <w:color w:val="000000"/>
                <w:sz w:val="24"/>
                <w:szCs w:val="24"/>
              </w:rPr>
            </w:pPr>
            <w:r>
              <w:rPr>
                <w:rFonts w:hAnsi="宋体" w:hint="eastAsia"/>
                <w:sz w:val="24"/>
                <w:szCs w:val="24"/>
              </w:rPr>
              <w:t>剂量率</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E9E6438" w14:textId="77777777" w:rsidR="00162112" w:rsidRDefault="002C5947">
            <w:pPr>
              <w:pStyle w:val="a4"/>
              <w:spacing w:line="320" w:lineRule="exact"/>
              <w:contextualSpacing/>
              <w:jc w:val="left"/>
              <w:rPr>
                <w:rFonts w:hAnsi="宋体"/>
                <w:color w:val="000000"/>
                <w:sz w:val="24"/>
                <w:szCs w:val="24"/>
              </w:rPr>
            </w:pPr>
            <w:r>
              <w:rPr>
                <w:rFonts w:hAnsi="宋体"/>
                <w:sz w:val="24"/>
                <w:szCs w:val="24"/>
              </w:rPr>
              <w:t>可达</w:t>
            </w:r>
            <w:r>
              <w:rPr>
                <w:rFonts w:hAnsi="宋体" w:hint="eastAsia"/>
                <w:sz w:val="24"/>
                <w:szCs w:val="24"/>
              </w:rPr>
              <w:t>0.1μSv/h~10mSv/h</w:t>
            </w:r>
          </w:p>
        </w:tc>
        <w:tc>
          <w:tcPr>
            <w:tcW w:w="993" w:type="dxa"/>
            <w:tcBorders>
              <w:top w:val="single" w:sz="4" w:space="0" w:color="auto"/>
              <w:left w:val="single" w:sz="4" w:space="0" w:color="auto"/>
              <w:bottom w:val="single" w:sz="4" w:space="0" w:color="auto"/>
              <w:right w:val="single" w:sz="4" w:space="0" w:color="auto"/>
            </w:tcBorders>
            <w:noWrap/>
            <w:vAlign w:val="center"/>
          </w:tcPr>
          <w:p w14:paraId="64A9926B"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438AC082" w14:textId="77777777" w:rsidR="00162112" w:rsidRDefault="00162112">
            <w:pPr>
              <w:pStyle w:val="a4"/>
              <w:spacing w:line="320" w:lineRule="exact"/>
              <w:contextualSpacing/>
              <w:jc w:val="center"/>
              <w:rPr>
                <w:rFonts w:hAnsi="宋体"/>
                <w:spacing w:val="2"/>
                <w:sz w:val="24"/>
                <w:szCs w:val="24"/>
              </w:rPr>
            </w:pPr>
          </w:p>
        </w:tc>
      </w:tr>
      <w:tr w:rsidR="00162112" w14:paraId="57EC682A"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191199DF"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2</w:t>
            </w:r>
          </w:p>
        </w:tc>
        <w:tc>
          <w:tcPr>
            <w:tcW w:w="2572" w:type="dxa"/>
            <w:tcBorders>
              <w:top w:val="single" w:sz="4" w:space="0" w:color="auto"/>
              <w:left w:val="single" w:sz="4" w:space="0" w:color="auto"/>
              <w:bottom w:val="single" w:sz="4" w:space="0" w:color="auto"/>
              <w:right w:val="single" w:sz="4" w:space="0" w:color="auto"/>
            </w:tcBorders>
            <w:noWrap/>
            <w:vAlign w:val="center"/>
          </w:tcPr>
          <w:p w14:paraId="0689490B" w14:textId="77777777" w:rsidR="00162112" w:rsidRDefault="002C5947">
            <w:pPr>
              <w:pStyle w:val="a4"/>
              <w:spacing w:line="320" w:lineRule="exact"/>
              <w:contextualSpacing/>
              <w:jc w:val="left"/>
              <w:rPr>
                <w:rFonts w:hAnsi="宋体"/>
                <w:color w:val="000000"/>
                <w:sz w:val="24"/>
                <w:szCs w:val="24"/>
              </w:rPr>
            </w:pPr>
            <w:r>
              <w:rPr>
                <w:rFonts w:hAnsi="宋体"/>
                <w:color w:val="000000"/>
                <w:sz w:val="24"/>
                <w:szCs w:val="24"/>
              </w:rPr>
              <w:t>能量响应范围</w:t>
            </w:r>
          </w:p>
        </w:tc>
        <w:tc>
          <w:tcPr>
            <w:tcW w:w="3685" w:type="dxa"/>
            <w:tcBorders>
              <w:top w:val="single" w:sz="4" w:space="0" w:color="auto"/>
              <w:left w:val="single" w:sz="4" w:space="0" w:color="auto"/>
              <w:bottom w:val="single" w:sz="4" w:space="0" w:color="auto"/>
              <w:right w:val="single" w:sz="4" w:space="0" w:color="auto"/>
            </w:tcBorders>
            <w:vAlign w:val="center"/>
          </w:tcPr>
          <w:p w14:paraId="6AD73D9B" w14:textId="77777777" w:rsidR="00162112" w:rsidRDefault="002C5947">
            <w:pPr>
              <w:pStyle w:val="a4"/>
              <w:spacing w:line="320" w:lineRule="exact"/>
              <w:contextualSpacing/>
              <w:jc w:val="left"/>
              <w:rPr>
                <w:rFonts w:hAnsi="宋体"/>
                <w:color w:val="000000"/>
                <w:sz w:val="24"/>
                <w:szCs w:val="24"/>
              </w:rPr>
            </w:pPr>
            <w:r>
              <w:rPr>
                <w:rFonts w:hAnsi="宋体"/>
                <w:sz w:val="24"/>
                <w:szCs w:val="24"/>
              </w:rPr>
              <w:t>可达</w:t>
            </w:r>
            <w:r>
              <w:rPr>
                <w:rFonts w:hAnsi="宋体" w:hint="eastAsia"/>
                <w:sz w:val="24"/>
                <w:szCs w:val="24"/>
              </w:rPr>
              <w:t>50keV~3.0MeV</w:t>
            </w:r>
          </w:p>
        </w:tc>
        <w:tc>
          <w:tcPr>
            <w:tcW w:w="993" w:type="dxa"/>
            <w:tcBorders>
              <w:top w:val="single" w:sz="4" w:space="0" w:color="auto"/>
              <w:left w:val="single" w:sz="4" w:space="0" w:color="auto"/>
              <w:bottom w:val="single" w:sz="4" w:space="0" w:color="auto"/>
              <w:right w:val="single" w:sz="4" w:space="0" w:color="auto"/>
            </w:tcBorders>
            <w:noWrap/>
            <w:vAlign w:val="center"/>
          </w:tcPr>
          <w:p w14:paraId="2A8DBFFF"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1A53AD18" w14:textId="77777777" w:rsidR="00162112" w:rsidRDefault="00162112">
            <w:pPr>
              <w:pStyle w:val="a4"/>
              <w:spacing w:line="320" w:lineRule="exact"/>
              <w:contextualSpacing/>
              <w:jc w:val="center"/>
              <w:rPr>
                <w:rFonts w:hAnsi="宋体"/>
                <w:spacing w:val="2"/>
                <w:sz w:val="24"/>
                <w:szCs w:val="24"/>
              </w:rPr>
            </w:pPr>
          </w:p>
        </w:tc>
      </w:tr>
      <w:tr w:rsidR="00162112" w14:paraId="2F70CCBD"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976C82C"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3</w:t>
            </w:r>
          </w:p>
        </w:tc>
        <w:tc>
          <w:tcPr>
            <w:tcW w:w="2572" w:type="dxa"/>
            <w:tcBorders>
              <w:top w:val="single" w:sz="4" w:space="0" w:color="auto"/>
              <w:left w:val="single" w:sz="4" w:space="0" w:color="auto"/>
              <w:bottom w:val="single" w:sz="4" w:space="0" w:color="auto"/>
              <w:right w:val="single" w:sz="4" w:space="0" w:color="auto"/>
            </w:tcBorders>
            <w:noWrap/>
            <w:vAlign w:val="center"/>
          </w:tcPr>
          <w:p w14:paraId="0D5A51CA" w14:textId="77777777" w:rsidR="00162112" w:rsidRDefault="002C5947">
            <w:pPr>
              <w:rPr>
                <w:rFonts w:ascii="宋体" w:hAnsi="宋体"/>
                <w:sz w:val="24"/>
                <w:szCs w:val="24"/>
              </w:rPr>
            </w:pPr>
            <w:r>
              <w:rPr>
                <w:rFonts w:ascii="宋体" w:hAnsi="宋体"/>
                <w:sz w:val="24"/>
                <w:szCs w:val="24"/>
              </w:rPr>
              <w:t>探测器</w:t>
            </w:r>
          </w:p>
        </w:tc>
        <w:tc>
          <w:tcPr>
            <w:tcW w:w="3685" w:type="dxa"/>
            <w:tcBorders>
              <w:top w:val="single" w:sz="4" w:space="0" w:color="auto"/>
              <w:left w:val="single" w:sz="4" w:space="0" w:color="auto"/>
              <w:bottom w:val="single" w:sz="4" w:space="0" w:color="auto"/>
              <w:right w:val="single" w:sz="4" w:space="0" w:color="auto"/>
            </w:tcBorders>
            <w:vAlign w:val="center"/>
          </w:tcPr>
          <w:p w14:paraId="45356086" w14:textId="77777777" w:rsidR="00162112" w:rsidRDefault="002C5947">
            <w:pPr>
              <w:rPr>
                <w:rFonts w:ascii="宋体" w:hAnsi="宋体"/>
                <w:sz w:val="24"/>
                <w:szCs w:val="24"/>
              </w:rPr>
            </w:pPr>
            <w:r>
              <w:rPr>
                <w:rFonts w:ascii="宋体" w:hAnsi="宋体" w:hint="eastAsia"/>
                <w:sz w:val="24"/>
                <w:szCs w:val="24"/>
              </w:rPr>
              <w:t>能量补偿GM管或半导体探测器</w:t>
            </w:r>
          </w:p>
        </w:tc>
        <w:tc>
          <w:tcPr>
            <w:tcW w:w="993" w:type="dxa"/>
            <w:tcBorders>
              <w:top w:val="single" w:sz="4" w:space="0" w:color="auto"/>
              <w:left w:val="single" w:sz="4" w:space="0" w:color="auto"/>
              <w:bottom w:val="single" w:sz="4" w:space="0" w:color="auto"/>
              <w:right w:val="single" w:sz="4" w:space="0" w:color="auto"/>
            </w:tcBorders>
            <w:noWrap/>
            <w:vAlign w:val="center"/>
          </w:tcPr>
          <w:p w14:paraId="71F064C0"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152D52A2" w14:textId="77777777" w:rsidR="00162112" w:rsidRDefault="00162112">
            <w:pPr>
              <w:pStyle w:val="a4"/>
              <w:spacing w:line="320" w:lineRule="exact"/>
              <w:contextualSpacing/>
              <w:jc w:val="center"/>
              <w:rPr>
                <w:rFonts w:hAnsi="宋体"/>
                <w:spacing w:val="2"/>
                <w:sz w:val="24"/>
                <w:szCs w:val="24"/>
              </w:rPr>
            </w:pPr>
          </w:p>
        </w:tc>
      </w:tr>
      <w:tr w:rsidR="00162112" w14:paraId="510DC56B"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3D686CA"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4</w:t>
            </w:r>
          </w:p>
        </w:tc>
        <w:tc>
          <w:tcPr>
            <w:tcW w:w="2572" w:type="dxa"/>
            <w:tcBorders>
              <w:top w:val="single" w:sz="4" w:space="0" w:color="auto"/>
              <w:left w:val="single" w:sz="4" w:space="0" w:color="auto"/>
              <w:bottom w:val="single" w:sz="4" w:space="0" w:color="auto"/>
              <w:right w:val="single" w:sz="4" w:space="0" w:color="auto"/>
            </w:tcBorders>
            <w:noWrap/>
            <w:vAlign w:val="center"/>
          </w:tcPr>
          <w:p w14:paraId="4ADE4EF8" w14:textId="77777777" w:rsidR="00162112" w:rsidRDefault="002C5947">
            <w:pPr>
              <w:rPr>
                <w:rFonts w:ascii="宋体" w:hAnsi="宋体"/>
                <w:sz w:val="24"/>
                <w:szCs w:val="24"/>
              </w:rPr>
            </w:pPr>
            <w:r>
              <w:rPr>
                <w:rFonts w:ascii="宋体" w:hAnsi="宋体"/>
                <w:sz w:val="24"/>
                <w:szCs w:val="24"/>
              </w:rPr>
              <w:t>报警功能</w:t>
            </w:r>
          </w:p>
        </w:tc>
        <w:tc>
          <w:tcPr>
            <w:tcW w:w="3685" w:type="dxa"/>
            <w:tcBorders>
              <w:top w:val="single" w:sz="4" w:space="0" w:color="auto"/>
              <w:left w:val="single" w:sz="4" w:space="0" w:color="auto"/>
              <w:bottom w:val="single" w:sz="4" w:space="0" w:color="auto"/>
              <w:right w:val="single" w:sz="4" w:space="0" w:color="auto"/>
            </w:tcBorders>
            <w:vAlign w:val="center"/>
          </w:tcPr>
          <w:p w14:paraId="024BA7C9" w14:textId="77777777" w:rsidR="00162112" w:rsidRDefault="002C5947">
            <w:pPr>
              <w:rPr>
                <w:rFonts w:ascii="宋体" w:hAnsi="宋体"/>
                <w:sz w:val="24"/>
                <w:szCs w:val="24"/>
              </w:rPr>
            </w:pPr>
            <w:r>
              <w:rPr>
                <w:rFonts w:ascii="宋体" w:hAnsi="宋体" w:hint="eastAsia"/>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14:paraId="5FC97F46"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3E796492" w14:textId="77777777" w:rsidR="00162112" w:rsidRDefault="00162112">
            <w:pPr>
              <w:pStyle w:val="a4"/>
              <w:spacing w:line="320" w:lineRule="exact"/>
              <w:contextualSpacing/>
              <w:jc w:val="center"/>
              <w:rPr>
                <w:rFonts w:hAnsi="宋体"/>
                <w:spacing w:val="2"/>
                <w:sz w:val="24"/>
                <w:szCs w:val="24"/>
              </w:rPr>
            </w:pPr>
          </w:p>
        </w:tc>
      </w:tr>
      <w:tr w:rsidR="00162112" w14:paraId="76545CB3"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299D3982"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5</w:t>
            </w:r>
          </w:p>
        </w:tc>
        <w:tc>
          <w:tcPr>
            <w:tcW w:w="2572" w:type="dxa"/>
            <w:tcBorders>
              <w:top w:val="single" w:sz="4" w:space="0" w:color="auto"/>
              <w:left w:val="single" w:sz="4" w:space="0" w:color="auto"/>
              <w:bottom w:val="single" w:sz="4" w:space="0" w:color="auto"/>
              <w:right w:val="single" w:sz="4" w:space="0" w:color="auto"/>
            </w:tcBorders>
            <w:noWrap/>
            <w:vAlign w:val="center"/>
          </w:tcPr>
          <w:p w14:paraId="24669310" w14:textId="77777777" w:rsidR="00162112" w:rsidRDefault="002C5947">
            <w:pPr>
              <w:rPr>
                <w:rFonts w:ascii="宋体" w:hAnsi="宋体"/>
                <w:sz w:val="24"/>
                <w:szCs w:val="24"/>
              </w:rPr>
            </w:pPr>
            <w:r>
              <w:rPr>
                <w:rFonts w:ascii="宋体" w:hAnsi="宋体"/>
                <w:sz w:val="24"/>
                <w:szCs w:val="24"/>
              </w:rPr>
              <w:t>报警方式</w:t>
            </w:r>
          </w:p>
        </w:tc>
        <w:tc>
          <w:tcPr>
            <w:tcW w:w="3685" w:type="dxa"/>
            <w:tcBorders>
              <w:top w:val="single" w:sz="4" w:space="0" w:color="auto"/>
              <w:left w:val="single" w:sz="4" w:space="0" w:color="auto"/>
              <w:bottom w:val="single" w:sz="4" w:space="0" w:color="auto"/>
              <w:right w:val="single" w:sz="4" w:space="0" w:color="auto"/>
            </w:tcBorders>
            <w:vAlign w:val="center"/>
          </w:tcPr>
          <w:p w14:paraId="5670EFBC" w14:textId="77777777" w:rsidR="00162112" w:rsidRDefault="002C5947">
            <w:pPr>
              <w:rPr>
                <w:rFonts w:ascii="宋体" w:hAnsi="宋体"/>
                <w:sz w:val="24"/>
                <w:szCs w:val="24"/>
              </w:rPr>
            </w:pPr>
            <w:r>
              <w:rPr>
                <w:rFonts w:ascii="宋体" w:hAnsi="宋体" w:hint="eastAsia"/>
                <w:sz w:val="24"/>
                <w:szCs w:val="24"/>
              </w:rPr>
              <w:t>声音报警、振动报警、光线报警均可</w:t>
            </w:r>
          </w:p>
        </w:tc>
        <w:tc>
          <w:tcPr>
            <w:tcW w:w="993" w:type="dxa"/>
            <w:tcBorders>
              <w:top w:val="single" w:sz="4" w:space="0" w:color="auto"/>
              <w:left w:val="single" w:sz="4" w:space="0" w:color="auto"/>
              <w:bottom w:val="single" w:sz="4" w:space="0" w:color="auto"/>
              <w:right w:val="single" w:sz="4" w:space="0" w:color="auto"/>
            </w:tcBorders>
            <w:noWrap/>
            <w:vAlign w:val="center"/>
          </w:tcPr>
          <w:p w14:paraId="67175D49"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1BE75448" w14:textId="77777777" w:rsidR="00162112" w:rsidRDefault="00162112">
            <w:pPr>
              <w:pStyle w:val="a4"/>
              <w:spacing w:line="320" w:lineRule="exact"/>
              <w:contextualSpacing/>
              <w:jc w:val="center"/>
              <w:rPr>
                <w:rFonts w:hAnsi="宋体"/>
                <w:spacing w:val="2"/>
                <w:sz w:val="24"/>
                <w:szCs w:val="24"/>
              </w:rPr>
            </w:pPr>
          </w:p>
        </w:tc>
      </w:tr>
      <w:tr w:rsidR="00162112" w14:paraId="773C8412"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C8F12F6"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6</w:t>
            </w:r>
          </w:p>
        </w:tc>
        <w:tc>
          <w:tcPr>
            <w:tcW w:w="2572" w:type="dxa"/>
            <w:tcBorders>
              <w:top w:val="single" w:sz="4" w:space="0" w:color="auto"/>
              <w:left w:val="single" w:sz="4" w:space="0" w:color="auto"/>
              <w:bottom w:val="single" w:sz="4" w:space="0" w:color="auto"/>
              <w:right w:val="single" w:sz="4" w:space="0" w:color="auto"/>
            </w:tcBorders>
            <w:noWrap/>
            <w:vAlign w:val="center"/>
          </w:tcPr>
          <w:p w14:paraId="14B20846" w14:textId="77777777" w:rsidR="00162112" w:rsidRDefault="002C5947">
            <w:pPr>
              <w:rPr>
                <w:rFonts w:ascii="宋体" w:hAnsi="宋体"/>
                <w:sz w:val="24"/>
                <w:szCs w:val="24"/>
              </w:rPr>
            </w:pPr>
            <w:r>
              <w:rPr>
                <w:rFonts w:ascii="宋体" w:hAnsi="宋体" w:hint="eastAsia"/>
                <w:sz w:val="24"/>
                <w:szCs w:val="24"/>
              </w:rPr>
              <w:t>报警阈值</w:t>
            </w:r>
          </w:p>
        </w:tc>
        <w:tc>
          <w:tcPr>
            <w:tcW w:w="3685" w:type="dxa"/>
            <w:tcBorders>
              <w:top w:val="single" w:sz="4" w:space="0" w:color="auto"/>
              <w:left w:val="single" w:sz="4" w:space="0" w:color="auto"/>
              <w:bottom w:val="single" w:sz="4" w:space="0" w:color="auto"/>
              <w:right w:val="single" w:sz="4" w:space="0" w:color="auto"/>
            </w:tcBorders>
            <w:vAlign w:val="center"/>
          </w:tcPr>
          <w:p w14:paraId="57C929A2" w14:textId="77777777" w:rsidR="00162112" w:rsidRDefault="002C5947">
            <w:pPr>
              <w:rPr>
                <w:rFonts w:ascii="宋体" w:hAnsi="宋体"/>
                <w:sz w:val="24"/>
                <w:szCs w:val="24"/>
              </w:rPr>
            </w:pPr>
            <w:r>
              <w:rPr>
                <w:rFonts w:ascii="宋体" w:hAnsi="宋体" w:hint="eastAsia"/>
                <w:sz w:val="24"/>
                <w:szCs w:val="24"/>
              </w:rPr>
              <w:t>可任意设置</w:t>
            </w:r>
          </w:p>
        </w:tc>
        <w:tc>
          <w:tcPr>
            <w:tcW w:w="993" w:type="dxa"/>
            <w:tcBorders>
              <w:top w:val="single" w:sz="4" w:space="0" w:color="auto"/>
              <w:left w:val="single" w:sz="4" w:space="0" w:color="auto"/>
              <w:bottom w:val="single" w:sz="4" w:space="0" w:color="auto"/>
              <w:right w:val="single" w:sz="4" w:space="0" w:color="auto"/>
            </w:tcBorders>
            <w:noWrap/>
            <w:vAlign w:val="center"/>
          </w:tcPr>
          <w:p w14:paraId="110D1F4B"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2A589BAC" w14:textId="77777777" w:rsidR="00162112" w:rsidRDefault="00162112">
            <w:pPr>
              <w:pStyle w:val="a4"/>
              <w:spacing w:line="320" w:lineRule="exact"/>
              <w:contextualSpacing/>
              <w:jc w:val="center"/>
              <w:rPr>
                <w:rFonts w:hAnsi="宋体"/>
                <w:spacing w:val="2"/>
                <w:sz w:val="24"/>
                <w:szCs w:val="24"/>
              </w:rPr>
            </w:pPr>
          </w:p>
        </w:tc>
      </w:tr>
      <w:tr w:rsidR="00162112" w14:paraId="3A96D114"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1716297B"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7</w:t>
            </w:r>
          </w:p>
        </w:tc>
        <w:tc>
          <w:tcPr>
            <w:tcW w:w="2572" w:type="dxa"/>
            <w:tcBorders>
              <w:top w:val="single" w:sz="4" w:space="0" w:color="auto"/>
              <w:left w:val="single" w:sz="4" w:space="0" w:color="auto"/>
              <w:bottom w:val="single" w:sz="4" w:space="0" w:color="auto"/>
              <w:right w:val="single" w:sz="4" w:space="0" w:color="auto"/>
            </w:tcBorders>
            <w:noWrap/>
            <w:vAlign w:val="center"/>
          </w:tcPr>
          <w:p w14:paraId="76A116B1" w14:textId="77777777" w:rsidR="00162112" w:rsidRDefault="002C5947">
            <w:pPr>
              <w:rPr>
                <w:rFonts w:ascii="宋体" w:hAnsi="宋体"/>
                <w:sz w:val="24"/>
                <w:szCs w:val="24"/>
              </w:rPr>
            </w:pPr>
            <w:r>
              <w:rPr>
                <w:rFonts w:ascii="宋体" w:hAnsi="宋体" w:hint="eastAsia"/>
                <w:sz w:val="24"/>
                <w:szCs w:val="24"/>
              </w:rPr>
              <w:t>记录功能</w:t>
            </w:r>
          </w:p>
        </w:tc>
        <w:tc>
          <w:tcPr>
            <w:tcW w:w="3685" w:type="dxa"/>
            <w:tcBorders>
              <w:top w:val="single" w:sz="4" w:space="0" w:color="auto"/>
              <w:left w:val="single" w:sz="4" w:space="0" w:color="auto"/>
              <w:bottom w:val="single" w:sz="4" w:space="0" w:color="auto"/>
              <w:right w:val="single" w:sz="4" w:space="0" w:color="auto"/>
            </w:tcBorders>
            <w:vAlign w:val="center"/>
          </w:tcPr>
          <w:p w14:paraId="07A60247" w14:textId="77777777" w:rsidR="00162112" w:rsidRDefault="002C5947">
            <w:pPr>
              <w:rPr>
                <w:rFonts w:ascii="宋体" w:hAnsi="宋体"/>
                <w:sz w:val="24"/>
                <w:szCs w:val="24"/>
              </w:rPr>
            </w:pPr>
            <w:r>
              <w:rPr>
                <w:rFonts w:ascii="宋体" w:hAnsi="宋体"/>
                <w:sz w:val="24"/>
                <w:szCs w:val="24"/>
              </w:rPr>
              <w:t>能够自动记录阈值报警、探头异常，自动存储，可查询报警记录</w:t>
            </w:r>
          </w:p>
        </w:tc>
        <w:tc>
          <w:tcPr>
            <w:tcW w:w="993" w:type="dxa"/>
            <w:tcBorders>
              <w:top w:val="single" w:sz="4" w:space="0" w:color="auto"/>
              <w:left w:val="single" w:sz="4" w:space="0" w:color="auto"/>
              <w:bottom w:val="single" w:sz="4" w:space="0" w:color="auto"/>
              <w:right w:val="single" w:sz="4" w:space="0" w:color="auto"/>
            </w:tcBorders>
            <w:noWrap/>
            <w:vAlign w:val="center"/>
          </w:tcPr>
          <w:p w14:paraId="336730E7"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763939DE" w14:textId="77777777" w:rsidR="00162112" w:rsidRDefault="00162112">
            <w:pPr>
              <w:pStyle w:val="a4"/>
              <w:spacing w:line="320" w:lineRule="exact"/>
              <w:contextualSpacing/>
              <w:jc w:val="center"/>
              <w:rPr>
                <w:rFonts w:hAnsi="宋体"/>
                <w:spacing w:val="2"/>
                <w:sz w:val="24"/>
                <w:szCs w:val="24"/>
              </w:rPr>
            </w:pPr>
          </w:p>
        </w:tc>
      </w:tr>
      <w:tr w:rsidR="00162112" w14:paraId="64DA792C"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7EF5DD2"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★8</w:t>
            </w:r>
          </w:p>
        </w:tc>
        <w:tc>
          <w:tcPr>
            <w:tcW w:w="2572" w:type="dxa"/>
            <w:tcBorders>
              <w:top w:val="single" w:sz="4" w:space="0" w:color="auto"/>
              <w:left w:val="single" w:sz="4" w:space="0" w:color="auto"/>
              <w:bottom w:val="single" w:sz="4" w:space="0" w:color="auto"/>
              <w:right w:val="single" w:sz="4" w:space="0" w:color="auto"/>
            </w:tcBorders>
            <w:noWrap/>
            <w:vAlign w:val="center"/>
          </w:tcPr>
          <w:p w14:paraId="47C7AC6B" w14:textId="77777777" w:rsidR="00162112" w:rsidRDefault="002C5947">
            <w:pPr>
              <w:pStyle w:val="a4"/>
              <w:spacing w:line="320" w:lineRule="exact"/>
              <w:contextualSpacing/>
              <w:jc w:val="left"/>
              <w:rPr>
                <w:rFonts w:hAnsi="宋体"/>
                <w:color w:val="000000"/>
                <w:sz w:val="24"/>
                <w:szCs w:val="24"/>
              </w:rPr>
            </w:pPr>
            <w:r>
              <w:rPr>
                <w:rFonts w:hAnsi="宋体" w:hint="eastAsia"/>
                <w:color w:val="000000"/>
                <w:sz w:val="24"/>
                <w:szCs w:val="24"/>
              </w:rPr>
              <w:t>门机</w:t>
            </w:r>
            <w:r>
              <w:rPr>
                <w:rFonts w:hAnsi="宋体"/>
                <w:color w:val="000000"/>
                <w:sz w:val="24"/>
                <w:szCs w:val="24"/>
              </w:rPr>
              <w:t>联锁</w:t>
            </w:r>
            <w:r>
              <w:rPr>
                <w:rFonts w:hAnsi="宋体" w:hint="eastAsia"/>
                <w:color w:val="000000"/>
                <w:sz w:val="24"/>
                <w:szCs w:val="24"/>
              </w:rPr>
              <w:t>功能</w:t>
            </w:r>
          </w:p>
        </w:tc>
        <w:tc>
          <w:tcPr>
            <w:tcW w:w="3685" w:type="dxa"/>
            <w:tcBorders>
              <w:top w:val="single" w:sz="4" w:space="0" w:color="auto"/>
              <w:left w:val="single" w:sz="4" w:space="0" w:color="auto"/>
              <w:bottom w:val="single" w:sz="4" w:space="0" w:color="auto"/>
              <w:right w:val="single" w:sz="4" w:space="0" w:color="auto"/>
            </w:tcBorders>
            <w:vAlign w:val="center"/>
          </w:tcPr>
          <w:p w14:paraId="56D1B31B" w14:textId="77777777" w:rsidR="00162112" w:rsidRDefault="002C5947">
            <w:pPr>
              <w:pStyle w:val="a4"/>
              <w:spacing w:line="320" w:lineRule="exact"/>
              <w:contextualSpacing/>
              <w:jc w:val="left"/>
              <w:rPr>
                <w:rFonts w:hAnsi="宋体"/>
                <w:color w:val="000000"/>
                <w:sz w:val="24"/>
                <w:szCs w:val="24"/>
              </w:rPr>
            </w:pPr>
            <w:r>
              <w:rPr>
                <w:rFonts w:hAnsi="宋体" w:hint="eastAsia"/>
                <w:color w:val="000000"/>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14:paraId="09A83429"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7A84BB57" w14:textId="77777777" w:rsidR="00162112" w:rsidRDefault="00162112">
            <w:pPr>
              <w:pStyle w:val="a4"/>
              <w:spacing w:line="320" w:lineRule="exact"/>
              <w:contextualSpacing/>
              <w:jc w:val="center"/>
              <w:rPr>
                <w:rFonts w:hAnsi="宋体"/>
                <w:spacing w:val="2"/>
                <w:sz w:val="24"/>
                <w:szCs w:val="24"/>
              </w:rPr>
            </w:pPr>
          </w:p>
        </w:tc>
      </w:tr>
      <w:tr w:rsidR="00162112" w14:paraId="5DF204F6"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416A5C87"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★9</w:t>
            </w:r>
          </w:p>
        </w:tc>
        <w:tc>
          <w:tcPr>
            <w:tcW w:w="2572" w:type="dxa"/>
            <w:tcBorders>
              <w:top w:val="single" w:sz="4" w:space="0" w:color="auto"/>
              <w:left w:val="single" w:sz="4" w:space="0" w:color="auto"/>
              <w:bottom w:val="single" w:sz="4" w:space="0" w:color="auto"/>
              <w:right w:val="single" w:sz="4" w:space="0" w:color="auto"/>
            </w:tcBorders>
            <w:noWrap/>
            <w:vAlign w:val="center"/>
          </w:tcPr>
          <w:p w14:paraId="5DAF8DA6" w14:textId="77777777" w:rsidR="00162112" w:rsidRDefault="002C5947">
            <w:pPr>
              <w:rPr>
                <w:rFonts w:ascii="宋体" w:hAnsi="宋体"/>
                <w:sz w:val="24"/>
                <w:szCs w:val="24"/>
              </w:rPr>
            </w:pPr>
            <w:r>
              <w:rPr>
                <w:rFonts w:ascii="宋体" w:hAnsi="宋体" w:hint="eastAsia"/>
                <w:sz w:val="24"/>
                <w:szCs w:val="24"/>
              </w:rPr>
              <w:t>检测报告</w:t>
            </w:r>
          </w:p>
        </w:tc>
        <w:tc>
          <w:tcPr>
            <w:tcW w:w="3685" w:type="dxa"/>
            <w:tcBorders>
              <w:top w:val="single" w:sz="4" w:space="0" w:color="auto"/>
              <w:left w:val="single" w:sz="4" w:space="0" w:color="auto"/>
              <w:bottom w:val="single" w:sz="4" w:space="0" w:color="auto"/>
              <w:right w:val="single" w:sz="4" w:space="0" w:color="auto"/>
            </w:tcBorders>
            <w:vAlign w:val="center"/>
          </w:tcPr>
          <w:p w14:paraId="62B9B450" w14:textId="77777777" w:rsidR="00162112" w:rsidRDefault="002C5947">
            <w:pPr>
              <w:rPr>
                <w:rFonts w:ascii="宋体" w:hAnsi="宋体"/>
                <w:sz w:val="24"/>
                <w:szCs w:val="24"/>
              </w:rPr>
            </w:pPr>
            <w:r>
              <w:rPr>
                <w:rFonts w:ascii="宋体" w:hAnsi="宋体" w:hint="eastAsia"/>
                <w:sz w:val="24"/>
                <w:szCs w:val="24"/>
              </w:rPr>
              <w:t>交货时向医院提供合格有效的检测报告，交货产品出厂编号需与检测报告上出厂编号一致</w:t>
            </w:r>
          </w:p>
        </w:tc>
        <w:tc>
          <w:tcPr>
            <w:tcW w:w="993" w:type="dxa"/>
            <w:tcBorders>
              <w:top w:val="single" w:sz="4" w:space="0" w:color="auto"/>
              <w:left w:val="single" w:sz="4" w:space="0" w:color="auto"/>
              <w:bottom w:val="single" w:sz="4" w:space="0" w:color="auto"/>
              <w:right w:val="single" w:sz="4" w:space="0" w:color="auto"/>
            </w:tcBorders>
            <w:noWrap/>
            <w:vAlign w:val="center"/>
          </w:tcPr>
          <w:p w14:paraId="58BCDD19"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715B5216" w14:textId="77777777" w:rsidR="00162112" w:rsidRDefault="00162112">
            <w:pPr>
              <w:pStyle w:val="a4"/>
              <w:spacing w:line="320" w:lineRule="exact"/>
              <w:contextualSpacing/>
              <w:jc w:val="center"/>
              <w:rPr>
                <w:rFonts w:hAnsi="宋体"/>
                <w:spacing w:val="2"/>
                <w:sz w:val="24"/>
                <w:szCs w:val="24"/>
              </w:rPr>
            </w:pPr>
          </w:p>
        </w:tc>
      </w:tr>
      <w:tr w:rsidR="00162112" w14:paraId="3E147CCB" w14:textId="77777777">
        <w:trPr>
          <w:trHeight w:val="340"/>
          <w:jc w:val="center"/>
        </w:trPr>
        <w:tc>
          <w:tcPr>
            <w:tcW w:w="9197" w:type="dxa"/>
            <w:gridSpan w:val="5"/>
            <w:tcBorders>
              <w:top w:val="single" w:sz="4" w:space="0" w:color="auto"/>
              <w:left w:val="single" w:sz="4" w:space="0" w:color="auto"/>
              <w:bottom w:val="single" w:sz="4" w:space="0" w:color="auto"/>
              <w:right w:val="single" w:sz="4" w:space="0" w:color="auto"/>
            </w:tcBorders>
            <w:noWrap/>
            <w:vAlign w:val="center"/>
          </w:tcPr>
          <w:p w14:paraId="51D05626" w14:textId="77777777" w:rsidR="00162112" w:rsidRDefault="002C5947">
            <w:pPr>
              <w:pStyle w:val="a4"/>
              <w:spacing w:line="320" w:lineRule="exact"/>
              <w:contextualSpacing/>
              <w:jc w:val="left"/>
              <w:rPr>
                <w:rFonts w:hAnsi="宋体"/>
                <w:spacing w:val="2"/>
                <w:sz w:val="24"/>
                <w:szCs w:val="24"/>
              </w:rPr>
            </w:pPr>
            <w:r>
              <w:rPr>
                <w:rFonts w:hAnsi="宋体"/>
                <w:spacing w:val="2"/>
                <w:sz w:val="24"/>
                <w:szCs w:val="24"/>
              </w:rPr>
              <w:t>个人剂量报警仪（</w:t>
            </w:r>
            <w:r>
              <w:rPr>
                <w:rFonts w:hAnsi="宋体" w:hint="eastAsia"/>
                <w:spacing w:val="2"/>
                <w:sz w:val="24"/>
                <w:szCs w:val="24"/>
              </w:rPr>
              <w:t>2套</w:t>
            </w:r>
            <w:r>
              <w:rPr>
                <w:rFonts w:hAnsi="宋体"/>
                <w:spacing w:val="2"/>
                <w:sz w:val="24"/>
                <w:szCs w:val="24"/>
              </w:rPr>
              <w:t>）</w:t>
            </w:r>
          </w:p>
        </w:tc>
      </w:tr>
      <w:tr w:rsidR="00162112" w14:paraId="4B7397BD"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5BC55272"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10</w:t>
            </w:r>
          </w:p>
        </w:tc>
        <w:tc>
          <w:tcPr>
            <w:tcW w:w="2572" w:type="dxa"/>
            <w:tcBorders>
              <w:top w:val="single" w:sz="4" w:space="0" w:color="auto"/>
              <w:left w:val="single" w:sz="4" w:space="0" w:color="auto"/>
              <w:bottom w:val="single" w:sz="4" w:space="0" w:color="auto"/>
              <w:right w:val="single" w:sz="4" w:space="0" w:color="auto"/>
            </w:tcBorders>
            <w:noWrap/>
            <w:vAlign w:val="center"/>
          </w:tcPr>
          <w:p w14:paraId="0CEBC271" w14:textId="77777777" w:rsidR="00162112" w:rsidRDefault="002C5947">
            <w:pPr>
              <w:rPr>
                <w:rFonts w:ascii="宋体" w:hAnsi="宋体"/>
                <w:sz w:val="24"/>
                <w:szCs w:val="24"/>
              </w:rPr>
            </w:pPr>
            <w:r>
              <w:rPr>
                <w:rFonts w:ascii="宋体" w:hAnsi="宋体" w:hint="eastAsia"/>
                <w:sz w:val="24"/>
                <w:szCs w:val="24"/>
              </w:rPr>
              <w:t>便携式设计</w:t>
            </w:r>
          </w:p>
        </w:tc>
        <w:tc>
          <w:tcPr>
            <w:tcW w:w="3685" w:type="dxa"/>
            <w:tcBorders>
              <w:top w:val="single" w:sz="4" w:space="0" w:color="auto"/>
              <w:left w:val="single" w:sz="4" w:space="0" w:color="auto"/>
              <w:bottom w:val="single" w:sz="4" w:space="0" w:color="auto"/>
              <w:right w:val="single" w:sz="4" w:space="0" w:color="auto"/>
            </w:tcBorders>
            <w:vAlign w:val="center"/>
          </w:tcPr>
          <w:p w14:paraId="293E327E" w14:textId="77777777" w:rsidR="00162112" w:rsidRDefault="002C5947">
            <w:pPr>
              <w:rPr>
                <w:rFonts w:ascii="宋体" w:hAnsi="宋体"/>
                <w:sz w:val="24"/>
                <w:szCs w:val="24"/>
              </w:rPr>
            </w:pPr>
            <w:r>
              <w:rPr>
                <w:rFonts w:ascii="宋体" w:hAnsi="宋体" w:hint="eastAsia"/>
                <w:sz w:val="24"/>
                <w:szCs w:val="24"/>
              </w:rPr>
              <w:t>轻便小巧，方便工作人员佩戴</w:t>
            </w:r>
          </w:p>
        </w:tc>
        <w:tc>
          <w:tcPr>
            <w:tcW w:w="993" w:type="dxa"/>
            <w:tcBorders>
              <w:top w:val="single" w:sz="4" w:space="0" w:color="auto"/>
              <w:left w:val="single" w:sz="4" w:space="0" w:color="auto"/>
              <w:bottom w:val="single" w:sz="4" w:space="0" w:color="auto"/>
              <w:right w:val="single" w:sz="4" w:space="0" w:color="auto"/>
            </w:tcBorders>
            <w:noWrap/>
            <w:vAlign w:val="center"/>
          </w:tcPr>
          <w:p w14:paraId="0C7643C2"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60902A47" w14:textId="77777777" w:rsidR="00162112" w:rsidRDefault="00162112">
            <w:pPr>
              <w:pStyle w:val="a4"/>
              <w:spacing w:line="320" w:lineRule="exact"/>
              <w:contextualSpacing/>
              <w:jc w:val="center"/>
              <w:rPr>
                <w:rFonts w:hAnsi="宋体"/>
                <w:spacing w:val="2"/>
                <w:sz w:val="24"/>
                <w:szCs w:val="24"/>
              </w:rPr>
            </w:pPr>
          </w:p>
        </w:tc>
      </w:tr>
      <w:tr w:rsidR="00162112" w14:paraId="78A345D2"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2CF1E190"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11</w:t>
            </w:r>
          </w:p>
        </w:tc>
        <w:tc>
          <w:tcPr>
            <w:tcW w:w="2572" w:type="dxa"/>
            <w:tcBorders>
              <w:top w:val="single" w:sz="4" w:space="0" w:color="auto"/>
              <w:left w:val="single" w:sz="4" w:space="0" w:color="auto"/>
              <w:bottom w:val="single" w:sz="4" w:space="0" w:color="auto"/>
              <w:right w:val="single" w:sz="4" w:space="0" w:color="auto"/>
            </w:tcBorders>
            <w:noWrap/>
            <w:vAlign w:val="center"/>
          </w:tcPr>
          <w:p w14:paraId="026C27CD" w14:textId="77777777" w:rsidR="00162112" w:rsidRDefault="002C5947">
            <w:pPr>
              <w:rPr>
                <w:rFonts w:ascii="宋体" w:hAnsi="宋体"/>
                <w:sz w:val="24"/>
                <w:szCs w:val="24"/>
              </w:rPr>
            </w:pPr>
            <w:r>
              <w:rPr>
                <w:rFonts w:ascii="宋体" w:hAnsi="宋体" w:hint="eastAsia"/>
                <w:sz w:val="24"/>
                <w:szCs w:val="24"/>
              </w:rPr>
              <w:t>续航时间</w:t>
            </w:r>
          </w:p>
        </w:tc>
        <w:tc>
          <w:tcPr>
            <w:tcW w:w="3685" w:type="dxa"/>
            <w:tcBorders>
              <w:top w:val="single" w:sz="4" w:space="0" w:color="auto"/>
              <w:left w:val="single" w:sz="4" w:space="0" w:color="auto"/>
              <w:bottom w:val="single" w:sz="4" w:space="0" w:color="auto"/>
              <w:right w:val="single" w:sz="4" w:space="0" w:color="auto"/>
            </w:tcBorders>
            <w:vAlign w:val="center"/>
          </w:tcPr>
          <w:p w14:paraId="08D3E001" w14:textId="77777777" w:rsidR="00162112" w:rsidRDefault="002C5947">
            <w:pPr>
              <w:rPr>
                <w:rFonts w:ascii="宋体" w:hAnsi="宋体"/>
                <w:sz w:val="24"/>
                <w:szCs w:val="24"/>
              </w:rPr>
            </w:pPr>
            <w:r>
              <w:rPr>
                <w:rFonts w:ascii="宋体" w:hAnsi="宋体" w:hint="eastAsia"/>
                <w:sz w:val="24"/>
                <w:szCs w:val="24"/>
              </w:rPr>
              <w:t>≥7天</w:t>
            </w:r>
          </w:p>
        </w:tc>
        <w:tc>
          <w:tcPr>
            <w:tcW w:w="993" w:type="dxa"/>
            <w:tcBorders>
              <w:top w:val="single" w:sz="4" w:space="0" w:color="auto"/>
              <w:left w:val="single" w:sz="4" w:space="0" w:color="auto"/>
              <w:bottom w:val="single" w:sz="4" w:space="0" w:color="auto"/>
              <w:right w:val="single" w:sz="4" w:space="0" w:color="auto"/>
            </w:tcBorders>
            <w:noWrap/>
            <w:vAlign w:val="center"/>
          </w:tcPr>
          <w:p w14:paraId="4055A7F0"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46BFE4FA" w14:textId="77777777" w:rsidR="00162112" w:rsidRDefault="00162112">
            <w:pPr>
              <w:pStyle w:val="a4"/>
              <w:spacing w:line="320" w:lineRule="exact"/>
              <w:contextualSpacing/>
              <w:jc w:val="center"/>
              <w:rPr>
                <w:rFonts w:hAnsi="宋体"/>
                <w:spacing w:val="2"/>
                <w:sz w:val="24"/>
                <w:szCs w:val="24"/>
              </w:rPr>
            </w:pPr>
          </w:p>
        </w:tc>
      </w:tr>
      <w:tr w:rsidR="00162112" w14:paraId="74B66E37"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1580080B"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12</w:t>
            </w:r>
          </w:p>
        </w:tc>
        <w:tc>
          <w:tcPr>
            <w:tcW w:w="2572" w:type="dxa"/>
            <w:tcBorders>
              <w:top w:val="single" w:sz="4" w:space="0" w:color="auto"/>
              <w:left w:val="single" w:sz="4" w:space="0" w:color="auto"/>
              <w:bottom w:val="single" w:sz="4" w:space="0" w:color="auto"/>
              <w:right w:val="single" w:sz="4" w:space="0" w:color="auto"/>
            </w:tcBorders>
            <w:noWrap/>
            <w:vAlign w:val="center"/>
          </w:tcPr>
          <w:p w14:paraId="4E0DBF46" w14:textId="77777777" w:rsidR="00162112" w:rsidRDefault="002C5947">
            <w:pPr>
              <w:rPr>
                <w:rFonts w:ascii="宋体" w:hAnsi="宋体"/>
                <w:sz w:val="24"/>
                <w:szCs w:val="24"/>
              </w:rPr>
            </w:pPr>
            <w:r>
              <w:rPr>
                <w:rFonts w:ascii="宋体" w:hAnsi="宋体" w:hint="eastAsia"/>
                <w:sz w:val="24"/>
                <w:szCs w:val="24"/>
              </w:rPr>
              <w:t>剂量率</w:t>
            </w:r>
          </w:p>
        </w:tc>
        <w:tc>
          <w:tcPr>
            <w:tcW w:w="3685" w:type="dxa"/>
            <w:tcBorders>
              <w:top w:val="single" w:sz="4" w:space="0" w:color="auto"/>
              <w:left w:val="single" w:sz="4" w:space="0" w:color="auto"/>
              <w:bottom w:val="single" w:sz="4" w:space="0" w:color="auto"/>
              <w:right w:val="single" w:sz="4" w:space="0" w:color="auto"/>
            </w:tcBorders>
            <w:vAlign w:val="center"/>
          </w:tcPr>
          <w:p w14:paraId="30791303" w14:textId="77777777" w:rsidR="00162112" w:rsidRDefault="002C5947">
            <w:pPr>
              <w:rPr>
                <w:rFonts w:ascii="宋体" w:hAnsi="宋体"/>
                <w:sz w:val="24"/>
                <w:szCs w:val="24"/>
              </w:rPr>
            </w:pPr>
            <w:r>
              <w:rPr>
                <w:rFonts w:ascii="宋体" w:hAnsi="宋体" w:hint="eastAsia"/>
                <w:sz w:val="24"/>
                <w:szCs w:val="24"/>
              </w:rPr>
              <w:t>可达0.1μSv/h~10mSv/h</w:t>
            </w:r>
          </w:p>
        </w:tc>
        <w:tc>
          <w:tcPr>
            <w:tcW w:w="993" w:type="dxa"/>
            <w:tcBorders>
              <w:top w:val="single" w:sz="4" w:space="0" w:color="auto"/>
              <w:left w:val="single" w:sz="4" w:space="0" w:color="auto"/>
              <w:bottom w:val="single" w:sz="4" w:space="0" w:color="auto"/>
              <w:right w:val="single" w:sz="4" w:space="0" w:color="auto"/>
            </w:tcBorders>
            <w:noWrap/>
            <w:vAlign w:val="center"/>
          </w:tcPr>
          <w:p w14:paraId="693B53EB"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5BC80873" w14:textId="77777777" w:rsidR="00162112" w:rsidRDefault="00162112">
            <w:pPr>
              <w:pStyle w:val="a4"/>
              <w:spacing w:line="320" w:lineRule="exact"/>
              <w:contextualSpacing/>
              <w:jc w:val="center"/>
              <w:rPr>
                <w:rFonts w:hAnsi="宋体"/>
                <w:spacing w:val="2"/>
                <w:sz w:val="24"/>
                <w:szCs w:val="24"/>
              </w:rPr>
            </w:pPr>
          </w:p>
        </w:tc>
      </w:tr>
      <w:tr w:rsidR="00162112" w14:paraId="6AACAB18"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322655D8"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13</w:t>
            </w:r>
          </w:p>
        </w:tc>
        <w:tc>
          <w:tcPr>
            <w:tcW w:w="2572" w:type="dxa"/>
            <w:tcBorders>
              <w:top w:val="single" w:sz="4" w:space="0" w:color="auto"/>
              <w:left w:val="single" w:sz="4" w:space="0" w:color="auto"/>
              <w:bottom w:val="single" w:sz="4" w:space="0" w:color="auto"/>
              <w:right w:val="single" w:sz="4" w:space="0" w:color="auto"/>
            </w:tcBorders>
            <w:noWrap/>
            <w:vAlign w:val="center"/>
          </w:tcPr>
          <w:p w14:paraId="49F7DD84" w14:textId="77777777" w:rsidR="00162112" w:rsidRDefault="002C5947">
            <w:pPr>
              <w:rPr>
                <w:rFonts w:ascii="宋体" w:hAnsi="宋体"/>
                <w:sz w:val="24"/>
                <w:szCs w:val="24"/>
              </w:rPr>
            </w:pPr>
            <w:r>
              <w:rPr>
                <w:rFonts w:ascii="宋体" w:hAnsi="宋体" w:hint="eastAsia"/>
                <w:sz w:val="24"/>
                <w:szCs w:val="24"/>
              </w:rPr>
              <w:t>累计剂量</w:t>
            </w:r>
          </w:p>
        </w:tc>
        <w:tc>
          <w:tcPr>
            <w:tcW w:w="3685" w:type="dxa"/>
            <w:tcBorders>
              <w:top w:val="single" w:sz="4" w:space="0" w:color="auto"/>
              <w:left w:val="single" w:sz="4" w:space="0" w:color="auto"/>
              <w:bottom w:val="single" w:sz="4" w:space="0" w:color="auto"/>
              <w:right w:val="single" w:sz="4" w:space="0" w:color="auto"/>
            </w:tcBorders>
            <w:vAlign w:val="center"/>
          </w:tcPr>
          <w:p w14:paraId="75981070" w14:textId="77777777" w:rsidR="00162112" w:rsidRDefault="002C5947">
            <w:pPr>
              <w:rPr>
                <w:rFonts w:ascii="宋体" w:hAnsi="宋体"/>
                <w:sz w:val="24"/>
                <w:szCs w:val="24"/>
              </w:rPr>
            </w:pPr>
            <w:r>
              <w:rPr>
                <w:rFonts w:ascii="宋体" w:hAnsi="宋体" w:hint="eastAsia"/>
                <w:sz w:val="24"/>
                <w:szCs w:val="24"/>
              </w:rPr>
              <w:t>可达0~10mSv</w:t>
            </w:r>
          </w:p>
        </w:tc>
        <w:tc>
          <w:tcPr>
            <w:tcW w:w="993" w:type="dxa"/>
            <w:tcBorders>
              <w:top w:val="single" w:sz="4" w:space="0" w:color="auto"/>
              <w:left w:val="single" w:sz="4" w:space="0" w:color="auto"/>
              <w:bottom w:val="single" w:sz="4" w:space="0" w:color="auto"/>
              <w:right w:val="single" w:sz="4" w:space="0" w:color="auto"/>
            </w:tcBorders>
            <w:noWrap/>
            <w:vAlign w:val="center"/>
          </w:tcPr>
          <w:p w14:paraId="61C38805"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26CA3375" w14:textId="77777777" w:rsidR="00162112" w:rsidRDefault="00162112">
            <w:pPr>
              <w:pStyle w:val="a4"/>
              <w:spacing w:line="320" w:lineRule="exact"/>
              <w:contextualSpacing/>
              <w:jc w:val="center"/>
              <w:rPr>
                <w:rFonts w:hAnsi="宋体"/>
                <w:spacing w:val="2"/>
                <w:sz w:val="24"/>
                <w:szCs w:val="24"/>
              </w:rPr>
            </w:pPr>
          </w:p>
        </w:tc>
      </w:tr>
      <w:tr w:rsidR="00162112" w14:paraId="662D6D7E"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7F5E5FF1"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14</w:t>
            </w:r>
          </w:p>
        </w:tc>
        <w:tc>
          <w:tcPr>
            <w:tcW w:w="2572" w:type="dxa"/>
            <w:tcBorders>
              <w:top w:val="single" w:sz="4" w:space="0" w:color="auto"/>
              <w:left w:val="single" w:sz="4" w:space="0" w:color="auto"/>
              <w:bottom w:val="single" w:sz="4" w:space="0" w:color="auto"/>
              <w:right w:val="single" w:sz="4" w:space="0" w:color="auto"/>
            </w:tcBorders>
            <w:noWrap/>
            <w:vAlign w:val="center"/>
          </w:tcPr>
          <w:p w14:paraId="66110765" w14:textId="77777777" w:rsidR="00162112" w:rsidRDefault="002C5947">
            <w:pPr>
              <w:rPr>
                <w:rFonts w:ascii="宋体" w:hAnsi="宋体"/>
                <w:sz w:val="24"/>
                <w:szCs w:val="24"/>
              </w:rPr>
            </w:pPr>
            <w:r>
              <w:rPr>
                <w:rFonts w:ascii="宋体" w:hAnsi="宋体" w:hint="eastAsia"/>
                <w:sz w:val="24"/>
                <w:szCs w:val="24"/>
              </w:rPr>
              <w:t>能量响应范围</w:t>
            </w:r>
          </w:p>
        </w:tc>
        <w:tc>
          <w:tcPr>
            <w:tcW w:w="3685" w:type="dxa"/>
            <w:tcBorders>
              <w:top w:val="single" w:sz="4" w:space="0" w:color="auto"/>
              <w:left w:val="single" w:sz="4" w:space="0" w:color="auto"/>
              <w:bottom w:val="single" w:sz="4" w:space="0" w:color="auto"/>
              <w:right w:val="single" w:sz="4" w:space="0" w:color="auto"/>
            </w:tcBorders>
            <w:vAlign w:val="center"/>
          </w:tcPr>
          <w:p w14:paraId="227D96BF" w14:textId="77777777" w:rsidR="00162112" w:rsidRDefault="002C5947">
            <w:pPr>
              <w:rPr>
                <w:rFonts w:ascii="宋体" w:hAnsi="宋体"/>
                <w:sz w:val="24"/>
                <w:szCs w:val="24"/>
              </w:rPr>
            </w:pPr>
            <w:r>
              <w:rPr>
                <w:rFonts w:ascii="宋体" w:hAnsi="宋体" w:hint="eastAsia"/>
                <w:sz w:val="24"/>
                <w:szCs w:val="24"/>
              </w:rPr>
              <w:t>可达50keV~1.5MeV</w:t>
            </w:r>
          </w:p>
        </w:tc>
        <w:tc>
          <w:tcPr>
            <w:tcW w:w="993" w:type="dxa"/>
            <w:tcBorders>
              <w:top w:val="single" w:sz="4" w:space="0" w:color="auto"/>
              <w:left w:val="single" w:sz="4" w:space="0" w:color="auto"/>
              <w:bottom w:val="single" w:sz="4" w:space="0" w:color="auto"/>
              <w:right w:val="single" w:sz="4" w:space="0" w:color="auto"/>
            </w:tcBorders>
            <w:noWrap/>
            <w:vAlign w:val="center"/>
          </w:tcPr>
          <w:p w14:paraId="3F23EC32"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4B0DBBF2" w14:textId="77777777" w:rsidR="00162112" w:rsidRDefault="00162112">
            <w:pPr>
              <w:pStyle w:val="a4"/>
              <w:spacing w:line="320" w:lineRule="exact"/>
              <w:contextualSpacing/>
              <w:jc w:val="center"/>
              <w:rPr>
                <w:rFonts w:hAnsi="宋体"/>
                <w:spacing w:val="2"/>
                <w:sz w:val="24"/>
                <w:szCs w:val="24"/>
              </w:rPr>
            </w:pPr>
          </w:p>
        </w:tc>
      </w:tr>
      <w:tr w:rsidR="00162112" w14:paraId="557728A8"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39DD0804"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15</w:t>
            </w:r>
          </w:p>
        </w:tc>
        <w:tc>
          <w:tcPr>
            <w:tcW w:w="2572" w:type="dxa"/>
            <w:tcBorders>
              <w:top w:val="single" w:sz="4" w:space="0" w:color="auto"/>
              <w:left w:val="single" w:sz="4" w:space="0" w:color="auto"/>
              <w:bottom w:val="single" w:sz="4" w:space="0" w:color="auto"/>
              <w:right w:val="single" w:sz="4" w:space="0" w:color="auto"/>
            </w:tcBorders>
            <w:noWrap/>
            <w:vAlign w:val="center"/>
          </w:tcPr>
          <w:p w14:paraId="7E662D75" w14:textId="77777777" w:rsidR="00162112" w:rsidRDefault="002C5947">
            <w:pPr>
              <w:rPr>
                <w:rFonts w:ascii="宋体" w:hAnsi="宋体"/>
                <w:sz w:val="24"/>
                <w:szCs w:val="24"/>
              </w:rPr>
            </w:pPr>
            <w:r>
              <w:rPr>
                <w:rFonts w:ascii="宋体" w:hAnsi="宋体"/>
                <w:sz w:val="24"/>
                <w:szCs w:val="24"/>
              </w:rPr>
              <w:t>探测器</w:t>
            </w:r>
          </w:p>
        </w:tc>
        <w:tc>
          <w:tcPr>
            <w:tcW w:w="3685" w:type="dxa"/>
            <w:tcBorders>
              <w:top w:val="single" w:sz="4" w:space="0" w:color="auto"/>
              <w:left w:val="single" w:sz="4" w:space="0" w:color="auto"/>
              <w:bottom w:val="single" w:sz="4" w:space="0" w:color="auto"/>
              <w:right w:val="single" w:sz="4" w:space="0" w:color="auto"/>
            </w:tcBorders>
            <w:vAlign w:val="center"/>
          </w:tcPr>
          <w:p w14:paraId="46C8423A" w14:textId="77777777" w:rsidR="00162112" w:rsidRDefault="002C5947">
            <w:pPr>
              <w:rPr>
                <w:rFonts w:ascii="宋体" w:hAnsi="宋体"/>
                <w:sz w:val="24"/>
                <w:szCs w:val="24"/>
              </w:rPr>
            </w:pPr>
            <w:r>
              <w:rPr>
                <w:rFonts w:ascii="宋体" w:hAnsi="宋体" w:hint="eastAsia"/>
                <w:sz w:val="24"/>
                <w:szCs w:val="24"/>
              </w:rPr>
              <w:t>能量补偿GM管或半导体探测器</w:t>
            </w:r>
          </w:p>
        </w:tc>
        <w:tc>
          <w:tcPr>
            <w:tcW w:w="993" w:type="dxa"/>
            <w:tcBorders>
              <w:top w:val="single" w:sz="4" w:space="0" w:color="auto"/>
              <w:left w:val="single" w:sz="4" w:space="0" w:color="auto"/>
              <w:bottom w:val="single" w:sz="4" w:space="0" w:color="auto"/>
              <w:right w:val="single" w:sz="4" w:space="0" w:color="auto"/>
            </w:tcBorders>
            <w:noWrap/>
            <w:vAlign w:val="center"/>
          </w:tcPr>
          <w:p w14:paraId="6A127FA2"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31B27514" w14:textId="77777777" w:rsidR="00162112" w:rsidRDefault="00162112">
            <w:pPr>
              <w:pStyle w:val="a4"/>
              <w:spacing w:line="320" w:lineRule="exact"/>
              <w:contextualSpacing/>
              <w:jc w:val="center"/>
              <w:rPr>
                <w:rFonts w:hAnsi="宋体"/>
                <w:spacing w:val="2"/>
                <w:sz w:val="24"/>
                <w:szCs w:val="24"/>
              </w:rPr>
            </w:pPr>
          </w:p>
        </w:tc>
      </w:tr>
      <w:tr w:rsidR="00162112" w14:paraId="0253DE66"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405874F6"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16</w:t>
            </w:r>
          </w:p>
        </w:tc>
        <w:tc>
          <w:tcPr>
            <w:tcW w:w="2572" w:type="dxa"/>
            <w:tcBorders>
              <w:top w:val="single" w:sz="4" w:space="0" w:color="auto"/>
              <w:left w:val="single" w:sz="4" w:space="0" w:color="auto"/>
              <w:bottom w:val="single" w:sz="4" w:space="0" w:color="auto"/>
              <w:right w:val="single" w:sz="4" w:space="0" w:color="auto"/>
            </w:tcBorders>
            <w:noWrap/>
            <w:vAlign w:val="center"/>
          </w:tcPr>
          <w:p w14:paraId="012E8E10" w14:textId="77777777" w:rsidR="00162112" w:rsidRDefault="002C5947">
            <w:pPr>
              <w:rPr>
                <w:rFonts w:ascii="宋体" w:hAnsi="宋体"/>
                <w:sz w:val="24"/>
                <w:szCs w:val="24"/>
              </w:rPr>
            </w:pPr>
            <w:r>
              <w:rPr>
                <w:rFonts w:ascii="宋体" w:hAnsi="宋体" w:hint="eastAsia"/>
                <w:sz w:val="24"/>
                <w:szCs w:val="24"/>
              </w:rPr>
              <w:t>剂量率报警功能</w:t>
            </w:r>
          </w:p>
        </w:tc>
        <w:tc>
          <w:tcPr>
            <w:tcW w:w="3685" w:type="dxa"/>
            <w:tcBorders>
              <w:top w:val="single" w:sz="4" w:space="0" w:color="auto"/>
              <w:left w:val="single" w:sz="4" w:space="0" w:color="auto"/>
              <w:bottom w:val="single" w:sz="4" w:space="0" w:color="auto"/>
              <w:right w:val="single" w:sz="4" w:space="0" w:color="auto"/>
            </w:tcBorders>
            <w:vAlign w:val="center"/>
          </w:tcPr>
          <w:p w14:paraId="50D91F4C" w14:textId="77777777" w:rsidR="00162112" w:rsidRDefault="002C5947">
            <w:pPr>
              <w:rPr>
                <w:rFonts w:ascii="宋体" w:hAnsi="宋体"/>
                <w:sz w:val="24"/>
                <w:szCs w:val="24"/>
              </w:rPr>
            </w:pPr>
            <w:r>
              <w:rPr>
                <w:rFonts w:ascii="宋体" w:hAnsi="宋体" w:hint="eastAsia"/>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14:paraId="4B21D9BC"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56F0787B" w14:textId="77777777" w:rsidR="00162112" w:rsidRDefault="00162112">
            <w:pPr>
              <w:pStyle w:val="a4"/>
              <w:spacing w:line="320" w:lineRule="exact"/>
              <w:contextualSpacing/>
              <w:jc w:val="center"/>
              <w:rPr>
                <w:rFonts w:hAnsi="宋体"/>
                <w:spacing w:val="2"/>
                <w:sz w:val="24"/>
                <w:szCs w:val="24"/>
              </w:rPr>
            </w:pPr>
          </w:p>
        </w:tc>
      </w:tr>
      <w:tr w:rsidR="00162112" w14:paraId="2A869D32"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40BE07C1"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17</w:t>
            </w:r>
          </w:p>
        </w:tc>
        <w:tc>
          <w:tcPr>
            <w:tcW w:w="2572" w:type="dxa"/>
            <w:tcBorders>
              <w:top w:val="single" w:sz="4" w:space="0" w:color="auto"/>
              <w:left w:val="single" w:sz="4" w:space="0" w:color="auto"/>
              <w:bottom w:val="single" w:sz="4" w:space="0" w:color="auto"/>
              <w:right w:val="single" w:sz="4" w:space="0" w:color="auto"/>
            </w:tcBorders>
            <w:noWrap/>
            <w:vAlign w:val="center"/>
          </w:tcPr>
          <w:p w14:paraId="701EC5CE" w14:textId="77777777" w:rsidR="00162112" w:rsidRDefault="002C5947">
            <w:pPr>
              <w:rPr>
                <w:rFonts w:ascii="宋体" w:hAnsi="宋体"/>
                <w:sz w:val="24"/>
                <w:szCs w:val="24"/>
              </w:rPr>
            </w:pPr>
            <w:r>
              <w:rPr>
                <w:rFonts w:ascii="宋体" w:hAnsi="宋体" w:hint="eastAsia"/>
                <w:sz w:val="24"/>
                <w:szCs w:val="24"/>
              </w:rPr>
              <w:t>累积剂量报警功能</w:t>
            </w:r>
          </w:p>
        </w:tc>
        <w:tc>
          <w:tcPr>
            <w:tcW w:w="3685" w:type="dxa"/>
            <w:tcBorders>
              <w:top w:val="single" w:sz="4" w:space="0" w:color="auto"/>
              <w:left w:val="single" w:sz="4" w:space="0" w:color="auto"/>
              <w:bottom w:val="single" w:sz="4" w:space="0" w:color="auto"/>
              <w:right w:val="single" w:sz="4" w:space="0" w:color="auto"/>
            </w:tcBorders>
            <w:vAlign w:val="center"/>
          </w:tcPr>
          <w:p w14:paraId="5A38DE2E" w14:textId="77777777" w:rsidR="00162112" w:rsidRDefault="002C5947">
            <w:pPr>
              <w:rPr>
                <w:rFonts w:ascii="宋体" w:hAnsi="宋体"/>
                <w:sz w:val="24"/>
                <w:szCs w:val="24"/>
              </w:rPr>
            </w:pPr>
            <w:r>
              <w:rPr>
                <w:rFonts w:ascii="宋体" w:hAnsi="宋体" w:hint="eastAsia"/>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14:paraId="0963C7C2"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028BC95B" w14:textId="77777777" w:rsidR="00162112" w:rsidRDefault="00162112">
            <w:pPr>
              <w:pStyle w:val="a4"/>
              <w:spacing w:line="320" w:lineRule="exact"/>
              <w:contextualSpacing/>
              <w:jc w:val="center"/>
              <w:rPr>
                <w:rFonts w:hAnsi="宋体"/>
                <w:spacing w:val="2"/>
                <w:sz w:val="24"/>
                <w:szCs w:val="24"/>
              </w:rPr>
            </w:pPr>
          </w:p>
        </w:tc>
      </w:tr>
      <w:tr w:rsidR="00162112" w14:paraId="0B9CAE2E"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11631BA0"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18</w:t>
            </w:r>
          </w:p>
        </w:tc>
        <w:tc>
          <w:tcPr>
            <w:tcW w:w="2572" w:type="dxa"/>
            <w:tcBorders>
              <w:top w:val="single" w:sz="4" w:space="0" w:color="auto"/>
              <w:left w:val="single" w:sz="4" w:space="0" w:color="auto"/>
              <w:bottom w:val="single" w:sz="4" w:space="0" w:color="auto"/>
              <w:right w:val="single" w:sz="4" w:space="0" w:color="auto"/>
            </w:tcBorders>
            <w:noWrap/>
            <w:vAlign w:val="center"/>
          </w:tcPr>
          <w:p w14:paraId="72E93481" w14:textId="77777777" w:rsidR="00162112" w:rsidRDefault="002C5947">
            <w:pPr>
              <w:rPr>
                <w:rFonts w:ascii="宋体" w:hAnsi="宋体"/>
                <w:sz w:val="24"/>
                <w:szCs w:val="24"/>
              </w:rPr>
            </w:pPr>
            <w:r>
              <w:rPr>
                <w:rFonts w:ascii="宋体" w:hAnsi="宋体"/>
                <w:sz w:val="24"/>
                <w:szCs w:val="24"/>
              </w:rPr>
              <w:t>报警方式</w:t>
            </w:r>
          </w:p>
        </w:tc>
        <w:tc>
          <w:tcPr>
            <w:tcW w:w="3685" w:type="dxa"/>
            <w:tcBorders>
              <w:top w:val="single" w:sz="4" w:space="0" w:color="auto"/>
              <w:left w:val="single" w:sz="4" w:space="0" w:color="auto"/>
              <w:bottom w:val="single" w:sz="4" w:space="0" w:color="auto"/>
              <w:right w:val="single" w:sz="4" w:space="0" w:color="auto"/>
            </w:tcBorders>
            <w:vAlign w:val="center"/>
          </w:tcPr>
          <w:p w14:paraId="0800840A" w14:textId="77777777" w:rsidR="00162112" w:rsidRDefault="002C5947">
            <w:pPr>
              <w:rPr>
                <w:rFonts w:ascii="宋体" w:hAnsi="宋体"/>
                <w:sz w:val="24"/>
                <w:szCs w:val="24"/>
              </w:rPr>
            </w:pPr>
            <w:r>
              <w:rPr>
                <w:rFonts w:ascii="宋体" w:hAnsi="宋体" w:hint="eastAsia"/>
                <w:sz w:val="24"/>
                <w:szCs w:val="24"/>
              </w:rPr>
              <w:t>声音报警、振动报警、光线报警均可</w:t>
            </w:r>
          </w:p>
        </w:tc>
        <w:tc>
          <w:tcPr>
            <w:tcW w:w="993" w:type="dxa"/>
            <w:tcBorders>
              <w:top w:val="single" w:sz="4" w:space="0" w:color="auto"/>
              <w:left w:val="single" w:sz="4" w:space="0" w:color="auto"/>
              <w:bottom w:val="single" w:sz="4" w:space="0" w:color="auto"/>
              <w:right w:val="single" w:sz="4" w:space="0" w:color="auto"/>
            </w:tcBorders>
            <w:noWrap/>
            <w:vAlign w:val="center"/>
          </w:tcPr>
          <w:p w14:paraId="434508AE"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443E4A01" w14:textId="77777777" w:rsidR="00162112" w:rsidRDefault="00162112">
            <w:pPr>
              <w:pStyle w:val="a4"/>
              <w:spacing w:line="320" w:lineRule="exact"/>
              <w:contextualSpacing/>
              <w:jc w:val="center"/>
              <w:rPr>
                <w:rFonts w:hAnsi="宋体"/>
                <w:spacing w:val="2"/>
                <w:sz w:val="24"/>
                <w:szCs w:val="24"/>
              </w:rPr>
            </w:pPr>
          </w:p>
        </w:tc>
      </w:tr>
      <w:tr w:rsidR="00162112" w14:paraId="20387173"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080042D1"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★19</w:t>
            </w:r>
          </w:p>
        </w:tc>
        <w:tc>
          <w:tcPr>
            <w:tcW w:w="2572" w:type="dxa"/>
            <w:tcBorders>
              <w:top w:val="single" w:sz="4" w:space="0" w:color="auto"/>
              <w:left w:val="single" w:sz="4" w:space="0" w:color="auto"/>
              <w:bottom w:val="single" w:sz="4" w:space="0" w:color="auto"/>
              <w:right w:val="single" w:sz="4" w:space="0" w:color="auto"/>
            </w:tcBorders>
            <w:noWrap/>
            <w:vAlign w:val="center"/>
          </w:tcPr>
          <w:p w14:paraId="0FB973ED" w14:textId="77777777" w:rsidR="00162112" w:rsidRDefault="002C5947">
            <w:pPr>
              <w:rPr>
                <w:rFonts w:ascii="宋体" w:hAnsi="宋体"/>
                <w:sz w:val="24"/>
                <w:szCs w:val="24"/>
              </w:rPr>
            </w:pPr>
            <w:r>
              <w:rPr>
                <w:rFonts w:ascii="宋体" w:hAnsi="宋体" w:hint="eastAsia"/>
                <w:sz w:val="24"/>
                <w:szCs w:val="24"/>
              </w:rPr>
              <w:t>检测报告</w:t>
            </w:r>
          </w:p>
        </w:tc>
        <w:tc>
          <w:tcPr>
            <w:tcW w:w="3685" w:type="dxa"/>
            <w:tcBorders>
              <w:top w:val="single" w:sz="4" w:space="0" w:color="auto"/>
              <w:left w:val="single" w:sz="4" w:space="0" w:color="auto"/>
              <w:bottom w:val="single" w:sz="4" w:space="0" w:color="auto"/>
              <w:right w:val="single" w:sz="4" w:space="0" w:color="auto"/>
            </w:tcBorders>
            <w:vAlign w:val="center"/>
          </w:tcPr>
          <w:p w14:paraId="0DDF9ACF" w14:textId="77777777" w:rsidR="00162112" w:rsidRDefault="002C5947">
            <w:pPr>
              <w:rPr>
                <w:rFonts w:ascii="宋体" w:hAnsi="宋体"/>
                <w:sz w:val="24"/>
                <w:szCs w:val="24"/>
              </w:rPr>
            </w:pPr>
            <w:r>
              <w:rPr>
                <w:rFonts w:ascii="宋体" w:hAnsi="宋体" w:hint="eastAsia"/>
                <w:sz w:val="24"/>
                <w:szCs w:val="24"/>
              </w:rPr>
              <w:t>交货时向医院提供合格有效的检测报告，交货产品出厂编号需与检测报告上出厂编号一致</w:t>
            </w:r>
          </w:p>
        </w:tc>
        <w:tc>
          <w:tcPr>
            <w:tcW w:w="993" w:type="dxa"/>
            <w:tcBorders>
              <w:top w:val="single" w:sz="4" w:space="0" w:color="auto"/>
              <w:left w:val="single" w:sz="4" w:space="0" w:color="auto"/>
              <w:bottom w:val="single" w:sz="4" w:space="0" w:color="auto"/>
              <w:right w:val="single" w:sz="4" w:space="0" w:color="auto"/>
            </w:tcBorders>
            <w:noWrap/>
            <w:vAlign w:val="center"/>
          </w:tcPr>
          <w:p w14:paraId="7B0B2C27"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2F09E5DB" w14:textId="77777777" w:rsidR="00162112" w:rsidRDefault="00162112">
            <w:pPr>
              <w:pStyle w:val="a4"/>
              <w:spacing w:line="320" w:lineRule="exact"/>
              <w:contextualSpacing/>
              <w:jc w:val="center"/>
              <w:rPr>
                <w:rFonts w:hAnsi="宋体"/>
                <w:spacing w:val="2"/>
                <w:sz w:val="24"/>
                <w:szCs w:val="24"/>
              </w:rPr>
            </w:pPr>
          </w:p>
        </w:tc>
      </w:tr>
      <w:tr w:rsidR="00162112" w14:paraId="15F80B5A" w14:textId="77777777">
        <w:trPr>
          <w:trHeight w:val="340"/>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2AFF3316" w14:textId="77777777" w:rsidR="00162112" w:rsidRDefault="002C5947">
            <w:pPr>
              <w:pStyle w:val="a4"/>
              <w:spacing w:line="320" w:lineRule="exact"/>
              <w:contextualSpacing/>
              <w:jc w:val="center"/>
              <w:rPr>
                <w:rFonts w:hAnsi="宋体"/>
                <w:spacing w:val="2"/>
                <w:sz w:val="24"/>
                <w:szCs w:val="24"/>
              </w:rPr>
            </w:pPr>
            <w:r>
              <w:rPr>
                <w:rFonts w:hAnsi="宋体" w:hint="eastAsia"/>
                <w:spacing w:val="2"/>
                <w:sz w:val="24"/>
                <w:szCs w:val="24"/>
              </w:rPr>
              <w:t>★20</w:t>
            </w:r>
          </w:p>
        </w:tc>
        <w:tc>
          <w:tcPr>
            <w:tcW w:w="2572" w:type="dxa"/>
            <w:tcBorders>
              <w:top w:val="single" w:sz="4" w:space="0" w:color="auto"/>
              <w:left w:val="single" w:sz="4" w:space="0" w:color="auto"/>
              <w:bottom w:val="single" w:sz="4" w:space="0" w:color="auto"/>
              <w:right w:val="single" w:sz="4" w:space="0" w:color="auto"/>
            </w:tcBorders>
            <w:noWrap/>
            <w:vAlign w:val="center"/>
          </w:tcPr>
          <w:p w14:paraId="6622EA0D" w14:textId="77777777" w:rsidR="00162112" w:rsidRDefault="002C5947">
            <w:pPr>
              <w:rPr>
                <w:rFonts w:ascii="宋体" w:hAnsi="宋体"/>
                <w:sz w:val="24"/>
                <w:szCs w:val="24"/>
              </w:rPr>
            </w:pPr>
            <w:r>
              <w:rPr>
                <w:rFonts w:ascii="宋体" w:hAnsi="宋体" w:hint="eastAsia"/>
                <w:sz w:val="24"/>
                <w:szCs w:val="24"/>
              </w:rPr>
              <w:t>配置要求</w:t>
            </w:r>
          </w:p>
        </w:tc>
        <w:tc>
          <w:tcPr>
            <w:tcW w:w="3685" w:type="dxa"/>
            <w:tcBorders>
              <w:top w:val="single" w:sz="4" w:space="0" w:color="auto"/>
              <w:left w:val="single" w:sz="4" w:space="0" w:color="auto"/>
              <w:bottom w:val="single" w:sz="4" w:space="0" w:color="auto"/>
              <w:right w:val="single" w:sz="4" w:space="0" w:color="auto"/>
            </w:tcBorders>
            <w:vAlign w:val="center"/>
          </w:tcPr>
          <w:p w14:paraId="0A81E21C" w14:textId="77777777" w:rsidR="00162112" w:rsidRDefault="002C5947">
            <w:pPr>
              <w:rPr>
                <w:rFonts w:ascii="宋体" w:hAnsi="宋体"/>
                <w:sz w:val="24"/>
                <w:szCs w:val="24"/>
              </w:rPr>
            </w:pPr>
            <w:r>
              <w:rPr>
                <w:rFonts w:ascii="宋体" w:hAnsi="宋体" w:hint="eastAsia"/>
                <w:sz w:val="24"/>
                <w:szCs w:val="24"/>
              </w:rPr>
              <w:t>满足2个机房配置使用，每个机房至少配置2台个人剂量报警仪</w:t>
            </w:r>
          </w:p>
        </w:tc>
        <w:tc>
          <w:tcPr>
            <w:tcW w:w="993" w:type="dxa"/>
            <w:tcBorders>
              <w:top w:val="single" w:sz="4" w:space="0" w:color="auto"/>
              <w:left w:val="single" w:sz="4" w:space="0" w:color="auto"/>
              <w:bottom w:val="single" w:sz="4" w:space="0" w:color="auto"/>
              <w:right w:val="single" w:sz="4" w:space="0" w:color="auto"/>
            </w:tcBorders>
            <w:noWrap/>
            <w:vAlign w:val="center"/>
          </w:tcPr>
          <w:p w14:paraId="3CFA6050" w14:textId="77777777" w:rsidR="00162112" w:rsidRDefault="00162112">
            <w:pPr>
              <w:pStyle w:val="a4"/>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14:paraId="17B1FF84" w14:textId="77777777" w:rsidR="00162112" w:rsidRDefault="00162112">
            <w:pPr>
              <w:pStyle w:val="a4"/>
              <w:spacing w:line="320" w:lineRule="exact"/>
              <w:contextualSpacing/>
              <w:jc w:val="center"/>
              <w:rPr>
                <w:rFonts w:hAnsi="宋体"/>
                <w:spacing w:val="2"/>
                <w:sz w:val="24"/>
                <w:szCs w:val="24"/>
              </w:rPr>
            </w:pPr>
          </w:p>
        </w:tc>
      </w:tr>
    </w:tbl>
    <w:p w14:paraId="6D8FDA52" w14:textId="77777777" w:rsidR="00162112" w:rsidRDefault="002C594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162112" w:rsidRDefault="002C5947">
      <w:pPr>
        <w:rPr>
          <w:rFonts w:ascii="宋体" w:hAnsi="宋体"/>
          <w:sz w:val="28"/>
          <w:szCs w:val="28"/>
        </w:rPr>
      </w:pPr>
      <w:r>
        <w:rPr>
          <w:rFonts w:hAnsi="宋体" w:hint="eastAsia"/>
          <w:spacing w:val="2"/>
          <w:sz w:val="24"/>
          <w:szCs w:val="24"/>
        </w:rPr>
        <w:t>★</w:t>
      </w:r>
      <w:r>
        <w:rPr>
          <w:rFonts w:ascii="宋体" w:hAnsi="宋体" w:hint="eastAsia"/>
          <w:sz w:val="28"/>
          <w:szCs w:val="28"/>
        </w:rPr>
        <w:t>1、交货期：签订合同后7天内</w:t>
      </w:r>
    </w:p>
    <w:p w14:paraId="52A518E8" w14:textId="77777777" w:rsidR="00162112" w:rsidRDefault="002C5947">
      <w:pPr>
        <w:rPr>
          <w:rFonts w:ascii="宋体" w:hAnsi="宋体"/>
          <w:sz w:val="28"/>
          <w:szCs w:val="28"/>
        </w:rPr>
      </w:pPr>
      <w:r>
        <w:rPr>
          <w:rFonts w:ascii="宋体" w:hAnsi="宋体" w:hint="eastAsia"/>
          <w:sz w:val="28"/>
          <w:szCs w:val="28"/>
        </w:rPr>
        <w:t>2、交货地点：医院指定地点</w:t>
      </w:r>
    </w:p>
    <w:p w14:paraId="703AB819" w14:textId="77777777" w:rsidR="00162112" w:rsidRDefault="002C5947">
      <w:pPr>
        <w:rPr>
          <w:rFonts w:ascii="宋体" w:hAnsi="宋体"/>
          <w:sz w:val="28"/>
          <w:szCs w:val="28"/>
        </w:rPr>
      </w:pPr>
      <w:r>
        <w:rPr>
          <w:rFonts w:hAnsi="宋体" w:hint="eastAsia"/>
          <w:spacing w:val="2"/>
          <w:sz w:val="24"/>
          <w:szCs w:val="24"/>
        </w:rPr>
        <w:t>★</w:t>
      </w:r>
      <w:r>
        <w:rPr>
          <w:rFonts w:ascii="宋体" w:hAnsi="宋体" w:hint="eastAsia"/>
          <w:sz w:val="28"/>
          <w:szCs w:val="28"/>
        </w:rPr>
        <w:t>3、付款方式：合同签订生效后，甲方在货到安装、调试且试运行</w:t>
      </w:r>
      <w:r>
        <w:rPr>
          <w:rFonts w:ascii="宋体" w:hAnsi="宋体" w:hint="eastAsia"/>
          <w:sz w:val="28"/>
          <w:szCs w:val="28"/>
        </w:rPr>
        <w:lastRenderedPageBreak/>
        <w:t>三个月，验收合格后向乙方付合同总价的90%，一年后付清10%余款。</w:t>
      </w:r>
    </w:p>
    <w:p w14:paraId="2506ACF3" w14:textId="77777777" w:rsidR="00162112" w:rsidRDefault="002C5947">
      <w:pPr>
        <w:rPr>
          <w:rFonts w:ascii="宋体" w:hAnsi="宋体"/>
          <w:sz w:val="28"/>
          <w:szCs w:val="28"/>
        </w:rPr>
      </w:pPr>
      <w:r>
        <w:rPr>
          <w:rFonts w:hAnsi="宋体" w:hint="eastAsia"/>
          <w:spacing w:val="2"/>
          <w:sz w:val="24"/>
          <w:szCs w:val="24"/>
        </w:rPr>
        <w:t>★</w:t>
      </w:r>
      <w:r>
        <w:rPr>
          <w:rFonts w:ascii="宋体" w:hAnsi="宋体" w:hint="eastAsia"/>
          <w:sz w:val="28"/>
          <w:szCs w:val="28"/>
        </w:rPr>
        <w:t>4、保修期：2年</w:t>
      </w:r>
    </w:p>
    <w:p w14:paraId="283B478D" w14:textId="77777777" w:rsidR="00162112" w:rsidRDefault="002C5947">
      <w:pPr>
        <w:rPr>
          <w:rFonts w:ascii="宋体" w:hAnsi="宋体"/>
          <w:sz w:val="28"/>
          <w:szCs w:val="28"/>
        </w:rPr>
      </w:pPr>
      <w:r>
        <w:rPr>
          <w:rFonts w:hAnsi="宋体" w:hint="eastAsia"/>
          <w:spacing w:val="2"/>
          <w:sz w:val="24"/>
          <w:szCs w:val="24"/>
        </w:rPr>
        <w:t>★</w:t>
      </w:r>
      <w:r>
        <w:rPr>
          <w:rFonts w:ascii="宋体" w:hAnsi="宋体" w:hint="eastAsia"/>
          <w:kern w:val="0"/>
          <w:sz w:val="28"/>
          <w:szCs w:val="28"/>
        </w:rPr>
        <w:t>5、提供售后服务承诺书</w:t>
      </w:r>
    </w:p>
    <w:p w14:paraId="743E4F70" w14:textId="77777777" w:rsidR="00162112" w:rsidRDefault="002C594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162112" w:rsidRDefault="002C594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16211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162112" w:rsidRDefault="002C594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162112" w:rsidRDefault="002C5947">
            <w:pPr>
              <w:spacing w:line="460" w:lineRule="exact"/>
              <w:jc w:val="center"/>
              <w:rPr>
                <w:rFonts w:ascii="宋体" w:hAnsi="宋体"/>
                <w:b/>
                <w:sz w:val="24"/>
                <w:szCs w:val="28"/>
              </w:rPr>
            </w:pPr>
            <w:r>
              <w:rPr>
                <w:rFonts w:ascii="宋体" w:hAnsi="宋体" w:hint="eastAsia"/>
                <w:b/>
                <w:sz w:val="24"/>
                <w:szCs w:val="28"/>
              </w:rPr>
              <w:t>评审因素</w:t>
            </w:r>
          </w:p>
        </w:tc>
      </w:tr>
      <w:tr w:rsidR="0016211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162112" w:rsidRDefault="002C594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162112" w:rsidRDefault="002C594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162112" w:rsidRDefault="002C594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16211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162112" w:rsidRDefault="001621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162112" w:rsidRDefault="002C594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162112" w:rsidRDefault="002C594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16211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162112" w:rsidRDefault="001621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162112" w:rsidRDefault="002C594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162112" w:rsidRDefault="002C594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162112" w14:paraId="622FAB52" w14:textId="77777777">
        <w:trPr>
          <w:jc w:val="center"/>
        </w:trPr>
        <w:tc>
          <w:tcPr>
            <w:tcW w:w="688" w:type="dxa"/>
            <w:vMerge/>
            <w:tcBorders>
              <w:left w:val="single" w:sz="4" w:space="0" w:color="auto"/>
              <w:right w:val="single" w:sz="4" w:space="0" w:color="auto"/>
            </w:tcBorders>
            <w:vAlign w:val="center"/>
          </w:tcPr>
          <w:p w14:paraId="476811A1" w14:textId="77777777" w:rsidR="00162112" w:rsidRDefault="0016211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162112" w:rsidRDefault="002C594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162112" w:rsidRDefault="002C594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16211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162112" w:rsidRDefault="002C594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162112" w:rsidRDefault="002C594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162112" w:rsidRDefault="002C5947">
            <w:pPr>
              <w:adjustRightInd w:val="0"/>
              <w:snapToGrid w:val="0"/>
              <w:rPr>
                <w:rFonts w:ascii="宋体" w:hAnsi="宋体"/>
                <w:sz w:val="24"/>
                <w:szCs w:val="28"/>
              </w:rPr>
            </w:pPr>
            <w:r>
              <w:rPr>
                <w:rFonts w:ascii="宋体" w:hAnsi="宋体" w:hint="eastAsia"/>
                <w:sz w:val="24"/>
                <w:szCs w:val="28"/>
              </w:rPr>
              <w:t>与营业执照等其他证件一致</w:t>
            </w:r>
          </w:p>
        </w:tc>
      </w:tr>
      <w:tr w:rsidR="0016211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162112" w:rsidRDefault="001621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162112" w:rsidRDefault="002C594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162112" w:rsidRDefault="002C594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16211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162112" w:rsidRDefault="001621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162112" w:rsidRDefault="002C594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162112" w:rsidRDefault="002C594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16211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162112" w:rsidRDefault="001621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162112" w:rsidRDefault="002C594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162112" w:rsidRDefault="002C594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16211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162112" w:rsidRDefault="001621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162112" w:rsidRDefault="002C594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162112" w:rsidRDefault="002C5947">
            <w:pPr>
              <w:adjustRightInd w:val="0"/>
              <w:snapToGrid w:val="0"/>
              <w:jc w:val="left"/>
              <w:rPr>
                <w:rFonts w:ascii="宋体" w:hAnsi="宋体"/>
                <w:sz w:val="24"/>
                <w:szCs w:val="28"/>
              </w:rPr>
            </w:pPr>
            <w:r>
              <w:rPr>
                <w:rFonts w:ascii="宋体" w:hAnsi="宋体" w:hint="eastAsia"/>
                <w:sz w:val="24"/>
                <w:szCs w:val="28"/>
              </w:rPr>
              <w:t>符合采购文件要求</w:t>
            </w:r>
          </w:p>
        </w:tc>
      </w:tr>
      <w:tr w:rsidR="0016211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162112" w:rsidRDefault="0016211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162112" w:rsidRDefault="002C594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162112" w:rsidRDefault="002C594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162112" w:rsidRDefault="002C594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162112" w14:paraId="71D19D06" w14:textId="77777777">
        <w:trPr>
          <w:jc w:val="center"/>
        </w:trPr>
        <w:tc>
          <w:tcPr>
            <w:tcW w:w="745" w:type="dxa"/>
            <w:vAlign w:val="center"/>
          </w:tcPr>
          <w:p w14:paraId="61BFC27F"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162112" w14:paraId="50233514" w14:textId="77777777">
        <w:trPr>
          <w:jc w:val="center"/>
        </w:trPr>
        <w:tc>
          <w:tcPr>
            <w:tcW w:w="745" w:type="dxa"/>
            <w:vMerge w:val="restart"/>
            <w:vAlign w:val="center"/>
          </w:tcPr>
          <w:p w14:paraId="08047B4D"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w:t>
            </w:r>
          </w:p>
          <w:p w14:paraId="5DD94425"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务</w:t>
            </w:r>
          </w:p>
          <w:p w14:paraId="0B7282F4"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768CD85A"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vAlign w:val="center"/>
          </w:tcPr>
          <w:p w14:paraId="640DCE30" w14:textId="77777777" w:rsidR="00162112" w:rsidRDefault="002C5947">
            <w:pPr>
              <w:adjustRightInd w:val="0"/>
              <w:snapToGrid w:val="0"/>
              <w:spacing w:line="320" w:lineRule="exact"/>
              <w:jc w:val="center"/>
              <w:rPr>
                <w:rFonts w:ascii="宋体" w:hAnsi="宋体" w:cs="宋体"/>
                <w:sz w:val="24"/>
                <w:szCs w:val="24"/>
              </w:rPr>
            </w:pPr>
            <w:r>
              <w:rPr>
                <w:rFonts w:ascii="宋体" w:hAnsi="宋体" w:cs="宋体" w:hint="eastAsia"/>
                <w:sz w:val="24"/>
                <w:szCs w:val="24"/>
              </w:rPr>
              <w:t>项目实施方案</w:t>
            </w:r>
          </w:p>
        </w:tc>
        <w:tc>
          <w:tcPr>
            <w:tcW w:w="851" w:type="dxa"/>
            <w:vAlign w:val="center"/>
          </w:tcPr>
          <w:p w14:paraId="43A338ED" w14:textId="77777777" w:rsidR="00162112" w:rsidRDefault="002C5947">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tcPr>
          <w:p w14:paraId="33980943" w14:textId="77777777" w:rsidR="00162112" w:rsidRDefault="002C5947">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供应商应提供详细的项目实施方案，具体包括设备供货方案、安装调试方案、进度计划、培训方案、定期巡检等五项内容。根据各项内容的描述详尽、符合采购需求情况进行评分（未提供方案的不得分）：（1）各项内容齐全且描述详尽得5分，每缺少一项内容或未描述详尽扣1分，扣完为止。（2）各项内容完全符合采购需求、合</w:t>
            </w:r>
            <w:r>
              <w:rPr>
                <w:rFonts w:ascii="宋体" w:hAnsi="宋体" w:cs="宋?" w:hint="eastAsia"/>
                <w:kern w:val="0"/>
                <w:sz w:val="24"/>
                <w:szCs w:val="24"/>
              </w:rPr>
              <w:lastRenderedPageBreak/>
              <w:t>理可行、思路清晰、切合项目实际得5分，每有一项内容不满足采购需求或不切合项目实际扣1分，扣完为止。</w:t>
            </w:r>
          </w:p>
        </w:tc>
      </w:tr>
      <w:tr w:rsidR="00162112" w14:paraId="63F852F8" w14:textId="77777777">
        <w:trPr>
          <w:jc w:val="center"/>
        </w:trPr>
        <w:tc>
          <w:tcPr>
            <w:tcW w:w="745" w:type="dxa"/>
            <w:vMerge/>
            <w:vAlign w:val="center"/>
          </w:tcPr>
          <w:p w14:paraId="35BEED75" w14:textId="77777777" w:rsidR="00162112" w:rsidRDefault="00162112">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162112" w:rsidRDefault="002C5947">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售后服务方案</w:t>
            </w:r>
          </w:p>
        </w:tc>
        <w:tc>
          <w:tcPr>
            <w:tcW w:w="851" w:type="dxa"/>
            <w:shd w:val="clear" w:color="auto" w:fill="auto"/>
            <w:vAlign w:val="center"/>
          </w:tcPr>
          <w:p w14:paraId="14A036AF" w14:textId="77777777" w:rsidR="00162112" w:rsidRDefault="002C5947">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162112" w:rsidRDefault="002C5947">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供应商应提供售后服务方案（至少应包括售后服务响应时间、售后服务内容、售后服务保证措施、培训计划等4项内容）。内容完整、描述详实、符合采购需求、合理可行得8分，每有一项内容不完整或描述简单或不满足采购需求扣2分，扣完为止；未提供方案的不得分。</w:t>
            </w:r>
          </w:p>
          <w:p w14:paraId="3A362330" w14:textId="77777777" w:rsidR="00162112" w:rsidRDefault="002C5947">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4小时内到达现场），承诺符合全部要求并详细说明或证明及时售后的措施得2分，否则不得分。（提供加盖供应商公章的承诺函）</w:t>
            </w:r>
          </w:p>
        </w:tc>
      </w:tr>
      <w:tr w:rsidR="00162112" w14:paraId="52A1DC1D" w14:textId="77777777">
        <w:trPr>
          <w:jc w:val="center"/>
        </w:trPr>
        <w:tc>
          <w:tcPr>
            <w:tcW w:w="745" w:type="dxa"/>
            <w:vMerge w:val="restart"/>
            <w:vAlign w:val="center"/>
          </w:tcPr>
          <w:p w14:paraId="75F4655E"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w:t>
            </w:r>
          </w:p>
          <w:p w14:paraId="3FF6D0BD"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术</w:t>
            </w:r>
          </w:p>
          <w:p w14:paraId="25E21210"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0EDE6700"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0D65B090" w14:textId="77777777" w:rsidR="00162112" w:rsidRDefault="002C5947">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162112" w:rsidRDefault="002C5947">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162112" w:rsidRDefault="002C5947">
            <w:pPr>
              <w:adjustRightInd w:val="0"/>
              <w:snapToGrid w:val="0"/>
              <w:spacing w:line="400" w:lineRule="exact"/>
              <w:jc w:val="center"/>
              <w:rPr>
                <w:rFonts w:ascii="宋体" w:hAnsi="宋体" w:cs="宋体"/>
                <w:sz w:val="24"/>
                <w:szCs w:val="24"/>
              </w:rPr>
            </w:pPr>
            <w:r>
              <w:rPr>
                <w:rFonts w:ascii="宋体" w:hAnsi="宋体" w:cs="宋体" w:hint="eastAsia"/>
                <w:sz w:val="24"/>
                <w:szCs w:val="24"/>
              </w:rPr>
              <w:t>48</w:t>
            </w:r>
          </w:p>
        </w:tc>
        <w:tc>
          <w:tcPr>
            <w:tcW w:w="7087" w:type="dxa"/>
            <w:shd w:val="clear" w:color="auto" w:fill="auto"/>
          </w:tcPr>
          <w:p w14:paraId="4C0D3B4B"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1、技术指标全部符合采购要求得48分；</w:t>
            </w:r>
          </w:p>
          <w:p w14:paraId="63D4A3AC"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2、未标注“</w:t>
            </w:r>
            <w:r>
              <w:rPr>
                <w:rFonts w:hAnsi="宋体" w:hint="eastAsia"/>
                <w:spacing w:val="2"/>
                <w:sz w:val="24"/>
                <w:szCs w:val="24"/>
              </w:rPr>
              <w:t>★</w:t>
            </w:r>
            <w:r>
              <w:rPr>
                <w:rFonts w:ascii="宋体" w:hAnsi="宋体" w:hint="eastAsia"/>
                <w:sz w:val="24"/>
                <w:szCs w:val="24"/>
              </w:rPr>
              <w:t>”号的一般技术参数低于采购要求的，每一项减2分；</w:t>
            </w:r>
          </w:p>
          <w:p w14:paraId="498CF060"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3、标注“</w:t>
            </w:r>
            <w:r>
              <w:rPr>
                <w:rFonts w:hAnsi="宋体" w:hint="eastAsia"/>
                <w:spacing w:val="2"/>
                <w:sz w:val="24"/>
                <w:szCs w:val="24"/>
              </w:rPr>
              <w:t>★</w:t>
            </w:r>
            <w:r>
              <w:rPr>
                <w:rFonts w:ascii="宋体" w:hAnsi="宋体" w:hint="eastAsia"/>
                <w:sz w:val="24"/>
                <w:szCs w:val="24"/>
              </w:rPr>
              <w:t>”号的关键技术参数低于采购要求的，每一项减4分；</w:t>
            </w:r>
          </w:p>
          <w:p w14:paraId="79C3E924"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5、供应商提供的技术参数资料应清晰可辨认，由供应商原因导致的技术参数无法辨认视为无效响应。</w:t>
            </w:r>
          </w:p>
        </w:tc>
      </w:tr>
      <w:tr w:rsidR="00162112" w14:paraId="02D9BD56" w14:textId="77777777">
        <w:trPr>
          <w:jc w:val="center"/>
        </w:trPr>
        <w:tc>
          <w:tcPr>
            <w:tcW w:w="745" w:type="dxa"/>
            <w:vMerge/>
            <w:vAlign w:val="center"/>
          </w:tcPr>
          <w:p w14:paraId="0D29A7A1" w14:textId="77777777" w:rsidR="00162112" w:rsidRDefault="00162112">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91D9CB3" w14:textId="77777777" w:rsidR="00162112" w:rsidRDefault="002C5947">
            <w:pPr>
              <w:adjustRightInd w:val="0"/>
              <w:snapToGrid w:val="0"/>
              <w:spacing w:line="360" w:lineRule="exact"/>
              <w:jc w:val="center"/>
              <w:rPr>
                <w:rFonts w:ascii="宋体" w:hAnsi="宋体"/>
                <w:sz w:val="24"/>
                <w:szCs w:val="24"/>
              </w:rPr>
            </w:pPr>
            <w:r>
              <w:rPr>
                <w:rFonts w:ascii="宋体" w:hAnsi="宋体" w:hint="eastAsia"/>
                <w:sz w:val="24"/>
                <w:szCs w:val="24"/>
              </w:rPr>
              <w:t>性能</w:t>
            </w:r>
          </w:p>
          <w:p w14:paraId="1F4DFA7B" w14:textId="77777777" w:rsidR="00162112" w:rsidRDefault="002C5947">
            <w:pPr>
              <w:adjustRightInd w:val="0"/>
              <w:snapToGrid w:val="0"/>
              <w:spacing w:line="360" w:lineRule="exact"/>
              <w:jc w:val="center"/>
              <w:rPr>
                <w:rFonts w:ascii="宋体" w:hAnsi="宋体"/>
                <w:sz w:val="24"/>
                <w:szCs w:val="24"/>
              </w:rPr>
            </w:pPr>
            <w:r>
              <w:rPr>
                <w:rFonts w:ascii="宋体" w:hAnsi="宋体" w:hint="eastAsia"/>
                <w:sz w:val="24"/>
                <w:szCs w:val="24"/>
              </w:rPr>
              <w:t>优势</w:t>
            </w:r>
          </w:p>
        </w:tc>
        <w:tc>
          <w:tcPr>
            <w:tcW w:w="851" w:type="dxa"/>
            <w:shd w:val="clear" w:color="auto" w:fill="auto"/>
            <w:vAlign w:val="center"/>
          </w:tcPr>
          <w:p w14:paraId="6C754B2D" w14:textId="77777777" w:rsidR="00162112" w:rsidRDefault="002C5947">
            <w:pPr>
              <w:adjustRightInd w:val="0"/>
              <w:snapToGrid w:val="0"/>
              <w:spacing w:line="360" w:lineRule="exact"/>
              <w:jc w:val="center"/>
              <w:rPr>
                <w:rFonts w:ascii="宋体" w:hAnsi="宋体"/>
                <w:sz w:val="24"/>
                <w:szCs w:val="24"/>
              </w:rPr>
            </w:pPr>
            <w:r>
              <w:rPr>
                <w:rFonts w:ascii="宋体" w:hAnsi="宋体" w:hint="eastAsia"/>
                <w:sz w:val="24"/>
                <w:szCs w:val="24"/>
              </w:rPr>
              <w:t>2</w:t>
            </w:r>
          </w:p>
        </w:tc>
        <w:tc>
          <w:tcPr>
            <w:tcW w:w="7087" w:type="dxa"/>
            <w:shd w:val="clear" w:color="auto" w:fill="auto"/>
          </w:tcPr>
          <w:p w14:paraId="43585D42"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满足技术指标全部符合采购要求的前提条件下，提供所投产品获得省部级及以上政府部门颁发的奖项，每提供1项得1分，最高2分。技术指标未能全部符合采购要求的此项不得分。</w:t>
            </w:r>
          </w:p>
        </w:tc>
      </w:tr>
      <w:tr w:rsidR="00162112" w14:paraId="2EB2D51B" w14:textId="77777777">
        <w:trPr>
          <w:jc w:val="center"/>
        </w:trPr>
        <w:tc>
          <w:tcPr>
            <w:tcW w:w="745" w:type="dxa"/>
            <w:vAlign w:val="center"/>
          </w:tcPr>
          <w:p w14:paraId="25BBBF2B"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162112" w:rsidRDefault="002C59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162112" w:rsidRDefault="002C5947">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162112" w:rsidRDefault="002C5947">
            <w:pPr>
              <w:adjustRightInd w:val="0"/>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87" w:type="dxa"/>
            <w:shd w:val="clear" w:color="auto" w:fill="auto"/>
            <w:vAlign w:val="center"/>
          </w:tcPr>
          <w:p w14:paraId="62EFCA12"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162112" w:rsidRDefault="002C5947">
            <w:pPr>
              <w:adjustRightInd w:val="0"/>
              <w:snapToGrid w:val="0"/>
              <w:spacing w:line="360" w:lineRule="exact"/>
              <w:jc w:val="left"/>
              <w:rPr>
                <w:rFonts w:ascii="宋体" w:hAnsi="宋体"/>
                <w:sz w:val="24"/>
                <w:szCs w:val="24"/>
              </w:rPr>
            </w:pPr>
            <w:r>
              <w:rPr>
                <w:rFonts w:ascii="宋体" w:hAnsi="宋体" w:hint="eastAsia"/>
                <w:sz w:val="24"/>
                <w:szCs w:val="24"/>
              </w:rPr>
              <w:t>投标报价得分=(评标基准价／投标报价)×价格权值</w:t>
            </w:r>
          </w:p>
        </w:tc>
      </w:tr>
    </w:tbl>
    <w:p w14:paraId="142CC902" w14:textId="77777777" w:rsidR="00162112" w:rsidRDefault="002C594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162112" w:rsidRDefault="002C594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162112" w:rsidRDefault="002C594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162112" w:rsidRDefault="002C594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162112" w:rsidRDefault="002C594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162112" w:rsidRDefault="002C594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162112" w:rsidRDefault="002C594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162112" w:rsidRDefault="002C594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CE9A11B" w14:textId="77777777" w:rsidR="00162112" w:rsidRDefault="00162112">
      <w:pPr>
        <w:spacing w:line="340" w:lineRule="exact"/>
        <w:ind w:rightChars="-94" w:right="-197"/>
        <w:rPr>
          <w:rFonts w:ascii="宋体" w:hAnsi="宋体" w:cs="宋体"/>
          <w:color w:val="FF0000"/>
          <w:kern w:val="0"/>
          <w:sz w:val="28"/>
          <w:szCs w:val="28"/>
        </w:rPr>
        <w:sectPr w:rsidR="00162112">
          <w:pgSz w:w="11906" w:h="16838"/>
          <w:pgMar w:top="1440" w:right="1800" w:bottom="1440" w:left="1800" w:header="851" w:footer="992" w:gutter="0"/>
          <w:cols w:space="720"/>
          <w:docGrid w:type="lines" w:linePitch="312"/>
        </w:sectPr>
      </w:pPr>
    </w:p>
    <w:p w14:paraId="577F1D3C" w14:textId="77777777" w:rsidR="00162112" w:rsidRDefault="002C5947">
      <w:pPr>
        <w:pStyle w:val="1"/>
        <w:jc w:val="center"/>
      </w:pPr>
      <w:bookmarkStart w:id="1" w:name="_Toc456291165"/>
      <w:bookmarkStart w:id="2" w:name="_Toc456291354"/>
      <w:bookmarkStart w:id="3" w:name="_Toc456291280"/>
      <w:bookmarkStart w:id="4" w:name="_Toc462487372"/>
      <w:bookmarkStart w:id="5" w:name="_Toc456291537"/>
      <w:bookmarkStart w:id="6" w:name="_Toc456291479"/>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497CC118" w14:textId="77777777" w:rsidR="00162112" w:rsidRDefault="00162112">
      <w:pPr>
        <w:rPr>
          <w:rFonts w:ascii="宋体" w:hAnsi="宋体"/>
        </w:rPr>
      </w:pPr>
    </w:p>
    <w:p w14:paraId="69163400" w14:textId="77777777" w:rsidR="00162112" w:rsidRDefault="00162112">
      <w:pPr>
        <w:pStyle w:val="4"/>
        <w:jc w:val="center"/>
        <w:rPr>
          <w:rFonts w:ascii="黑体" w:eastAsia="黑体" w:hAnsi="黑体"/>
          <w:b/>
          <w:bCs/>
          <w:sz w:val="44"/>
          <w:szCs w:val="44"/>
        </w:rPr>
      </w:pPr>
    </w:p>
    <w:p w14:paraId="3EF712CD" w14:textId="77777777" w:rsidR="00162112" w:rsidRDefault="00162112">
      <w:pPr>
        <w:pStyle w:val="4"/>
        <w:jc w:val="center"/>
        <w:rPr>
          <w:rFonts w:ascii="黑体" w:eastAsia="黑体" w:hAnsi="黑体"/>
          <w:b/>
          <w:bCs/>
          <w:sz w:val="44"/>
          <w:szCs w:val="44"/>
        </w:rPr>
      </w:pPr>
    </w:p>
    <w:p w14:paraId="0DB8E7ED" w14:textId="77777777" w:rsidR="00162112" w:rsidRDefault="00162112">
      <w:pPr>
        <w:pStyle w:val="4"/>
        <w:rPr>
          <w:rFonts w:ascii="楷体_GB2312" w:eastAsia="楷体_GB2312"/>
          <w:b/>
          <w:bCs/>
          <w:sz w:val="54"/>
        </w:rPr>
      </w:pPr>
    </w:p>
    <w:p w14:paraId="0A0C43ED" w14:textId="77777777" w:rsidR="00162112" w:rsidRDefault="002C5947">
      <w:pPr>
        <w:pStyle w:val="4"/>
        <w:jc w:val="center"/>
        <w:rPr>
          <w:rFonts w:ascii="黑体" w:eastAsia="黑体" w:hAnsi="黑体"/>
          <w:b/>
          <w:bCs/>
          <w:sz w:val="88"/>
          <w:szCs w:val="88"/>
        </w:rPr>
      </w:pPr>
      <w:r>
        <w:rPr>
          <w:rFonts w:ascii="黑体" w:eastAsia="黑体" w:hAnsi="黑体" w:hint="eastAsia"/>
          <w:b/>
          <w:bCs/>
          <w:sz w:val="88"/>
          <w:szCs w:val="88"/>
        </w:rPr>
        <w:t>投标文件</w:t>
      </w:r>
    </w:p>
    <w:p w14:paraId="2F85E51B" w14:textId="77777777" w:rsidR="00162112" w:rsidRDefault="00162112">
      <w:pPr>
        <w:pStyle w:val="4"/>
        <w:spacing w:line="500" w:lineRule="exact"/>
        <w:rPr>
          <w:rFonts w:ascii="楷体_GB2312" w:eastAsia="楷体_GB2312"/>
          <w:b/>
          <w:sz w:val="32"/>
          <w:szCs w:val="32"/>
        </w:rPr>
      </w:pPr>
    </w:p>
    <w:p w14:paraId="3C4460C2" w14:textId="77777777" w:rsidR="00162112" w:rsidRDefault="00162112">
      <w:pPr>
        <w:pStyle w:val="4"/>
        <w:spacing w:line="500" w:lineRule="exact"/>
        <w:ind w:firstLineChars="200" w:firstLine="562"/>
        <w:rPr>
          <w:rFonts w:ascii="楷体_GB2312" w:eastAsia="楷体_GB2312"/>
          <w:b/>
          <w:sz w:val="28"/>
        </w:rPr>
      </w:pPr>
    </w:p>
    <w:p w14:paraId="6F69BAFD" w14:textId="77777777" w:rsidR="00162112" w:rsidRDefault="00162112">
      <w:pPr>
        <w:pStyle w:val="4"/>
        <w:spacing w:line="500" w:lineRule="exact"/>
        <w:ind w:firstLineChars="200" w:firstLine="560"/>
        <w:rPr>
          <w:rFonts w:ascii="楷体_GB2312" w:eastAsia="楷体_GB2312"/>
          <w:sz w:val="28"/>
        </w:rPr>
      </w:pPr>
    </w:p>
    <w:p w14:paraId="201B1D1A" w14:textId="77777777" w:rsidR="00162112" w:rsidRDefault="00162112">
      <w:pPr>
        <w:pStyle w:val="4"/>
        <w:spacing w:line="500" w:lineRule="exact"/>
        <w:ind w:firstLineChars="200" w:firstLine="560"/>
        <w:rPr>
          <w:rFonts w:ascii="楷体_GB2312" w:eastAsia="楷体_GB2312"/>
          <w:sz w:val="28"/>
        </w:rPr>
      </w:pPr>
    </w:p>
    <w:p w14:paraId="66ACAD17" w14:textId="77777777" w:rsidR="00162112" w:rsidRDefault="00162112">
      <w:pPr>
        <w:pStyle w:val="4"/>
        <w:spacing w:line="500" w:lineRule="exact"/>
        <w:ind w:firstLineChars="200" w:firstLine="560"/>
        <w:rPr>
          <w:rFonts w:ascii="楷体_GB2312" w:eastAsia="楷体_GB2312"/>
          <w:sz w:val="28"/>
        </w:rPr>
      </w:pPr>
    </w:p>
    <w:p w14:paraId="68D10FBD" w14:textId="77777777" w:rsidR="00162112" w:rsidRDefault="00162112">
      <w:pPr>
        <w:pStyle w:val="4"/>
        <w:spacing w:line="500" w:lineRule="exact"/>
        <w:ind w:firstLineChars="200" w:firstLine="560"/>
        <w:rPr>
          <w:rFonts w:ascii="楷体_GB2312" w:eastAsia="楷体_GB2312"/>
          <w:sz w:val="28"/>
        </w:rPr>
      </w:pPr>
    </w:p>
    <w:p w14:paraId="42719615" w14:textId="77777777" w:rsidR="00162112" w:rsidRDefault="00162112">
      <w:pPr>
        <w:pStyle w:val="4"/>
        <w:spacing w:line="500" w:lineRule="exact"/>
        <w:ind w:firstLineChars="200" w:firstLine="560"/>
        <w:rPr>
          <w:rFonts w:ascii="楷体_GB2312" w:eastAsia="楷体_GB2312"/>
          <w:sz w:val="28"/>
        </w:rPr>
      </w:pPr>
    </w:p>
    <w:p w14:paraId="07FCEA08" w14:textId="77777777" w:rsidR="00162112" w:rsidRDefault="00162112">
      <w:pPr>
        <w:pStyle w:val="4"/>
        <w:spacing w:line="500" w:lineRule="exact"/>
        <w:ind w:firstLineChars="200" w:firstLine="560"/>
        <w:rPr>
          <w:rFonts w:ascii="楷体_GB2312" w:eastAsia="楷体_GB2312"/>
          <w:sz w:val="28"/>
        </w:rPr>
      </w:pPr>
    </w:p>
    <w:p w14:paraId="5D7C6AC6" w14:textId="77777777" w:rsidR="00162112" w:rsidRDefault="002C594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07D142A" w14:textId="77777777" w:rsidR="00162112" w:rsidRDefault="002C594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84D3BE0" w14:textId="77777777" w:rsidR="00162112" w:rsidRDefault="002C594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ABB356B" w14:textId="77777777" w:rsidR="00162112" w:rsidRDefault="002C594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48C78E10" w14:textId="77777777" w:rsidR="00162112" w:rsidRDefault="00162112">
      <w:pPr>
        <w:ind w:leftChars="-67" w:left="-141" w:rightChars="-94" w:right="-197" w:firstLineChars="200" w:firstLine="883"/>
        <w:jc w:val="center"/>
        <w:rPr>
          <w:rFonts w:ascii="宋体" w:hAnsi="宋体"/>
          <w:b/>
          <w:sz w:val="44"/>
        </w:rPr>
      </w:pPr>
    </w:p>
    <w:p w14:paraId="6F17263C" w14:textId="77777777" w:rsidR="00162112" w:rsidRDefault="00162112">
      <w:pPr>
        <w:ind w:leftChars="-67" w:left="-141" w:rightChars="-94" w:right="-197" w:firstLineChars="200" w:firstLine="883"/>
        <w:jc w:val="center"/>
        <w:rPr>
          <w:rFonts w:ascii="宋体" w:hAnsi="宋体"/>
          <w:b/>
          <w:sz w:val="44"/>
        </w:rPr>
      </w:pPr>
    </w:p>
    <w:p w14:paraId="3D4812F2" w14:textId="77777777" w:rsidR="00162112" w:rsidRDefault="00162112">
      <w:pPr>
        <w:ind w:leftChars="-67" w:left="-141" w:rightChars="-94" w:right="-197" w:firstLineChars="200" w:firstLine="883"/>
        <w:jc w:val="center"/>
        <w:rPr>
          <w:rFonts w:ascii="宋体" w:hAnsi="宋体"/>
          <w:b/>
          <w:sz w:val="44"/>
        </w:rPr>
      </w:pPr>
    </w:p>
    <w:p w14:paraId="16ABC8FA" w14:textId="77777777" w:rsidR="00CA3138" w:rsidRDefault="00CA3138" w:rsidP="00CA3138">
      <w:pPr>
        <w:spacing w:line="360" w:lineRule="auto"/>
        <w:jc w:val="center"/>
        <w:rPr>
          <w:rFonts w:ascii="宋体" w:hAnsi="宋体"/>
          <w:b/>
          <w:sz w:val="28"/>
        </w:rPr>
      </w:pPr>
      <w:r>
        <w:rPr>
          <w:rFonts w:ascii="宋体" w:hAnsi="宋体" w:hint="eastAsia"/>
          <w:b/>
          <w:sz w:val="28"/>
        </w:rPr>
        <w:lastRenderedPageBreak/>
        <w:t>法定代表人资格证明书</w:t>
      </w:r>
    </w:p>
    <w:p w14:paraId="5749D165" w14:textId="77777777" w:rsidR="00CA3138" w:rsidRDefault="00CA3138" w:rsidP="00CA3138">
      <w:pPr>
        <w:spacing w:line="360" w:lineRule="auto"/>
        <w:rPr>
          <w:rFonts w:ascii="宋体" w:hAnsi="宋体"/>
          <w:sz w:val="24"/>
        </w:rPr>
      </w:pPr>
    </w:p>
    <w:p w14:paraId="45F300D5" w14:textId="77777777" w:rsidR="00CA3138" w:rsidRDefault="00CA3138" w:rsidP="00CA313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73CFDC"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3F9F4A6"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72B7A51" w14:textId="77777777" w:rsidR="00CA3138" w:rsidRDefault="00CA3138" w:rsidP="00CA313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A005290"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96C2FAF"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66E3075"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45B0D9" w14:textId="77777777" w:rsidR="00CA3138" w:rsidRDefault="00CA3138" w:rsidP="00CA313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A3138" w14:paraId="211E629A" w14:textId="77777777" w:rsidTr="007F1985">
        <w:trPr>
          <w:trHeight w:val="2988"/>
        </w:trPr>
        <w:tc>
          <w:tcPr>
            <w:tcW w:w="6804" w:type="dxa"/>
            <w:tcBorders>
              <w:top w:val="single" w:sz="4" w:space="0" w:color="auto"/>
              <w:left w:val="single" w:sz="4" w:space="0" w:color="auto"/>
              <w:bottom w:val="single" w:sz="4" w:space="0" w:color="auto"/>
              <w:right w:val="single" w:sz="4" w:space="0" w:color="auto"/>
            </w:tcBorders>
          </w:tcPr>
          <w:p w14:paraId="289E6573" w14:textId="77777777" w:rsidR="00CA3138" w:rsidRDefault="00CA3138" w:rsidP="007F1985">
            <w:pPr>
              <w:pStyle w:val="000"/>
              <w:adjustRightInd w:val="0"/>
              <w:snapToGrid w:val="0"/>
              <w:spacing w:line="500" w:lineRule="exact"/>
              <w:jc w:val="center"/>
              <w:rPr>
                <w:rFonts w:ascii="宋体" w:hAnsi="宋体"/>
                <w:szCs w:val="28"/>
              </w:rPr>
            </w:pPr>
          </w:p>
          <w:p w14:paraId="5FA6C6D7" w14:textId="77777777" w:rsidR="00CA3138" w:rsidRDefault="00CA3138" w:rsidP="007F198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C270CAF" w14:textId="77777777" w:rsidR="00CA3138" w:rsidRDefault="00CA3138" w:rsidP="007F1985">
            <w:pPr>
              <w:pStyle w:val="000"/>
              <w:adjustRightInd w:val="0"/>
              <w:snapToGrid w:val="0"/>
              <w:spacing w:line="500" w:lineRule="exact"/>
              <w:jc w:val="center"/>
              <w:rPr>
                <w:rFonts w:ascii="宋体" w:hAnsi="宋体"/>
                <w:szCs w:val="28"/>
              </w:rPr>
            </w:pPr>
          </w:p>
        </w:tc>
      </w:tr>
    </w:tbl>
    <w:p w14:paraId="25B97D4C" w14:textId="77777777" w:rsidR="00CA3138" w:rsidRDefault="00CA3138" w:rsidP="00CA3138">
      <w:pPr>
        <w:pStyle w:val="000"/>
        <w:adjustRightInd w:val="0"/>
        <w:snapToGrid w:val="0"/>
        <w:spacing w:line="500" w:lineRule="exact"/>
        <w:rPr>
          <w:rFonts w:ascii="宋体" w:hAnsi="宋体"/>
          <w:szCs w:val="28"/>
        </w:rPr>
      </w:pPr>
    </w:p>
    <w:p w14:paraId="58088DCC"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B34A5FF"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DD10E24" w14:textId="77777777" w:rsidR="00CA3138" w:rsidRDefault="00CA3138" w:rsidP="00CA313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8184123" w14:textId="77777777" w:rsidR="00CA3138" w:rsidRDefault="00CA3138" w:rsidP="00CA3138">
      <w:pPr>
        <w:spacing w:line="360" w:lineRule="auto"/>
        <w:jc w:val="right"/>
        <w:rPr>
          <w:rFonts w:ascii="宋体" w:hAnsi="宋体"/>
          <w:sz w:val="24"/>
        </w:rPr>
      </w:pPr>
    </w:p>
    <w:p w14:paraId="4587AF2F" w14:textId="77777777" w:rsidR="00CA3138" w:rsidRDefault="00CA3138" w:rsidP="00CA313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1588541" w14:textId="77777777" w:rsidR="00CA3138" w:rsidRDefault="00CA3138" w:rsidP="00CA3138">
      <w:pPr>
        <w:spacing w:line="360" w:lineRule="auto"/>
        <w:jc w:val="right"/>
        <w:rPr>
          <w:rFonts w:ascii="宋体" w:hAnsi="宋体"/>
          <w:sz w:val="24"/>
        </w:rPr>
        <w:sectPr w:rsidR="00CA3138">
          <w:pgSz w:w="11906" w:h="16838"/>
          <w:pgMar w:top="1440" w:right="1800" w:bottom="1440" w:left="1800" w:header="851" w:footer="992" w:gutter="0"/>
          <w:cols w:space="720"/>
          <w:docGrid w:type="lines" w:linePitch="312"/>
        </w:sectPr>
      </w:pPr>
    </w:p>
    <w:p w14:paraId="3BFCC6A9" w14:textId="77777777" w:rsidR="00CA3138" w:rsidRDefault="00CA3138" w:rsidP="00CA3138">
      <w:pPr>
        <w:pStyle w:val="300"/>
      </w:pPr>
      <w:r>
        <w:rPr>
          <w:rFonts w:hint="eastAsia"/>
        </w:rPr>
        <w:lastRenderedPageBreak/>
        <w:t xml:space="preserve">单位负责人资格证明文件 </w:t>
      </w:r>
    </w:p>
    <w:p w14:paraId="6B5E1623" w14:textId="77777777" w:rsidR="00CA3138" w:rsidRDefault="00CA3138" w:rsidP="00CA313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38432BB" w14:textId="77777777" w:rsidR="00CA3138" w:rsidRDefault="00CA3138" w:rsidP="00CA313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519AE6B5" w14:textId="77777777" w:rsidR="00CA3138" w:rsidRDefault="00CA3138" w:rsidP="00CA313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E917F20" w14:textId="77777777" w:rsidR="00CA3138" w:rsidRDefault="00CA3138" w:rsidP="00CA313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EC6D280" w14:textId="77777777" w:rsidR="00CA3138" w:rsidRDefault="00CA3138" w:rsidP="00CA313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867D92" w14:textId="77777777" w:rsidR="00CA3138" w:rsidRDefault="00CA3138" w:rsidP="00CA313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E8C3AA8" w14:textId="77777777" w:rsidR="00CA3138" w:rsidRDefault="00CA3138" w:rsidP="00CA313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4B31918" w14:textId="77777777" w:rsidR="00CA3138" w:rsidRDefault="00CA3138" w:rsidP="00CA313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A3138" w14:paraId="5CCFDBDD" w14:textId="77777777" w:rsidTr="007F1985">
        <w:trPr>
          <w:trHeight w:val="2988"/>
        </w:trPr>
        <w:tc>
          <w:tcPr>
            <w:tcW w:w="6804" w:type="dxa"/>
            <w:tcBorders>
              <w:top w:val="single" w:sz="4" w:space="0" w:color="auto"/>
              <w:left w:val="single" w:sz="4" w:space="0" w:color="auto"/>
              <w:bottom w:val="single" w:sz="4" w:space="0" w:color="auto"/>
              <w:right w:val="single" w:sz="4" w:space="0" w:color="auto"/>
            </w:tcBorders>
          </w:tcPr>
          <w:p w14:paraId="75D6944B" w14:textId="77777777" w:rsidR="00CA3138" w:rsidRDefault="00CA3138" w:rsidP="007F1985">
            <w:pPr>
              <w:pStyle w:val="000"/>
              <w:adjustRightInd w:val="0"/>
              <w:snapToGrid w:val="0"/>
              <w:spacing w:line="500" w:lineRule="exact"/>
              <w:jc w:val="center"/>
              <w:rPr>
                <w:rFonts w:ascii="宋体" w:hAnsi="宋体"/>
                <w:szCs w:val="28"/>
              </w:rPr>
            </w:pPr>
          </w:p>
          <w:p w14:paraId="4403F4A3" w14:textId="77777777" w:rsidR="00CA3138" w:rsidRDefault="00CA3138" w:rsidP="007F198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6CCE090" w14:textId="77777777" w:rsidR="00CA3138" w:rsidRDefault="00CA3138" w:rsidP="007F1985">
            <w:pPr>
              <w:pStyle w:val="000"/>
              <w:adjustRightInd w:val="0"/>
              <w:snapToGrid w:val="0"/>
              <w:spacing w:line="500" w:lineRule="exact"/>
              <w:jc w:val="center"/>
              <w:rPr>
                <w:rFonts w:ascii="宋体" w:hAnsi="宋体"/>
                <w:szCs w:val="28"/>
              </w:rPr>
            </w:pPr>
          </w:p>
        </w:tc>
      </w:tr>
    </w:tbl>
    <w:p w14:paraId="2D32882D" w14:textId="77777777" w:rsidR="00CA3138" w:rsidRDefault="00CA3138" w:rsidP="00CA3138">
      <w:pPr>
        <w:pStyle w:val="000"/>
        <w:adjustRightInd w:val="0"/>
        <w:snapToGrid w:val="0"/>
        <w:spacing w:line="500" w:lineRule="exact"/>
        <w:rPr>
          <w:rFonts w:ascii="宋体" w:hAnsi="宋体"/>
          <w:szCs w:val="28"/>
        </w:rPr>
      </w:pPr>
    </w:p>
    <w:p w14:paraId="069EE67D" w14:textId="77777777" w:rsidR="00CA3138" w:rsidRDefault="00CA3138" w:rsidP="00CA313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8FD0F79" w14:textId="77777777" w:rsidR="00CA3138" w:rsidRDefault="00CA3138" w:rsidP="00CA313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F474210" w14:textId="77777777" w:rsidR="00CA3138" w:rsidRDefault="00CA3138" w:rsidP="00CA313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BE46FE" w14:textId="77777777" w:rsidR="00CA3138" w:rsidRDefault="00CA3138" w:rsidP="00CA3138">
      <w:pPr>
        <w:spacing w:line="360" w:lineRule="auto"/>
        <w:jc w:val="right"/>
        <w:rPr>
          <w:rFonts w:ascii="宋体" w:hAnsi="宋体"/>
          <w:sz w:val="24"/>
        </w:rPr>
      </w:pPr>
    </w:p>
    <w:p w14:paraId="3DB63652" w14:textId="77777777" w:rsidR="00CA3138" w:rsidRDefault="00CA3138" w:rsidP="00CA3138">
      <w:pPr>
        <w:spacing w:line="360" w:lineRule="auto"/>
        <w:jc w:val="center"/>
        <w:rPr>
          <w:rFonts w:ascii="宋体" w:hAnsi="宋体"/>
          <w:b/>
          <w:sz w:val="28"/>
          <w:szCs w:val="28"/>
        </w:rPr>
        <w:sectPr w:rsidR="00CA313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24EBC89" w14:textId="77777777" w:rsidR="00CA3138" w:rsidRDefault="00CA3138" w:rsidP="00CA3138">
      <w:pPr>
        <w:pStyle w:val="300"/>
      </w:pPr>
      <w:r>
        <w:rPr>
          <w:rFonts w:hint="eastAsia"/>
        </w:rPr>
        <w:lastRenderedPageBreak/>
        <w:t xml:space="preserve">自然人资格证明文件 </w:t>
      </w:r>
    </w:p>
    <w:p w14:paraId="71A397F4" w14:textId="77777777" w:rsidR="00CA3138" w:rsidRDefault="00CA3138" w:rsidP="00CA313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0950B8" w14:textId="77777777" w:rsidR="00CA3138" w:rsidRDefault="00CA3138" w:rsidP="00CA313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C6A7E07" w14:textId="77777777" w:rsidR="00CA3138" w:rsidRDefault="00CA3138" w:rsidP="00CA313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C71D4EC" w14:textId="77777777" w:rsidR="00CA3138" w:rsidRDefault="00CA3138" w:rsidP="00CA313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602174F" w14:textId="77777777" w:rsidR="00CA3138" w:rsidRDefault="00CA3138" w:rsidP="00CA313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94506AB" w14:textId="77777777" w:rsidR="00CA3138" w:rsidRDefault="00CA3138" w:rsidP="00CA313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81DA736" w14:textId="77777777" w:rsidR="00CA3138" w:rsidRDefault="00CA3138" w:rsidP="00CA313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A49B56" w14:textId="77777777" w:rsidR="00CA3138" w:rsidRDefault="00CA3138" w:rsidP="00CA313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A3138" w14:paraId="035E7EB0" w14:textId="77777777" w:rsidTr="007F1985">
        <w:trPr>
          <w:trHeight w:val="2988"/>
        </w:trPr>
        <w:tc>
          <w:tcPr>
            <w:tcW w:w="6804" w:type="dxa"/>
            <w:tcBorders>
              <w:top w:val="single" w:sz="4" w:space="0" w:color="auto"/>
              <w:left w:val="single" w:sz="4" w:space="0" w:color="auto"/>
              <w:bottom w:val="single" w:sz="4" w:space="0" w:color="auto"/>
              <w:right w:val="single" w:sz="4" w:space="0" w:color="auto"/>
            </w:tcBorders>
          </w:tcPr>
          <w:p w14:paraId="39E7E81E" w14:textId="77777777" w:rsidR="00CA3138" w:rsidRDefault="00CA3138" w:rsidP="007F1985">
            <w:pPr>
              <w:pStyle w:val="000"/>
              <w:adjustRightInd w:val="0"/>
              <w:snapToGrid w:val="0"/>
              <w:spacing w:line="500" w:lineRule="exact"/>
              <w:jc w:val="center"/>
              <w:rPr>
                <w:rFonts w:ascii="宋体" w:hAnsi="宋体"/>
                <w:szCs w:val="28"/>
              </w:rPr>
            </w:pPr>
          </w:p>
          <w:p w14:paraId="10C09161" w14:textId="77777777" w:rsidR="00CA3138" w:rsidRDefault="00CA3138" w:rsidP="007F198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695FED8" w14:textId="77777777" w:rsidR="00CA3138" w:rsidRDefault="00CA3138" w:rsidP="007F1985">
            <w:pPr>
              <w:pStyle w:val="000"/>
              <w:adjustRightInd w:val="0"/>
              <w:snapToGrid w:val="0"/>
              <w:spacing w:line="500" w:lineRule="exact"/>
              <w:jc w:val="center"/>
              <w:rPr>
                <w:rFonts w:ascii="宋体" w:hAnsi="宋体"/>
                <w:szCs w:val="28"/>
              </w:rPr>
            </w:pPr>
          </w:p>
        </w:tc>
      </w:tr>
    </w:tbl>
    <w:p w14:paraId="5B2ECDB9" w14:textId="77777777" w:rsidR="00CA3138" w:rsidRDefault="00CA3138" w:rsidP="00CA3138">
      <w:pPr>
        <w:pStyle w:val="000"/>
        <w:adjustRightInd w:val="0"/>
        <w:snapToGrid w:val="0"/>
        <w:spacing w:line="500" w:lineRule="exact"/>
        <w:ind w:left="0" w:firstLine="0"/>
        <w:rPr>
          <w:rFonts w:ascii="宋体" w:hAnsi="宋体"/>
          <w:szCs w:val="28"/>
        </w:rPr>
      </w:pPr>
    </w:p>
    <w:p w14:paraId="2D971D5B" w14:textId="77777777" w:rsidR="00CA3138" w:rsidRDefault="00CA3138" w:rsidP="00CA313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94DFC29" w14:textId="77777777" w:rsidR="00CA3138" w:rsidRDefault="00CA3138" w:rsidP="00CA313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FCF6B0A" w14:textId="77777777" w:rsidR="00CA3138" w:rsidRDefault="00CA3138" w:rsidP="00CA313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34A36AD" w14:textId="77777777" w:rsidR="00CA3138" w:rsidRDefault="00CA3138" w:rsidP="00CA3138">
      <w:pPr>
        <w:pStyle w:val="300"/>
        <w:jc w:val="both"/>
        <w:rPr>
          <w:b w:val="0"/>
        </w:rPr>
      </w:pPr>
    </w:p>
    <w:p w14:paraId="41204EBC" w14:textId="77777777" w:rsidR="00CA3138" w:rsidRDefault="00CA3138" w:rsidP="00CA3138">
      <w:pPr>
        <w:pStyle w:val="30"/>
        <w:rPr>
          <w:sz w:val="28"/>
          <w:szCs w:val="28"/>
        </w:rPr>
        <w:sectPr w:rsidR="00CA313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F794B81" w14:textId="77777777" w:rsidR="00CA3138" w:rsidRDefault="00CA3138" w:rsidP="00CA3138">
      <w:pPr>
        <w:pStyle w:val="300"/>
      </w:pPr>
      <w:r>
        <w:rPr>
          <w:rFonts w:hint="eastAsia"/>
        </w:rPr>
        <w:lastRenderedPageBreak/>
        <w:t>授权委托书</w:t>
      </w:r>
    </w:p>
    <w:p w14:paraId="3B525919" w14:textId="77777777" w:rsidR="00CA3138" w:rsidRDefault="00CA3138" w:rsidP="00CA313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130E7A0" w14:textId="77777777" w:rsidR="00CA3138" w:rsidRDefault="00CA3138" w:rsidP="00CA313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C32D345" w14:textId="77777777" w:rsidR="00CA3138" w:rsidRDefault="00CA3138" w:rsidP="00CA313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4DFD85B" w14:textId="77777777" w:rsidR="00CA3138" w:rsidRDefault="00CA3138" w:rsidP="00CA313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A7BF02E" w14:textId="77777777" w:rsidR="00CA3138" w:rsidRDefault="00CA3138" w:rsidP="00CA313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FB9D560" w14:textId="77777777" w:rsidR="00CA3138" w:rsidRDefault="00CA3138" w:rsidP="00CA3138">
      <w:pPr>
        <w:pStyle w:val="000"/>
        <w:spacing w:before="0" w:after="0" w:line="240" w:lineRule="auto"/>
        <w:ind w:left="0" w:firstLine="0"/>
        <w:rPr>
          <w:rFonts w:ascii="宋体" w:hAnsi="宋体"/>
          <w:szCs w:val="28"/>
        </w:rPr>
      </w:pPr>
      <w:r>
        <w:rPr>
          <w:rFonts w:ascii="宋体" w:hAnsi="宋体" w:hint="eastAsia"/>
          <w:szCs w:val="28"/>
        </w:rPr>
        <w:t>附：</w:t>
      </w:r>
    </w:p>
    <w:p w14:paraId="273B945A" w14:textId="77777777" w:rsidR="00CA3138" w:rsidRDefault="00CA3138" w:rsidP="00CA313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3B6F752" w14:textId="77777777" w:rsidR="00CA3138" w:rsidRDefault="00CA3138" w:rsidP="00CA313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A3138" w14:paraId="224B88FA" w14:textId="77777777" w:rsidTr="007F1985">
        <w:trPr>
          <w:trHeight w:val="3862"/>
        </w:trPr>
        <w:tc>
          <w:tcPr>
            <w:tcW w:w="7663" w:type="dxa"/>
            <w:tcBorders>
              <w:top w:val="single" w:sz="4" w:space="0" w:color="auto"/>
              <w:left w:val="single" w:sz="4" w:space="0" w:color="auto"/>
              <w:bottom w:val="single" w:sz="4" w:space="0" w:color="auto"/>
              <w:right w:val="single" w:sz="4" w:space="0" w:color="auto"/>
            </w:tcBorders>
          </w:tcPr>
          <w:p w14:paraId="0D3AC83A" w14:textId="77777777" w:rsidR="00CA3138" w:rsidRDefault="00CA3138" w:rsidP="007F1985">
            <w:pPr>
              <w:pStyle w:val="000"/>
              <w:spacing w:line="500" w:lineRule="exact"/>
              <w:rPr>
                <w:rFonts w:ascii="宋体" w:hAnsi="宋体"/>
                <w:szCs w:val="28"/>
              </w:rPr>
            </w:pPr>
            <w:r>
              <w:rPr>
                <w:rFonts w:ascii="宋体" w:hAnsi="宋体" w:hint="eastAsia"/>
                <w:szCs w:val="28"/>
              </w:rPr>
              <w:t>粘贴被授权人身份证（扫描件）</w:t>
            </w:r>
          </w:p>
          <w:p w14:paraId="23201ED5" w14:textId="77777777" w:rsidR="00CA3138" w:rsidRDefault="00CA3138" w:rsidP="007F1985">
            <w:pPr>
              <w:pStyle w:val="000"/>
              <w:spacing w:line="500" w:lineRule="exact"/>
              <w:rPr>
                <w:rFonts w:ascii="宋体" w:hAnsi="宋体"/>
                <w:szCs w:val="28"/>
              </w:rPr>
            </w:pPr>
          </w:p>
        </w:tc>
      </w:tr>
    </w:tbl>
    <w:p w14:paraId="46D2B01E" w14:textId="77777777" w:rsidR="00CA3138" w:rsidRDefault="00CA3138" w:rsidP="00CA3138">
      <w:pPr>
        <w:pStyle w:val="30"/>
        <w:rPr>
          <w:sz w:val="28"/>
          <w:szCs w:val="28"/>
        </w:rPr>
        <w:sectPr w:rsidR="00CA313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BBB4BD0" w14:textId="77777777" w:rsidR="00CA3138" w:rsidRDefault="00CA3138" w:rsidP="00CA3138">
      <w:pPr>
        <w:jc w:val="center"/>
        <w:rPr>
          <w:rFonts w:ascii="宋体" w:hAnsi="宋体"/>
          <w:b/>
          <w:sz w:val="36"/>
          <w:szCs w:val="28"/>
        </w:rPr>
      </w:pPr>
      <w:r>
        <w:rPr>
          <w:rFonts w:ascii="宋体" w:hAnsi="宋体"/>
          <w:b/>
          <w:bCs/>
          <w:sz w:val="36"/>
          <w:szCs w:val="28"/>
        </w:rPr>
        <w:lastRenderedPageBreak/>
        <w:t>承诺函</w:t>
      </w:r>
    </w:p>
    <w:p w14:paraId="7B582707" w14:textId="77777777" w:rsidR="00CA3138" w:rsidRDefault="00CA3138" w:rsidP="00CA3138">
      <w:pPr>
        <w:jc w:val="center"/>
        <w:rPr>
          <w:rFonts w:ascii="宋体" w:hAnsi="宋体"/>
          <w:b/>
          <w:sz w:val="28"/>
          <w:szCs w:val="28"/>
        </w:rPr>
      </w:pPr>
    </w:p>
    <w:p w14:paraId="7FDE27C8" w14:textId="77777777" w:rsidR="00CA3138" w:rsidRDefault="00CA3138" w:rsidP="00CA313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8A927C2" w14:textId="77777777" w:rsidR="00CA3138" w:rsidRDefault="00CA3138" w:rsidP="00CA313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C66F9F1" w14:textId="77777777" w:rsidR="00CA3138" w:rsidRDefault="00CA3138" w:rsidP="00CA313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58F82CA" w14:textId="77777777" w:rsidR="00CA3138" w:rsidRDefault="00CA3138" w:rsidP="00CA313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D998355" w14:textId="77777777" w:rsidR="00CA3138" w:rsidRDefault="00CA3138" w:rsidP="00CA3138">
      <w:pPr>
        <w:tabs>
          <w:tab w:val="left" w:pos="854"/>
        </w:tabs>
        <w:spacing w:line="360" w:lineRule="auto"/>
        <w:rPr>
          <w:rFonts w:ascii="宋体" w:hAnsi="宋体"/>
          <w:bCs/>
          <w:sz w:val="28"/>
          <w:szCs w:val="28"/>
        </w:rPr>
      </w:pPr>
    </w:p>
    <w:p w14:paraId="255028C6" w14:textId="77777777" w:rsidR="00CA3138" w:rsidRDefault="00CA3138" w:rsidP="00CA3138">
      <w:pPr>
        <w:tabs>
          <w:tab w:val="left" w:pos="854"/>
        </w:tabs>
        <w:spacing w:line="360" w:lineRule="auto"/>
        <w:rPr>
          <w:rFonts w:ascii="宋体" w:hAnsi="宋体"/>
          <w:bCs/>
          <w:sz w:val="28"/>
          <w:szCs w:val="28"/>
        </w:rPr>
      </w:pPr>
    </w:p>
    <w:p w14:paraId="0F39060E" w14:textId="77777777" w:rsidR="00CA3138" w:rsidRDefault="00CA3138" w:rsidP="00CA313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19A9FD90" w14:textId="77777777" w:rsidR="00CA3138" w:rsidRDefault="00CA3138" w:rsidP="00CA3138">
      <w:pPr>
        <w:spacing w:line="500" w:lineRule="exact"/>
        <w:ind w:firstLine="720"/>
        <w:rPr>
          <w:rFonts w:ascii="宋体" w:hAnsi="宋体"/>
          <w:kern w:val="0"/>
          <w:sz w:val="28"/>
          <w:szCs w:val="28"/>
        </w:rPr>
      </w:pPr>
    </w:p>
    <w:p w14:paraId="297132D0" w14:textId="77777777" w:rsidR="00CA3138" w:rsidRDefault="00CA3138" w:rsidP="00CA313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6B7238F" w14:textId="77777777" w:rsidR="00CA3138" w:rsidRDefault="00CA3138" w:rsidP="00CA3138">
      <w:pPr>
        <w:pStyle w:val="000"/>
        <w:spacing w:before="0" w:after="0" w:line="240" w:lineRule="auto"/>
        <w:ind w:left="1070" w:hangingChars="382" w:hanging="1070"/>
        <w:jc w:val="left"/>
        <w:rPr>
          <w:rFonts w:ascii="宋体" w:hAnsi="宋体"/>
          <w:kern w:val="0"/>
          <w:szCs w:val="28"/>
        </w:rPr>
      </w:pPr>
    </w:p>
    <w:p w14:paraId="6ADC2885" w14:textId="77777777" w:rsidR="00CA3138" w:rsidRPr="004E7460" w:rsidRDefault="00CA3138" w:rsidP="00CA313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162112" w:rsidRDefault="00162112" w:rsidP="00CA3138">
      <w:pPr>
        <w:spacing w:line="360" w:lineRule="auto"/>
        <w:jc w:val="center"/>
        <w:rPr>
          <w:sz w:val="28"/>
          <w:szCs w:val="28"/>
        </w:rPr>
      </w:pPr>
      <w:bookmarkStart w:id="8" w:name="_GoBack"/>
      <w:bookmarkEnd w:id="8"/>
    </w:p>
    <w:sectPr w:rsidR="001621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CBEE5" w14:textId="77777777" w:rsidR="003A040E" w:rsidRDefault="003A040E" w:rsidP="00905ACA">
      <w:r>
        <w:separator/>
      </w:r>
    </w:p>
  </w:endnote>
  <w:endnote w:type="continuationSeparator" w:id="0">
    <w:p w14:paraId="2FC1F4D0" w14:textId="77777777" w:rsidR="003A040E" w:rsidRDefault="003A040E" w:rsidP="0090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54F1" w14:textId="77777777" w:rsidR="003A040E" w:rsidRDefault="003A040E" w:rsidP="00905ACA">
      <w:r>
        <w:separator/>
      </w:r>
    </w:p>
  </w:footnote>
  <w:footnote w:type="continuationSeparator" w:id="0">
    <w:p w14:paraId="55EC1667" w14:textId="77777777" w:rsidR="003A040E" w:rsidRDefault="003A040E" w:rsidP="0090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62112"/>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C5947"/>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040E"/>
    <w:rsid w:val="003A1D47"/>
    <w:rsid w:val="003C0B70"/>
    <w:rsid w:val="003C128B"/>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56241"/>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05AC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3138"/>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13AB521B"/>
    <w:rsid w:val="1AF220BF"/>
    <w:rsid w:val="2650105E"/>
    <w:rsid w:val="2CC17B44"/>
    <w:rsid w:val="31E938A5"/>
    <w:rsid w:val="5C4E46A0"/>
    <w:rsid w:val="6DFC42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355474-9D44-491C-9D05-A3F80829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rPr>
      <w:rFonts w:ascii="宋体" w:hAnsi="Courier New" w:cs="Courier New"/>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0">
    <w:name w:val="纯文本 Char"/>
    <w:link w:val="a4"/>
    <w:uiPriority w:val="99"/>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03D-1772-44D5-8EDD-D6E0A7E0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872</Words>
  <Characters>4974</Characters>
  <Application>Microsoft Office Word</Application>
  <DocSecurity>0</DocSecurity>
  <Lines>41</Lines>
  <Paragraphs>11</Paragraphs>
  <ScaleCrop>false</ScaleCrop>
  <Company>Microsoft</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2024-10-22T00:15:00Z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4FACDFF9482B488FBA983923DD61D41D_13</vt:lpwstr>
  </property>
</Properties>
</file>