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2A0094" w:rsidRDefault="005C61F8">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2A0094" w:rsidRDefault="005C61F8">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77777777" w:rsidR="002A0094" w:rsidRDefault="005C61F8">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宜昌市中心人民医院对便携式肌电图诱发电位仪</w:t>
      </w:r>
      <w:r>
        <w:rPr>
          <w:rFonts w:asciiTheme="minorEastAsia" w:eastAsiaTheme="minorEastAsia" w:hAnsiTheme="minorEastAsia" w:hint="eastAsia"/>
          <w:sz w:val="28"/>
          <w:szCs w:val="28"/>
        </w:rPr>
        <w:t>采购项目</w:t>
      </w:r>
      <w:r>
        <w:rPr>
          <w:rFonts w:hint="eastAsia"/>
          <w:sz w:val="28"/>
          <w:szCs w:val="28"/>
        </w:rPr>
        <w:t>进行院内采购，欢迎广大符合条件的投标人踊跃投标。</w:t>
      </w:r>
    </w:p>
    <w:p w14:paraId="46F0E660" w14:textId="77777777" w:rsidR="002A0094" w:rsidRDefault="005C61F8">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4F1440C0" w:rsidR="002A0094" w:rsidRDefault="005C61F8">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21791F">
        <w:rPr>
          <w:color w:val="000000"/>
          <w:sz w:val="28"/>
          <w:szCs w:val="28"/>
        </w:rPr>
        <w:t>A1032</w:t>
      </w:r>
    </w:p>
    <w:p w14:paraId="65DDF1D0" w14:textId="392DA30C" w:rsidR="002A0094" w:rsidRDefault="005C61F8">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21791F" w:rsidRPr="0021791F">
        <w:rPr>
          <w:rFonts w:hint="eastAsia"/>
          <w:color w:val="000000"/>
          <w:sz w:val="28"/>
          <w:szCs w:val="28"/>
        </w:rPr>
        <w:t>（西陵院区）便携式肌电图诱发电位仪采购项目</w:t>
      </w:r>
    </w:p>
    <w:p w14:paraId="006161B7" w14:textId="77777777" w:rsidR="002A0094" w:rsidRDefault="005C61F8">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2A0094" w:rsidRDefault="005C61F8">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2A0094" w:rsidRDefault="005C61F8">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2CE631E9" w:rsidR="002A0094" w:rsidRDefault="005C61F8">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sidR="0021791F">
        <w:rPr>
          <w:color w:val="FF0000"/>
          <w:sz w:val="28"/>
          <w:szCs w:val="28"/>
        </w:rPr>
        <w:t>11</w:t>
      </w:r>
      <w:r>
        <w:rPr>
          <w:rFonts w:hint="eastAsia"/>
          <w:color w:val="FF0000"/>
          <w:sz w:val="28"/>
          <w:szCs w:val="28"/>
        </w:rPr>
        <w:t>月</w:t>
      </w:r>
      <w:r w:rsidR="0021791F">
        <w:rPr>
          <w:color w:val="FF0000"/>
          <w:sz w:val="28"/>
          <w:szCs w:val="28"/>
        </w:rPr>
        <w:t>1</w:t>
      </w:r>
      <w:r w:rsidR="00083250">
        <w:rPr>
          <w:color w:val="FF0000"/>
          <w:sz w:val="28"/>
          <w:szCs w:val="28"/>
        </w:rPr>
        <w:t>9</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471F1E2D" w14:textId="77777777" w:rsidR="002A0094" w:rsidRDefault="005C61F8">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2A0094" w:rsidRDefault="005C61F8">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2A0094" w:rsidRDefault="005C61F8">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2A0094" w:rsidRDefault="005C61F8">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2A0094" w:rsidRDefault="005C61F8">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77777777" w:rsidR="002A0094" w:rsidRDefault="005C61F8">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2A0094" w:rsidRDefault="005C61F8">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2A0094" w:rsidRDefault="005C61F8">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2A0094" w:rsidRDefault="005C61F8">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2A0094" w:rsidRDefault="005C61F8">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2A0094" w:rsidRDefault="005C61F8">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2A0094" w:rsidRDefault="005C61F8">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4149A2A" w14:textId="5A30BBAE" w:rsidR="002A0094" w:rsidRDefault="005C61F8">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sidR="0021791F">
        <w:rPr>
          <w:sz w:val="28"/>
          <w:szCs w:val="28"/>
        </w:rPr>
        <w:t>0717-6</w:t>
      </w:r>
      <w:r w:rsidR="0021791F">
        <w:rPr>
          <w:rFonts w:hint="eastAsia"/>
          <w:sz w:val="28"/>
          <w:szCs w:val="28"/>
        </w:rPr>
        <w:t>228257</w:t>
      </w:r>
    </w:p>
    <w:p w14:paraId="6F88D484" w14:textId="7E96D871" w:rsidR="002A0094" w:rsidRDefault="005C61F8" w:rsidP="0021791F">
      <w:pPr>
        <w:ind w:firstLineChars="700" w:firstLine="1960"/>
        <w:jc w:val="left"/>
        <w:rPr>
          <w:rFonts w:cs="Times New Roman"/>
          <w:sz w:val="28"/>
          <w:szCs w:val="28"/>
        </w:rPr>
      </w:pPr>
      <w:r>
        <w:rPr>
          <w:rFonts w:hint="eastAsia"/>
          <w:sz w:val="28"/>
          <w:szCs w:val="28"/>
        </w:rPr>
        <w:t>周老师</w:t>
      </w:r>
      <w:r w:rsidR="0021791F">
        <w:rPr>
          <w:rFonts w:ascii="宋体" w:hAnsi="宋体"/>
          <w:sz w:val="28"/>
          <w:szCs w:val="28"/>
        </w:rPr>
        <w:t>0717-6486583</w:t>
      </w:r>
    </w:p>
    <w:p w14:paraId="3C5E3E0C" w14:textId="4F04C99F" w:rsidR="002A0094" w:rsidRDefault="002A0094">
      <w:pPr>
        <w:ind w:firstLineChars="700" w:firstLine="1960"/>
        <w:jc w:val="left"/>
        <w:rPr>
          <w:rFonts w:ascii="宋体" w:hAnsi="宋体" w:cs="黑体"/>
          <w:sz w:val="28"/>
          <w:szCs w:val="28"/>
        </w:rPr>
        <w:sectPr w:rsidR="002A0094">
          <w:pgSz w:w="11906" w:h="16838"/>
          <w:pgMar w:top="1440" w:right="1800" w:bottom="1440" w:left="1800" w:header="851" w:footer="992" w:gutter="0"/>
          <w:cols w:space="720"/>
          <w:docGrid w:type="lines" w:linePitch="312"/>
        </w:sectPr>
      </w:pPr>
    </w:p>
    <w:p w14:paraId="32113D94" w14:textId="77777777" w:rsidR="002A0094" w:rsidRDefault="005C61F8">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2A0094" w:rsidRDefault="005C61F8">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2A0094" w:rsidRDefault="005C61F8">
      <w:pPr>
        <w:rPr>
          <w:rFonts w:ascii="宋体" w:hAnsi="宋体" w:cs="Times New Roman"/>
          <w:b/>
          <w:bCs/>
          <w:sz w:val="28"/>
          <w:szCs w:val="28"/>
        </w:rPr>
      </w:pPr>
      <w:r>
        <w:rPr>
          <w:rFonts w:ascii="宋体" w:hAnsi="宋体" w:cs="宋体" w:hint="eastAsia"/>
          <w:b/>
          <w:bCs/>
          <w:sz w:val="28"/>
          <w:szCs w:val="28"/>
        </w:rPr>
        <w:t>一、采购内容</w:t>
      </w:r>
    </w:p>
    <w:p w14:paraId="6D150179" w14:textId="3F6A5584" w:rsidR="002A0094" w:rsidRDefault="005C61F8">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YCZXYYZB-2024-A1032</w:t>
      </w:r>
    </w:p>
    <w:p w14:paraId="13C30E6B" w14:textId="77777777" w:rsidR="002A0094" w:rsidRDefault="005C61F8">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（西陵院区）便携式肌电图诱发电位仪</w:t>
      </w:r>
      <w:r>
        <w:rPr>
          <w:rFonts w:asciiTheme="minorEastAsia" w:eastAsiaTheme="minorEastAsia" w:hAnsiTheme="minorEastAsia" w:hint="eastAsia"/>
          <w:sz w:val="28"/>
          <w:szCs w:val="28"/>
        </w:rPr>
        <w:t>采购项目</w:t>
      </w:r>
    </w:p>
    <w:p w14:paraId="1A41DE36" w14:textId="77777777" w:rsidR="002A0094" w:rsidRDefault="005C61F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、项目预算：10万元，超过此价格为无效投标。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2A0094" w:rsidRDefault="005C61F8">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2A0094" w:rsidRDefault="005C61F8">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2A0094" w:rsidRDefault="005C61F8">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2A0094" w:rsidRDefault="005C61F8">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2A0094" w:rsidRDefault="005C61F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2A0094" w:rsidRDefault="005C61F8">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2A0094" w:rsidRDefault="005C61F8">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2A0094" w:rsidRDefault="005C61F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2A0094" w:rsidRDefault="005C61F8">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宜昌市中心人民医院（西陵院区）采购便携式肌电图诱发电位仪1台，内分泌科使用。</w:t>
      </w:r>
    </w:p>
    <w:p w14:paraId="76B697BF" w14:textId="77777777" w:rsidR="002A0094" w:rsidRDefault="005C61F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2A0094" w:rsidRDefault="005C61F8">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2A0094" w14:paraId="6EED80F5" w14:textId="77777777">
        <w:trPr>
          <w:trHeight w:val="439"/>
        </w:trPr>
        <w:tc>
          <w:tcPr>
            <w:tcW w:w="993" w:type="dxa"/>
            <w:shd w:val="clear" w:color="auto" w:fill="auto"/>
            <w:noWrap/>
            <w:vAlign w:val="center"/>
          </w:tcPr>
          <w:p w14:paraId="7536C8AD" w14:textId="77777777" w:rsidR="002A0094" w:rsidRDefault="005C61F8">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678" w:type="dxa"/>
            <w:shd w:val="clear" w:color="auto" w:fill="auto"/>
            <w:vAlign w:val="center"/>
          </w:tcPr>
          <w:p w14:paraId="1AAC9841" w14:textId="77777777" w:rsidR="002A0094" w:rsidRDefault="005C61F8">
            <w:pPr>
              <w:pStyle w:val="a4"/>
              <w:tabs>
                <w:tab w:val="left" w:pos="3300"/>
                <w:tab w:val="left" w:pos="3630"/>
              </w:tabs>
              <w:contextualSpacing/>
              <w:jc w:val="center"/>
              <w:rPr>
                <w:rFonts w:hAnsi="宋体"/>
                <w:spacing w:val="2"/>
                <w:sz w:val="28"/>
              </w:rPr>
            </w:pPr>
            <w:r>
              <w:rPr>
                <w:rFonts w:hAnsi="宋体" w:hint="eastAsia"/>
                <w:spacing w:val="2"/>
                <w:sz w:val="28"/>
              </w:rPr>
              <w:t>货物/服务名称</w:t>
            </w:r>
          </w:p>
        </w:tc>
        <w:tc>
          <w:tcPr>
            <w:tcW w:w="1275" w:type="dxa"/>
            <w:shd w:val="clear" w:color="auto" w:fill="auto"/>
            <w:noWrap/>
            <w:vAlign w:val="center"/>
          </w:tcPr>
          <w:p w14:paraId="345B5C78" w14:textId="77777777" w:rsidR="002A0094" w:rsidRDefault="005C61F8">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14:paraId="0ABDDA29" w14:textId="77777777" w:rsidR="002A0094" w:rsidRDefault="005C61F8">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14:paraId="3761F651" w14:textId="77777777" w:rsidR="002A0094" w:rsidRDefault="005C61F8">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2A0094" w14:paraId="3266A81B" w14:textId="77777777">
        <w:trPr>
          <w:trHeight w:val="439"/>
        </w:trPr>
        <w:tc>
          <w:tcPr>
            <w:tcW w:w="993" w:type="dxa"/>
            <w:shd w:val="clear" w:color="000000" w:fill="FFFFFF"/>
            <w:vAlign w:val="center"/>
          </w:tcPr>
          <w:p w14:paraId="7D8B2D39" w14:textId="77777777" w:rsidR="002A0094" w:rsidRDefault="005C61F8">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14:paraId="6CEFDA17" w14:textId="77777777" w:rsidR="002A0094" w:rsidRDefault="005C61F8">
            <w:pPr>
              <w:jc w:val="center"/>
              <w:rPr>
                <w:rFonts w:ascii="宋体" w:hAnsi="宋体"/>
                <w:sz w:val="28"/>
              </w:rPr>
            </w:pPr>
            <w:r>
              <w:rPr>
                <w:rFonts w:ascii="宋体" w:hAnsi="宋体" w:hint="eastAsia"/>
                <w:sz w:val="28"/>
              </w:rPr>
              <w:t>便携式肌电图诱发电位仪</w:t>
            </w:r>
          </w:p>
        </w:tc>
        <w:tc>
          <w:tcPr>
            <w:tcW w:w="1275" w:type="dxa"/>
            <w:shd w:val="clear" w:color="000000" w:fill="FFFFFF"/>
            <w:vAlign w:val="center"/>
          </w:tcPr>
          <w:p w14:paraId="4BEF698C" w14:textId="77777777" w:rsidR="002A0094" w:rsidRDefault="005C61F8">
            <w:pPr>
              <w:jc w:val="center"/>
              <w:rPr>
                <w:rFonts w:ascii="宋体" w:hAnsi="宋体"/>
                <w:sz w:val="28"/>
              </w:rPr>
            </w:pPr>
            <w:r>
              <w:rPr>
                <w:rFonts w:ascii="宋体" w:hAnsi="宋体" w:hint="eastAsia"/>
                <w:sz w:val="28"/>
              </w:rPr>
              <w:t>1</w:t>
            </w:r>
          </w:p>
        </w:tc>
        <w:tc>
          <w:tcPr>
            <w:tcW w:w="1276" w:type="dxa"/>
            <w:shd w:val="clear" w:color="000000" w:fill="FFFFFF"/>
            <w:vAlign w:val="center"/>
          </w:tcPr>
          <w:p w14:paraId="48658EBE" w14:textId="77777777" w:rsidR="002A0094" w:rsidRDefault="005C61F8">
            <w:pPr>
              <w:jc w:val="center"/>
              <w:rPr>
                <w:rFonts w:ascii="宋体" w:hAnsi="宋体"/>
                <w:sz w:val="28"/>
              </w:rPr>
            </w:pPr>
            <w:r>
              <w:rPr>
                <w:rFonts w:ascii="宋体" w:hAnsi="宋体" w:hint="eastAsia"/>
                <w:sz w:val="28"/>
              </w:rPr>
              <w:t>台</w:t>
            </w:r>
          </w:p>
        </w:tc>
        <w:tc>
          <w:tcPr>
            <w:tcW w:w="912" w:type="dxa"/>
            <w:shd w:val="clear" w:color="auto" w:fill="auto"/>
            <w:vAlign w:val="center"/>
          </w:tcPr>
          <w:p w14:paraId="6A2B2A18" w14:textId="77777777" w:rsidR="002A0094" w:rsidRDefault="002A0094">
            <w:pPr>
              <w:pStyle w:val="a4"/>
              <w:tabs>
                <w:tab w:val="left" w:pos="3300"/>
                <w:tab w:val="left" w:pos="3630"/>
              </w:tabs>
              <w:contextualSpacing/>
              <w:jc w:val="center"/>
              <w:rPr>
                <w:rFonts w:hAnsi="宋体"/>
                <w:spacing w:val="2"/>
                <w:sz w:val="28"/>
              </w:rPr>
            </w:pPr>
          </w:p>
        </w:tc>
      </w:tr>
    </w:tbl>
    <w:p w14:paraId="01BA3443" w14:textId="77777777" w:rsidR="002A0094" w:rsidRDefault="005C61F8">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957"/>
        <w:gridCol w:w="3894"/>
        <w:gridCol w:w="834"/>
        <w:gridCol w:w="834"/>
      </w:tblGrid>
      <w:tr w:rsidR="002A0094" w14:paraId="0C5D2861" w14:textId="77777777">
        <w:trPr>
          <w:trHeight w:val="655"/>
        </w:trPr>
        <w:tc>
          <w:tcPr>
            <w:tcW w:w="678" w:type="dxa"/>
            <w:shd w:val="clear" w:color="auto" w:fill="auto"/>
            <w:noWrap/>
            <w:vAlign w:val="center"/>
          </w:tcPr>
          <w:p w14:paraId="77D26BAC" w14:textId="77777777" w:rsidR="002A0094" w:rsidRDefault="005C61F8">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957" w:type="dxa"/>
            <w:shd w:val="clear" w:color="auto" w:fill="auto"/>
            <w:vAlign w:val="center"/>
          </w:tcPr>
          <w:p w14:paraId="54648278" w14:textId="77777777" w:rsidR="002A0094" w:rsidRDefault="005C61F8">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894" w:type="dxa"/>
            <w:shd w:val="clear" w:color="auto" w:fill="auto"/>
            <w:noWrap/>
            <w:vAlign w:val="center"/>
          </w:tcPr>
          <w:p w14:paraId="063252E0" w14:textId="77777777" w:rsidR="002A0094" w:rsidRDefault="005C61F8">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56F084D8" w14:textId="77777777" w:rsidR="002A0094" w:rsidRDefault="005C61F8">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2A0094" w:rsidRDefault="005C61F8">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2A0094" w14:paraId="28D83B7F" w14:textId="77777777">
        <w:trPr>
          <w:trHeight w:val="354"/>
        </w:trPr>
        <w:tc>
          <w:tcPr>
            <w:tcW w:w="678" w:type="dxa"/>
            <w:shd w:val="clear" w:color="000000" w:fill="FFFFFF"/>
            <w:vAlign w:val="center"/>
          </w:tcPr>
          <w:p w14:paraId="5B7FE3F0"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957" w:type="dxa"/>
            <w:shd w:val="clear" w:color="000000" w:fill="FFFFFF"/>
            <w:vAlign w:val="center"/>
          </w:tcPr>
          <w:p w14:paraId="676A4894" w14:textId="77777777" w:rsidR="002A0094" w:rsidRDefault="005C61F8">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24"/>
              </w:rPr>
              <w:t>系统</w:t>
            </w:r>
            <w:r>
              <w:rPr>
                <w:rFonts w:hAnsi="宋体" w:hint="eastAsia"/>
                <w:color w:val="000000"/>
                <w:sz w:val="24"/>
                <w:szCs w:val="24"/>
              </w:rPr>
              <w:t>电压灵敏度</w:t>
            </w:r>
          </w:p>
        </w:tc>
        <w:tc>
          <w:tcPr>
            <w:tcW w:w="3894" w:type="dxa"/>
            <w:shd w:val="clear" w:color="000000" w:fill="FFFFFF"/>
            <w:vAlign w:val="center"/>
          </w:tcPr>
          <w:p w14:paraId="30F0BF5B" w14:textId="77777777" w:rsidR="002A0094" w:rsidRDefault="005C61F8">
            <w:pPr>
              <w:pStyle w:val="a4"/>
              <w:tabs>
                <w:tab w:val="left" w:pos="3300"/>
                <w:tab w:val="left" w:pos="3630"/>
              </w:tabs>
              <w:spacing w:line="320" w:lineRule="exact"/>
              <w:contextualSpacing/>
              <w:jc w:val="left"/>
              <w:rPr>
                <w:rFonts w:hAnsi="宋体"/>
                <w:spacing w:val="2"/>
                <w:sz w:val="24"/>
                <w:szCs w:val="24"/>
              </w:rPr>
            </w:pPr>
            <w:r>
              <w:rPr>
                <w:rFonts w:hAnsi="宋体" w:hint="eastAsia"/>
                <w:color w:val="000000"/>
                <w:sz w:val="24"/>
                <w:szCs w:val="24"/>
              </w:rPr>
              <w:t>0.06uv/D—10mv/D</w:t>
            </w:r>
          </w:p>
        </w:tc>
        <w:tc>
          <w:tcPr>
            <w:tcW w:w="834" w:type="dxa"/>
            <w:shd w:val="clear" w:color="auto" w:fill="auto"/>
            <w:vAlign w:val="center"/>
          </w:tcPr>
          <w:p w14:paraId="4496AA53"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B3CD99"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4A635218" w14:textId="77777777">
        <w:trPr>
          <w:trHeight w:val="354"/>
        </w:trPr>
        <w:tc>
          <w:tcPr>
            <w:tcW w:w="678" w:type="dxa"/>
            <w:shd w:val="clear" w:color="000000" w:fill="FFFFFF"/>
            <w:vAlign w:val="center"/>
          </w:tcPr>
          <w:p w14:paraId="7673D386"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957" w:type="dxa"/>
            <w:shd w:val="clear" w:color="000000" w:fill="FFFFFF"/>
            <w:vAlign w:val="center"/>
          </w:tcPr>
          <w:p w14:paraId="43DE7030" w14:textId="77777777" w:rsidR="002A0094" w:rsidRDefault="005C61F8">
            <w:pPr>
              <w:pStyle w:val="a4"/>
              <w:tabs>
                <w:tab w:val="left" w:pos="3300"/>
                <w:tab w:val="left" w:pos="3630"/>
              </w:tabs>
              <w:spacing w:line="320" w:lineRule="exact"/>
              <w:contextualSpacing/>
              <w:jc w:val="left"/>
              <w:rPr>
                <w:sz w:val="24"/>
                <w:szCs w:val="24"/>
              </w:rPr>
            </w:pPr>
            <w:r>
              <w:rPr>
                <w:rFonts w:hAnsi="宋体" w:hint="eastAsia"/>
                <w:sz w:val="24"/>
                <w:szCs w:val="24"/>
              </w:rPr>
              <w:t>共模抑制比</w:t>
            </w:r>
          </w:p>
        </w:tc>
        <w:tc>
          <w:tcPr>
            <w:tcW w:w="3894" w:type="dxa"/>
            <w:shd w:val="clear" w:color="000000" w:fill="FFFFFF"/>
            <w:vAlign w:val="center"/>
          </w:tcPr>
          <w:p w14:paraId="13DED788" w14:textId="77777777" w:rsidR="002A0094" w:rsidRDefault="005C61F8">
            <w:pPr>
              <w:pStyle w:val="a4"/>
              <w:tabs>
                <w:tab w:val="left" w:pos="3300"/>
                <w:tab w:val="left" w:pos="3630"/>
              </w:tabs>
              <w:spacing w:line="320" w:lineRule="exact"/>
              <w:contextualSpacing/>
              <w:jc w:val="left"/>
              <w:rPr>
                <w:sz w:val="24"/>
                <w:szCs w:val="24"/>
              </w:rPr>
            </w:pPr>
            <w:r>
              <w:rPr>
                <w:rFonts w:hAnsi="宋体" w:hint="eastAsia"/>
                <w:sz w:val="24"/>
                <w:szCs w:val="24"/>
              </w:rPr>
              <w:t>≥</w:t>
            </w:r>
            <w:r>
              <w:rPr>
                <w:rFonts w:hAnsi="宋体"/>
                <w:sz w:val="24"/>
                <w:szCs w:val="24"/>
              </w:rPr>
              <w:t>10</w:t>
            </w:r>
            <w:r>
              <w:rPr>
                <w:rFonts w:hAnsi="宋体" w:hint="eastAsia"/>
                <w:sz w:val="24"/>
                <w:szCs w:val="24"/>
              </w:rPr>
              <w:t>0</w:t>
            </w:r>
            <w:r>
              <w:rPr>
                <w:rFonts w:hAnsi="宋体"/>
                <w:sz w:val="24"/>
                <w:szCs w:val="24"/>
              </w:rPr>
              <w:t>dB</w:t>
            </w:r>
          </w:p>
        </w:tc>
        <w:tc>
          <w:tcPr>
            <w:tcW w:w="834" w:type="dxa"/>
            <w:shd w:val="clear" w:color="auto" w:fill="auto"/>
            <w:vAlign w:val="center"/>
          </w:tcPr>
          <w:p w14:paraId="04BBE178"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04A7AA6E" w14:textId="77777777">
        <w:trPr>
          <w:trHeight w:val="360"/>
        </w:trPr>
        <w:tc>
          <w:tcPr>
            <w:tcW w:w="678" w:type="dxa"/>
            <w:shd w:val="clear" w:color="000000" w:fill="FFFFFF"/>
            <w:vAlign w:val="center"/>
          </w:tcPr>
          <w:p w14:paraId="7BA02C69"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2957" w:type="dxa"/>
            <w:shd w:val="clear" w:color="000000" w:fill="FFFFFF"/>
            <w:vAlign w:val="center"/>
          </w:tcPr>
          <w:p w14:paraId="60A631F8" w14:textId="77777777" w:rsidR="002A0094" w:rsidRDefault="005C61F8">
            <w:pPr>
              <w:pStyle w:val="a4"/>
              <w:tabs>
                <w:tab w:val="left" w:pos="3300"/>
                <w:tab w:val="left" w:pos="3630"/>
              </w:tabs>
              <w:spacing w:line="320" w:lineRule="exact"/>
              <w:contextualSpacing/>
              <w:jc w:val="left"/>
              <w:rPr>
                <w:rFonts w:hAnsi="宋体"/>
                <w:spacing w:val="2"/>
                <w:sz w:val="24"/>
                <w:szCs w:val="24"/>
              </w:rPr>
            </w:pPr>
            <w:r>
              <w:rPr>
                <w:rFonts w:hAnsi="宋体" w:hint="eastAsia"/>
                <w:color w:val="000000"/>
                <w:sz w:val="24"/>
                <w:szCs w:val="24"/>
              </w:rPr>
              <w:t>扫描时程</w:t>
            </w:r>
          </w:p>
        </w:tc>
        <w:tc>
          <w:tcPr>
            <w:tcW w:w="3894" w:type="dxa"/>
            <w:shd w:val="clear" w:color="000000" w:fill="FFFFFF"/>
            <w:vAlign w:val="center"/>
          </w:tcPr>
          <w:p w14:paraId="0811E61D" w14:textId="77777777" w:rsidR="002A0094" w:rsidRDefault="005C61F8">
            <w:pPr>
              <w:pStyle w:val="a4"/>
              <w:tabs>
                <w:tab w:val="left" w:pos="3300"/>
                <w:tab w:val="left" w:pos="3630"/>
              </w:tabs>
              <w:spacing w:line="320" w:lineRule="exact"/>
              <w:contextualSpacing/>
              <w:jc w:val="left"/>
              <w:rPr>
                <w:rFonts w:hAnsi="宋体"/>
                <w:spacing w:val="2"/>
                <w:sz w:val="24"/>
                <w:szCs w:val="24"/>
              </w:rPr>
            </w:pPr>
            <w:r>
              <w:rPr>
                <w:rFonts w:hAnsi="宋体"/>
                <w:color w:val="000000"/>
                <w:sz w:val="24"/>
                <w:szCs w:val="24"/>
              </w:rPr>
              <w:t>1ms/D</w:t>
            </w:r>
            <w:r>
              <w:rPr>
                <w:rFonts w:hAnsi="宋体" w:hint="eastAsia"/>
                <w:color w:val="000000"/>
                <w:sz w:val="24"/>
                <w:szCs w:val="24"/>
              </w:rPr>
              <w:t>—</w:t>
            </w:r>
            <w:r>
              <w:rPr>
                <w:rFonts w:hAnsi="宋体"/>
                <w:color w:val="000000"/>
                <w:sz w:val="24"/>
                <w:szCs w:val="24"/>
              </w:rPr>
              <w:t>200ms/D</w:t>
            </w:r>
            <w:r>
              <w:rPr>
                <w:rFonts w:hAnsi="宋体" w:hint="eastAsia"/>
                <w:color w:val="000000"/>
                <w:sz w:val="24"/>
                <w:szCs w:val="24"/>
              </w:rPr>
              <w:t>，</w:t>
            </w:r>
            <w:r>
              <w:rPr>
                <w:rFonts w:hAnsi="宋体" w:hint="eastAsia"/>
                <w:bCs/>
                <w:sz w:val="24"/>
                <w:szCs w:val="24"/>
              </w:rPr>
              <w:t>要求不超过</w:t>
            </w:r>
            <w:r>
              <w:rPr>
                <w:rFonts w:hAnsi="宋体" w:hint="eastAsia"/>
                <w:kern w:val="0"/>
                <w:sz w:val="24"/>
                <w:szCs w:val="24"/>
              </w:rPr>
              <w:t>±2%</w:t>
            </w:r>
          </w:p>
        </w:tc>
        <w:tc>
          <w:tcPr>
            <w:tcW w:w="834" w:type="dxa"/>
            <w:shd w:val="clear" w:color="auto" w:fill="auto"/>
            <w:vAlign w:val="center"/>
          </w:tcPr>
          <w:p w14:paraId="10354B10"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21D97C58" w14:textId="77777777">
        <w:trPr>
          <w:trHeight w:val="354"/>
        </w:trPr>
        <w:tc>
          <w:tcPr>
            <w:tcW w:w="678" w:type="dxa"/>
            <w:shd w:val="clear" w:color="000000" w:fill="FFFFFF"/>
            <w:vAlign w:val="center"/>
          </w:tcPr>
          <w:p w14:paraId="4C84BAFF"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957" w:type="dxa"/>
            <w:shd w:val="clear" w:color="000000" w:fill="FFFFFF"/>
            <w:vAlign w:val="center"/>
          </w:tcPr>
          <w:p w14:paraId="3E96F0B3" w14:textId="77777777" w:rsidR="002A0094" w:rsidRDefault="005C61F8">
            <w:pPr>
              <w:pStyle w:val="a4"/>
              <w:tabs>
                <w:tab w:val="left" w:pos="3300"/>
                <w:tab w:val="left" w:pos="3630"/>
              </w:tabs>
              <w:spacing w:line="320" w:lineRule="exact"/>
              <w:contextualSpacing/>
              <w:jc w:val="left"/>
              <w:rPr>
                <w:rFonts w:hAnsi="宋体"/>
                <w:spacing w:val="2"/>
                <w:sz w:val="24"/>
                <w:szCs w:val="24"/>
              </w:rPr>
            </w:pPr>
            <w:r>
              <w:rPr>
                <w:rFonts w:hAnsi="宋体" w:hint="eastAsia"/>
                <w:color w:val="000000"/>
                <w:sz w:val="24"/>
                <w:szCs w:val="24"/>
              </w:rPr>
              <w:t>输入阻抗</w:t>
            </w:r>
          </w:p>
        </w:tc>
        <w:tc>
          <w:tcPr>
            <w:tcW w:w="3894" w:type="dxa"/>
            <w:shd w:val="clear" w:color="000000" w:fill="FFFFFF"/>
            <w:vAlign w:val="center"/>
          </w:tcPr>
          <w:p w14:paraId="2EA217F8" w14:textId="77777777" w:rsidR="002A0094" w:rsidRDefault="005C61F8">
            <w:pPr>
              <w:pStyle w:val="a4"/>
              <w:tabs>
                <w:tab w:val="left" w:pos="3300"/>
                <w:tab w:val="left" w:pos="3630"/>
              </w:tabs>
              <w:spacing w:line="320" w:lineRule="exact"/>
              <w:contextualSpacing/>
              <w:jc w:val="left"/>
              <w:rPr>
                <w:rFonts w:hAnsi="宋体"/>
                <w:spacing w:val="2"/>
                <w:sz w:val="24"/>
                <w:szCs w:val="24"/>
              </w:rPr>
            </w:pPr>
            <w:r>
              <w:rPr>
                <w:rFonts w:hAnsi="宋体" w:hint="eastAsia"/>
                <w:color w:val="000000"/>
                <w:sz w:val="24"/>
                <w:szCs w:val="24"/>
              </w:rPr>
              <w:t>≥</w:t>
            </w:r>
            <w:r>
              <w:rPr>
                <w:rFonts w:hAnsi="宋体"/>
                <w:color w:val="000000"/>
                <w:sz w:val="24"/>
                <w:szCs w:val="24"/>
              </w:rPr>
              <w:t>3</w:t>
            </w:r>
            <w:r>
              <w:rPr>
                <w:rFonts w:hAnsi="宋体" w:hint="eastAsia"/>
                <w:color w:val="000000"/>
                <w:sz w:val="24"/>
                <w:szCs w:val="24"/>
              </w:rPr>
              <w:t>00兆欧</w:t>
            </w:r>
          </w:p>
        </w:tc>
        <w:tc>
          <w:tcPr>
            <w:tcW w:w="834" w:type="dxa"/>
            <w:shd w:val="clear" w:color="auto" w:fill="auto"/>
            <w:vAlign w:val="center"/>
          </w:tcPr>
          <w:p w14:paraId="33CC5C32"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30B7CDA2" w14:textId="77777777">
        <w:trPr>
          <w:trHeight w:val="354"/>
        </w:trPr>
        <w:tc>
          <w:tcPr>
            <w:tcW w:w="678" w:type="dxa"/>
            <w:shd w:val="clear" w:color="000000" w:fill="FFFFFF"/>
            <w:vAlign w:val="center"/>
          </w:tcPr>
          <w:p w14:paraId="7CAC9EB7"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957" w:type="dxa"/>
            <w:shd w:val="clear" w:color="000000" w:fill="FFFFFF"/>
            <w:vAlign w:val="center"/>
          </w:tcPr>
          <w:p w14:paraId="05896012" w14:textId="77777777" w:rsidR="002A0094" w:rsidRDefault="005C61F8">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24"/>
              </w:rPr>
              <w:t>输入短路噪声</w:t>
            </w:r>
          </w:p>
        </w:tc>
        <w:tc>
          <w:tcPr>
            <w:tcW w:w="3894" w:type="dxa"/>
            <w:shd w:val="clear" w:color="000000" w:fill="FFFFFF"/>
            <w:vAlign w:val="center"/>
          </w:tcPr>
          <w:p w14:paraId="0C29D888" w14:textId="77777777" w:rsidR="002A0094" w:rsidRDefault="005C61F8">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24"/>
              </w:rPr>
              <w:t>≤0.</w:t>
            </w:r>
            <w:r>
              <w:rPr>
                <w:rFonts w:hAnsi="宋体"/>
                <w:sz w:val="24"/>
                <w:szCs w:val="24"/>
              </w:rPr>
              <w:t>8</w:t>
            </w:r>
            <w:r>
              <w:rPr>
                <w:rFonts w:hAnsi="宋体" w:hint="eastAsia"/>
                <w:sz w:val="24"/>
                <w:szCs w:val="24"/>
              </w:rPr>
              <w:t>μ</w:t>
            </w:r>
            <w:proofErr w:type="spellStart"/>
            <w:r>
              <w:rPr>
                <w:rFonts w:hAnsi="宋体" w:hint="eastAsia"/>
                <w:sz w:val="24"/>
                <w:szCs w:val="24"/>
              </w:rPr>
              <w:t>Vrms</w:t>
            </w:r>
            <w:proofErr w:type="spellEnd"/>
            <w:r>
              <w:rPr>
                <w:rFonts w:hAnsi="宋体" w:hint="eastAsia"/>
                <w:sz w:val="24"/>
                <w:szCs w:val="24"/>
              </w:rPr>
              <w:t>（1Hz-2KHz）</w:t>
            </w:r>
          </w:p>
        </w:tc>
        <w:tc>
          <w:tcPr>
            <w:tcW w:w="834" w:type="dxa"/>
            <w:shd w:val="clear" w:color="auto" w:fill="auto"/>
            <w:vAlign w:val="center"/>
          </w:tcPr>
          <w:p w14:paraId="0643E806"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12C30844" w14:textId="77777777">
        <w:trPr>
          <w:trHeight w:val="354"/>
        </w:trPr>
        <w:tc>
          <w:tcPr>
            <w:tcW w:w="678" w:type="dxa"/>
            <w:shd w:val="clear" w:color="000000" w:fill="FFFFFF"/>
            <w:vAlign w:val="center"/>
          </w:tcPr>
          <w:p w14:paraId="4D68EAEA"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957" w:type="dxa"/>
            <w:shd w:val="clear" w:color="000000" w:fill="FFFFFF"/>
            <w:vAlign w:val="center"/>
          </w:tcPr>
          <w:p w14:paraId="6B6AA07F" w14:textId="77777777" w:rsidR="002A0094" w:rsidRDefault="005C61F8">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24"/>
              </w:rPr>
              <w:t>导航功能</w:t>
            </w:r>
          </w:p>
        </w:tc>
        <w:tc>
          <w:tcPr>
            <w:tcW w:w="3894" w:type="dxa"/>
            <w:shd w:val="clear" w:color="000000" w:fill="FFFFFF"/>
            <w:vAlign w:val="center"/>
          </w:tcPr>
          <w:p w14:paraId="0EC88A96" w14:textId="77777777" w:rsidR="002A0094" w:rsidRDefault="005C61F8">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24"/>
              </w:rPr>
              <w:t>具备</w:t>
            </w:r>
          </w:p>
        </w:tc>
        <w:tc>
          <w:tcPr>
            <w:tcW w:w="834" w:type="dxa"/>
            <w:shd w:val="clear" w:color="auto" w:fill="auto"/>
            <w:vAlign w:val="center"/>
          </w:tcPr>
          <w:p w14:paraId="2CDDC7F8"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2F13AAFB" w14:textId="77777777">
        <w:trPr>
          <w:trHeight w:val="374"/>
        </w:trPr>
        <w:tc>
          <w:tcPr>
            <w:tcW w:w="678" w:type="dxa"/>
            <w:shd w:val="clear" w:color="000000" w:fill="FFFFFF"/>
            <w:vAlign w:val="center"/>
          </w:tcPr>
          <w:p w14:paraId="04F06303"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2957" w:type="dxa"/>
            <w:shd w:val="clear" w:color="000000" w:fill="FFFFFF"/>
            <w:vAlign w:val="center"/>
          </w:tcPr>
          <w:p w14:paraId="0DAEFCA5" w14:textId="77777777" w:rsidR="002A0094" w:rsidRDefault="005C61F8">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24"/>
              </w:rPr>
              <w:t>设备自带地线即可保证获取精准电信号</w:t>
            </w:r>
          </w:p>
        </w:tc>
        <w:tc>
          <w:tcPr>
            <w:tcW w:w="3894" w:type="dxa"/>
            <w:shd w:val="clear" w:color="000000" w:fill="FFFFFF"/>
            <w:vAlign w:val="center"/>
          </w:tcPr>
          <w:p w14:paraId="7F78A980" w14:textId="77777777" w:rsidR="002A0094" w:rsidRDefault="005C61F8">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24"/>
              </w:rPr>
              <w:t>具备</w:t>
            </w:r>
          </w:p>
        </w:tc>
        <w:tc>
          <w:tcPr>
            <w:tcW w:w="834" w:type="dxa"/>
            <w:shd w:val="clear" w:color="auto" w:fill="auto"/>
            <w:vAlign w:val="center"/>
          </w:tcPr>
          <w:p w14:paraId="01BB8DB2"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3E19B691" w14:textId="77777777">
        <w:trPr>
          <w:trHeight w:val="374"/>
        </w:trPr>
        <w:tc>
          <w:tcPr>
            <w:tcW w:w="678" w:type="dxa"/>
            <w:shd w:val="clear" w:color="000000" w:fill="FFFFFF"/>
            <w:vAlign w:val="center"/>
          </w:tcPr>
          <w:p w14:paraId="27DAEE2E"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2957" w:type="dxa"/>
            <w:shd w:val="clear" w:color="000000" w:fill="FFFFFF"/>
            <w:vAlign w:val="center"/>
          </w:tcPr>
          <w:p w14:paraId="6A377B22" w14:textId="77777777" w:rsidR="002A0094" w:rsidRDefault="005C61F8">
            <w:pPr>
              <w:pStyle w:val="a4"/>
              <w:tabs>
                <w:tab w:val="left" w:pos="3300"/>
                <w:tab w:val="left" w:pos="3630"/>
              </w:tabs>
              <w:spacing w:line="320" w:lineRule="exact"/>
              <w:contextualSpacing/>
              <w:jc w:val="left"/>
              <w:rPr>
                <w:sz w:val="24"/>
                <w:szCs w:val="24"/>
              </w:rPr>
            </w:pPr>
            <w:r>
              <w:rPr>
                <w:rFonts w:hAnsi="宋体" w:hint="eastAsia"/>
                <w:sz w:val="24"/>
                <w:szCs w:val="24"/>
              </w:rPr>
              <w:t>系统电流刺激强度及误差要求</w:t>
            </w:r>
          </w:p>
        </w:tc>
        <w:tc>
          <w:tcPr>
            <w:tcW w:w="3894" w:type="dxa"/>
            <w:shd w:val="clear" w:color="000000" w:fill="FFFFFF"/>
            <w:vAlign w:val="center"/>
          </w:tcPr>
          <w:p w14:paraId="65E50BC0" w14:textId="77777777" w:rsidR="002A0094" w:rsidRDefault="005C61F8">
            <w:pPr>
              <w:pStyle w:val="a4"/>
              <w:tabs>
                <w:tab w:val="left" w:pos="3300"/>
                <w:tab w:val="left" w:pos="3630"/>
              </w:tabs>
              <w:spacing w:line="320" w:lineRule="exact"/>
              <w:contextualSpacing/>
              <w:jc w:val="left"/>
              <w:rPr>
                <w:sz w:val="24"/>
                <w:szCs w:val="24"/>
              </w:rPr>
            </w:pPr>
            <w:r>
              <w:rPr>
                <w:rFonts w:hAnsi="宋体" w:hint="eastAsia"/>
                <w:sz w:val="24"/>
                <w:szCs w:val="24"/>
              </w:rPr>
              <w:t>最大脉冲强度</w:t>
            </w:r>
            <w:r>
              <w:rPr>
                <w:rFonts w:hAnsi="宋体" w:hint="eastAsia"/>
                <w:color w:val="000000"/>
                <w:sz w:val="24"/>
                <w:szCs w:val="24"/>
              </w:rPr>
              <w:t>≥</w:t>
            </w:r>
            <w:r>
              <w:rPr>
                <w:rFonts w:hAnsi="宋体" w:hint="eastAsia"/>
                <w:kern w:val="0"/>
                <w:sz w:val="24"/>
                <w:szCs w:val="24"/>
              </w:rPr>
              <w:t>100mA，误差要求控制在±5%之内</w:t>
            </w:r>
          </w:p>
        </w:tc>
        <w:tc>
          <w:tcPr>
            <w:tcW w:w="834" w:type="dxa"/>
            <w:shd w:val="clear" w:color="auto" w:fill="auto"/>
            <w:vAlign w:val="center"/>
          </w:tcPr>
          <w:p w14:paraId="5D97364E"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9C8BAE"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13B4A587" w14:textId="77777777">
        <w:trPr>
          <w:trHeight w:val="374"/>
        </w:trPr>
        <w:tc>
          <w:tcPr>
            <w:tcW w:w="678" w:type="dxa"/>
            <w:shd w:val="clear" w:color="000000" w:fill="FFFFFF"/>
            <w:vAlign w:val="center"/>
          </w:tcPr>
          <w:p w14:paraId="0F8B7CF8"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2957" w:type="dxa"/>
            <w:shd w:val="clear" w:color="000000" w:fill="FFFFFF"/>
            <w:vAlign w:val="center"/>
          </w:tcPr>
          <w:p w14:paraId="19FCA5C7" w14:textId="77777777" w:rsidR="002A0094" w:rsidRDefault="005C61F8">
            <w:pPr>
              <w:pStyle w:val="a4"/>
              <w:tabs>
                <w:tab w:val="left" w:pos="3300"/>
                <w:tab w:val="left" w:pos="3630"/>
              </w:tabs>
              <w:spacing w:line="320" w:lineRule="exact"/>
              <w:contextualSpacing/>
              <w:jc w:val="left"/>
              <w:rPr>
                <w:sz w:val="24"/>
                <w:szCs w:val="24"/>
              </w:rPr>
            </w:pPr>
            <w:r>
              <w:rPr>
                <w:rFonts w:hAnsi="宋体" w:cs="Arial"/>
                <w:bCs/>
                <w:color w:val="000000"/>
                <w:kern w:val="0"/>
                <w:sz w:val="24"/>
                <w:szCs w:val="24"/>
              </w:rPr>
              <w:t>刺激波</w:t>
            </w:r>
            <w:proofErr w:type="gramStart"/>
            <w:r>
              <w:rPr>
                <w:rFonts w:hAnsi="宋体" w:cs="Arial"/>
                <w:bCs/>
                <w:color w:val="000000"/>
                <w:kern w:val="0"/>
                <w:sz w:val="24"/>
                <w:szCs w:val="24"/>
              </w:rPr>
              <w:t>宽范围</w:t>
            </w:r>
            <w:proofErr w:type="gramEnd"/>
          </w:p>
        </w:tc>
        <w:tc>
          <w:tcPr>
            <w:tcW w:w="3894" w:type="dxa"/>
            <w:shd w:val="clear" w:color="000000" w:fill="FFFFFF"/>
            <w:vAlign w:val="center"/>
          </w:tcPr>
          <w:p w14:paraId="5CBC2B07" w14:textId="77777777" w:rsidR="002A0094" w:rsidRDefault="005C61F8">
            <w:pPr>
              <w:pStyle w:val="a4"/>
              <w:tabs>
                <w:tab w:val="left" w:pos="3300"/>
                <w:tab w:val="left" w:pos="3630"/>
              </w:tabs>
              <w:spacing w:line="320" w:lineRule="exact"/>
              <w:contextualSpacing/>
              <w:jc w:val="left"/>
              <w:rPr>
                <w:sz w:val="24"/>
                <w:szCs w:val="24"/>
              </w:rPr>
            </w:pPr>
            <w:r>
              <w:rPr>
                <w:rFonts w:hAnsi="宋体" w:hint="eastAsia"/>
                <w:sz w:val="24"/>
                <w:szCs w:val="24"/>
              </w:rPr>
              <w:t>0.05µs～1000µs</w:t>
            </w:r>
            <w:r>
              <w:rPr>
                <w:rFonts w:hAnsi="宋体" w:cs="Arial"/>
                <w:bCs/>
                <w:color w:val="000000"/>
                <w:kern w:val="0"/>
                <w:sz w:val="24"/>
                <w:szCs w:val="24"/>
              </w:rPr>
              <w:t> </w:t>
            </w:r>
          </w:p>
        </w:tc>
        <w:tc>
          <w:tcPr>
            <w:tcW w:w="834" w:type="dxa"/>
            <w:shd w:val="clear" w:color="auto" w:fill="auto"/>
            <w:vAlign w:val="center"/>
          </w:tcPr>
          <w:p w14:paraId="155CE081"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9FD1114"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374951C5" w14:textId="77777777">
        <w:trPr>
          <w:trHeight w:val="374"/>
        </w:trPr>
        <w:tc>
          <w:tcPr>
            <w:tcW w:w="678" w:type="dxa"/>
            <w:shd w:val="clear" w:color="000000" w:fill="FFFFFF"/>
            <w:vAlign w:val="center"/>
          </w:tcPr>
          <w:p w14:paraId="7295F799"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957" w:type="dxa"/>
            <w:shd w:val="clear" w:color="000000" w:fill="FFFFFF"/>
            <w:vAlign w:val="center"/>
          </w:tcPr>
          <w:p w14:paraId="4F409AAB" w14:textId="77777777" w:rsidR="002A0094" w:rsidRDefault="005C61F8">
            <w:pPr>
              <w:pStyle w:val="a4"/>
              <w:tabs>
                <w:tab w:val="left" w:pos="3300"/>
                <w:tab w:val="left" w:pos="3630"/>
              </w:tabs>
              <w:spacing w:line="320" w:lineRule="exact"/>
              <w:contextualSpacing/>
              <w:jc w:val="left"/>
              <w:rPr>
                <w:sz w:val="24"/>
                <w:szCs w:val="24"/>
              </w:rPr>
            </w:pPr>
            <w:r>
              <w:rPr>
                <w:rFonts w:hAnsi="宋体" w:cs="Arial"/>
                <w:bCs/>
                <w:color w:val="000000"/>
                <w:kern w:val="0"/>
                <w:sz w:val="24"/>
                <w:szCs w:val="24"/>
              </w:rPr>
              <w:t>刺激频率范围</w:t>
            </w:r>
          </w:p>
        </w:tc>
        <w:tc>
          <w:tcPr>
            <w:tcW w:w="3894" w:type="dxa"/>
            <w:shd w:val="clear" w:color="000000" w:fill="FFFFFF"/>
            <w:vAlign w:val="center"/>
          </w:tcPr>
          <w:p w14:paraId="087BC5E9" w14:textId="77777777" w:rsidR="002A0094" w:rsidRDefault="005C61F8">
            <w:pPr>
              <w:pStyle w:val="a4"/>
              <w:tabs>
                <w:tab w:val="left" w:pos="3300"/>
                <w:tab w:val="left" w:pos="3630"/>
              </w:tabs>
              <w:spacing w:line="320" w:lineRule="exact"/>
              <w:contextualSpacing/>
              <w:jc w:val="left"/>
              <w:rPr>
                <w:sz w:val="24"/>
                <w:szCs w:val="24"/>
              </w:rPr>
            </w:pPr>
            <w:r>
              <w:rPr>
                <w:rFonts w:hAnsi="宋体"/>
                <w:bCs/>
                <w:color w:val="000000"/>
                <w:sz w:val="24"/>
                <w:szCs w:val="24"/>
              </w:rPr>
              <w:t>0.01</w:t>
            </w:r>
            <w:r>
              <w:rPr>
                <w:rFonts w:hAnsi="宋体" w:hint="eastAsia"/>
                <w:bCs/>
                <w:color w:val="000000"/>
                <w:sz w:val="24"/>
                <w:szCs w:val="24"/>
              </w:rPr>
              <w:t>Hz～10KHz</w:t>
            </w:r>
          </w:p>
        </w:tc>
        <w:tc>
          <w:tcPr>
            <w:tcW w:w="834" w:type="dxa"/>
            <w:shd w:val="clear" w:color="auto" w:fill="auto"/>
            <w:vAlign w:val="center"/>
          </w:tcPr>
          <w:p w14:paraId="329135CC"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59AFF0"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705EB170" w14:textId="77777777">
        <w:trPr>
          <w:trHeight w:val="374"/>
        </w:trPr>
        <w:tc>
          <w:tcPr>
            <w:tcW w:w="678" w:type="dxa"/>
            <w:shd w:val="clear" w:color="000000" w:fill="FFFFFF"/>
            <w:vAlign w:val="center"/>
          </w:tcPr>
          <w:p w14:paraId="6021A0B8"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2957" w:type="dxa"/>
            <w:shd w:val="clear" w:color="000000" w:fill="FFFFFF"/>
            <w:vAlign w:val="center"/>
          </w:tcPr>
          <w:p w14:paraId="54F99BBB" w14:textId="77777777" w:rsidR="002A0094" w:rsidRDefault="005C61F8">
            <w:pPr>
              <w:pStyle w:val="a4"/>
              <w:tabs>
                <w:tab w:val="left" w:pos="3300"/>
                <w:tab w:val="left" w:pos="3630"/>
              </w:tabs>
              <w:spacing w:line="320" w:lineRule="exact"/>
              <w:contextualSpacing/>
              <w:jc w:val="left"/>
              <w:rPr>
                <w:sz w:val="24"/>
                <w:szCs w:val="24"/>
              </w:rPr>
            </w:pPr>
            <w:r>
              <w:rPr>
                <w:rFonts w:hAnsi="宋体" w:hint="eastAsia"/>
                <w:color w:val="000000"/>
                <w:sz w:val="24"/>
                <w:szCs w:val="24"/>
              </w:rPr>
              <w:t>通过ISO13485:2003和ISO9001:2008质量体系认证</w:t>
            </w:r>
          </w:p>
        </w:tc>
        <w:tc>
          <w:tcPr>
            <w:tcW w:w="3894" w:type="dxa"/>
            <w:shd w:val="clear" w:color="000000" w:fill="FFFFFF"/>
            <w:vAlign w:val="center"/>
          </w:tcPr>
          <w:p w14:paraId="13CE3905" w14:textId="77777777" w:rsidR="002A0094" w:rsidRDefault="005C61F8">
            <w:pPr>
              <w:spacing w:line="520" w:lineRule="exact"/>
              <w:rPr>
                <w:sz w:val="24"/>
                <w:szCs w:val="24"/>
              </w:rPr>
            </w:pPr>
            <w:r>
              <w:rPr>
                <w:rFonts w:ascii="宋体" w:hAnsi="宋体" w:hint="eastAsia"/>
                <w:sz w:val="24"/>
                <w:szCs w:val="24"/>
              </w:rPr>
              <w:t>具备</w:t>
            </w:r>
          </w:p>
        </w:tc>
        <w:tc>
          <w:tcPr>
            <w:tcW w:w="834" w:type="dxa"/>
            <w:shd w:val="clear" w:color="auto" w:fill="auto"/>
            <w:vAlign w:val="center"/>
          </w:tcPr>
          <w:p w14:paraId="2F129223"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06ED35"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65355241" w14:textId="77777777">
        <w:trPr>
          <w:trHeight w:val="374"/>
        </w:trPr>
        <w:tc>
          <w:tcPr>
            <w:tcW w:w="678" w:type="dxa"/>
            <w:shd w:val="clear" w:color="000000" w:fill="FFFFFF"/>
            <w:vAlign w:val="center"/>
          </w:tcPr>
          <w:p w14:paraId="4125777C"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2957" w:type="dxa"/>
            <w:shd w:val="clear" w:color="000000" w:fill="FFFFFF"/>
            <w:vAlign w:val="center"/>
          </w:tcPr>
          <w:p w14:paraId="523F93BF" w14:textId="77777777" w:rsidR="002A0094" w:rsidRDefault="005C61F8">
            <w:pPr>
              <w:pStyle w:val="a4"/>
              <w:tabs>
                <w:tab w:val="left" w:pos="3300"/>
                <w:tab w:val="left" w:pos="3630"/>
              </w:tabs>
              <w:spacing w:line="320" w:lineRule="exact"/>
              <w:contextualSpacing/>
              <w:jc w:val="left"/>
              <w:rPr>
                <w:sz w:val="24"/>
                <w:szCs w:val="24"/>
              </w:rPr>
            </w:pPr>
            <w:r>
              <w:rPr>
                <w:rFonts w:hAnsi="宋体" w:hint="eastAsia"/>
                <w:sz w:val="24"/>
                <w:szCs w:val="24"/>
              </w:rPr>
              <w:t>通过电磁兼容要求和试验标准</w:t>
            </w:r>
            <w:r>
              <w:rPr>
                <w:rFonts w:hAnsi="宋体" w:cs="宋体" w:hint="eastAsia"/>
                <w:kern w:val="0"/>
                <w:sz w:val="22"/>
                <w:szCs w:val="22"/>
              </w:rPr>
              <w:t>YY0505/IEC60601-1-2</w:t>
            </w:r>
          </w:p>
        </w:tc>
        <w:tc>
          <w:tcPr>
            <w:tcW w:w="3894" w:type="dxa"/>
            <w:shd w:val="clear" w:color="000000" w:fill="FFFFFF"/>
            <w:vAlign w:val="center"/>
          </w:tcPr>
          <w:p w14:paraId="2ACF7CDF" w14:textId="77777777" w:rsidR="002A0094" w:rsidRDefault="005C61F8">
            <w:pPr>
              <w:pStyle w:val="a4"/>
              <w:tabs>
                <w:tab w:val="left" w:pos="3300"/>
                <w:tab w:val="left" w:pos="3630"/>
              </w:tabs>
              <w:spacing w:line="320" w:lineRule="exact"/>
              <w:contextualSpacing/>
              <w:jc w:val="left"/>
              <w:rPr>
                <w:sz w:val="24"/>
                <w:szCs w:val="24"/>
              </w:rPr>
            </w:pPr>
            <w:r>
              <w:rPr>
                <w:rFonts w:hAnsi="宋体" w:hint="eastAsia"/>
                <w:sz w:val="24"/>
                <w:szCs w:val="24"/>
              </w:rPr>
              <w:t>具备，</w:t>
            </w:r>
            <w:r>
              <w:rPr>
                <w:rFonts w:hAnsi="宋体" w:hint="eastAsia"/>
                <w:color w:val="000000"/>
                <w:sz w:val="24"/>
                <w:szCs w:val="24"/>
              </w:rPr>
              <w:t>参照《医疗器械注册登记表》</w:t>
            </w:r>
          </w:p>
        </w:tc>
        <w:tc>
          <w:tcPr>
            <w:tcW w:w="834" w:type="dxa"/>
            <w:shd w:val="clear" w:color="auto" w:fill="auto"/>
            <w:vAlign w:val="center"/>
          </w:tcPr>
          <w:p w14:paraId="6BBDD0BC"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FB21C58"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387DAFA2" w14:textId="77777777">
        <w:trPr>
          <w:trHeight w:val="374"/>
        </w:trPr>
        <w:tc>
          <w:tcPr>
            <w:tcW w:w="678" w:type="dxa"/>
            <w:shd w:val="clear" w:color="000000" w:fill="FFFFFF"/>
            <w:vAlign w:val="center"/>
          </w:tcPr>
          <w:p w14:paraId="782A5127"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2957" w:type="dxa"/>
            <w:shd w:val="clear" w:color="000000" w:fill="FFFFFF"/>
            <w:vAlign w:val="center"/>
          </w:tcPr>
          <w:p w14:paraId="601B59E5" w14:textId="77777777" w:rsidR="002A0094" w:rsidRDefault="005C61F8">
            <w:pPr>
              <w:pStyle w:val="a4"/>
              <w:tabs>
                <w:tab w:val="left" w:pos="3300"/>
                <w:tab w:val="left" w:pos="3630"/>
              </w:tabs>
              <w:spacing w:line="320" w:lineRule="exact"/>
              <w:contextualSpacing/>
              <w:jc w:val="left"/>
              <w:rPr>
                <w:sz w:val="24"/>
                <w:szCs w:val="24"/>
              </w:rPr>
            </w:pPr>
            <w:r>
              <w:rPr>
                <w:rFonts w:hAnsi="宋体" w:hint="eastAsia"/>
                <w:sz w:val="24"/>
                <w:szCs w:val="24"/>
              </w:rPr>
              <w:t>感觉神经传导速度功能</w:t>
            </w:r>
          </w:p>
        </w:tc>
        <w:tc>
          <w:tcPr>
            <w:tcW w:w="3894" w:type="dxa"/>
            <w:shd w:val="clear" w:color="000000" w:fill="FFFFFF"/>
            <w:vAlign w:val="center"/>
          </w:tcPr>
          <w:p w14:paraId="75EC7FAB" w14:textId="77777777" w:rsidR="002A0094" w:rsidRDefault="005C61F8">
            <w:pPr>
              <w:pStyle w:val="a4"/>
              <w:tabs>
                <w:tab w:val="left" w:pos="3300"/>
                <w:tab w:val="left" w:pos="3630"/>
              </w:tabs>
              <w:spacing w:line="320" w:lineRule="exact"/>
              <w:contextualSpacing/>
              <w:jc w:val="left"/>
              <w:rPr>
                <w:sz w:val="24"/>
                <w:szCs w:val="24"/>
              </w:rPr>
            </w:pPr>
            <w:r>
              <w:rPr>
                <w:rFonts w:hAnsi="宋体" w:cs="Arial" w:hint="eastAsia"/>
                <w:bCs/>
                <w:color w:val="000000"/>
                <w:kern w:val="0"/>
                <w:sz w:val="24"/>
                <w:szCs w:val="24"/>
              </w:rPr>
              <w:t>具备</w:t>
            </w:r>
          </w:p>
        </w:tc>
        <w:tc>
          <w:tcPr>
            <w:tcW w:w="834" w:type="dxa"/>
            <w:shd w:val="clear" w:color="auto" w:fill="auto"/>
            <w:vAlign w:val="center"/>
          </w:tcPr>
          <w:p w14:paraId="42335F2A"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740982C"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7694CABF" w14:textId="77777777">
        <w:trPr>
          <w:trHeight w:val="374"/>
        </w:trPr>
        <w:tc>
          <w:tcPr>
            <w:tcW w:w="678" w:type="dxa"/>
            <w:shd w:val="clear" w:color="000000" w:fill="FFFFFF"/>
            <w:vAlign w:val="center"/>
          </w:tcPr>
          <w:p w14:paraId="241785A1"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2957" w:type="dxa"/>
            <w:shd w:val="clear" w:color="000000" w:fill="FFFFFF"/>
            <w:vAlign w:val="center"/>
          </w:tcPr>
          <w:p w14:paraId="52EA3EF1" w14:textId="77777777" w:rsidR="002A0094" w:rsidRDefault="005C61F8">
            <w:pPr>
              <w:pStyle w:val="a4"/>
              <w:tabs>
                <w:tab w:val="left" w:pos="3300"/>
                <w:tab w:val="left" w:pos="3630"/>
              </w:tabs>
              <w:spacing w:line="320" w:lineRule="exact"/>
              <w:contextualSpacing/>
              <w:jc w:val="left"/>
              <w:rPr>
                <w:rFonts w:hAnsi="宋体" w:cs="宋体"/>
                <w:sz w:val="24"/>
                <w:szCs w:val="24"/>
              </w:rPr>
            </w:pPr>
            <w:r>
              <w:rPr>
                <w:rFonts w:hAnsi="宋体" w:hint="eastAsia"/>
                <w:sz w:val="24"/>
                <w:szCs w:val="24"/>
              </w:rPr>
              <w:t>运动神经传导速度功能</w:t>
            </w:r>
          </w:p>
        </w:tc>
        <w:tc>
          <w:tcPr>
            <w:tcW w:w="3894" w:type="dxa"/>
            <w:shd w:val="clear" w:color="000000" w:fill="FFFFFF"/>
            <w:vAlign w:val="center"/>
          </w:tcPr>
          <w:p w14:paraId="5B486357" w14:textId="77777777" w:rsidR="002A0094" w:rsidRDefault="005C61F8">
            <w:pPr>
              <w:pStyle w:val="a4"/>
              <w:tabs>
                <w:tab w:val="left" w:pos="3300"/>
                <w:tab w:val="left" w:pos="3630"/>
              </w:tabs>
              <w:spacing w:line="320" w:lineRule="exact"/>
              <w:contextualSpacing/>
              <w:jc w:val="left"/>
              <w:rPr>
                <w:rFonts w:hAnsi="宋体" w:cs="宋体"/>
                <w:sz w:val="24"/>
                <w:szCs w:val="24"/>
              </w:rPr>
            </w:pPr>
            <w:r>
              <w:rPr>
                <w:rFonts w:hAnsi="宋体" w:cs="Arial" w:hint="eastAsia"/>
                <w:bCs/>
                <w:color w:val="000000"/>
                <w:kern w:val="0"/>
                <w:sz w:val="24"/>
                <w:szCs w:val="24"/>
              </w:rPr>
              <w:t>具备</w:t>
            </w:r>
          </w:p>
        </w:tc>
        <w:tc>
          <w:tcPr>
            <w:tcW w:w="834" w:type="dxa"/>
            <w:shd w:val="clear" w:color="auto" w:fill="auto"/>
            <w:vAlign w:val="center"/>
          </w:tcPr>
          <w:p w14:paraId="08DA12EE"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41D013A"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27939EF8" w14:textId="77777777">
        <w:trPr>
          <w:trHeight w:val="374"/>
        </w:trPr>
        <w:tc>
          <w:tcPr>
            <w:tcW w:w="678" w:type="dxa"/>
            <w:shd w:val="clear" w:color="000000" w:fill="FFFFFF"/>
            <w:vAlign w:val="center"/>
          </w:tcPr>
          <w:p w14:paraId="01DEEC47"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2957" w:type="dxa"/>
            <w:shd w:val="clear" w:color="000000" w:fill="FFFFFF"/>
            <w:vAlign w:val="center"/>
          </w:tcPr>
          <w:p w14:paraId="1AC7158B" w14:textId="77777777" w:rsidR="002A0094" w:rsidRDefault="005C61F8">
            <w:pPr>
              <w:pStyle w:val="a4"/>
              <w:tabs>
                <w:tab w:val="left" w:pos="3300"/>
                <w:tab w:val="left" w:pos="3630"/>
              </w:tabs>
              <w:spacing w:line="320" w:lineRule="exact"/>
              <w:contextualSpacing/>
              <w:jc w:val="left"/>
              <w:rPr>
                <w:rFonts w:hAnsi="宋体" w:cs="宋体"/>
                <w:sz w:val="24"/>
                <w:szCs w:val="24"/>
              </w:rPr>
            </w:pPr>
            <w:r>
              <w:rPr>
                <w:rFonts w:hAnsi="宋体" w:hint="eastAsia"/>
                <w:sz w:val="24"/>
                <w:szCs w:val="24"/>
              </w:rPr>
              <w:t>皮肤反应功能</w:t>
            </w:r>
          </w:p>
        </w:tc>
        <w:tc>
          <w:tcPr>
            <w:tcW w:w="3894" w:type="dxa"/>
            <w:shd w:val="clear" w:color="000000" w:fill="FFFFFF"/>
            <w:vAlign w:val="center"/>
          </w:tcPr>
          <w:p w14:paraId="762DD168" w14:textId="77777777" w:rsidR="002A0094" w:rsidRDefault="005C61F8">
            <w:pPr>
              <w:pStyle w:val="a4"/>
              <w:tabs>
                <w:tab w:val="left" w:pos="3300"/>
                <w:tab w:val="left" w:pos="3630"/>
              </w:tabs>
              <w:spacing w:line="320" w:lineRule="exact"/>
              <w:contextualSpacing/>
              <w:jc w:val="left"/>
              <w:rPr>
                <w:rFonts w:hAnsi="宋体" w:cs="宋体"/>
                <w:sz w:val="24"/>
                <w:szCs w:val="24"/>
              </w:rPr>
            </w:pPr>
            <w:r>
              <w:rPr>
                <w:rFonts w:hAnsi="宋体" w:cs="Arial" w:hint="eastAsia"/>
                <w:bCs/>
                <w:color w:val="000000"/>
                <w:kern w:val="0"/>
                <w:sz w:val="24"/>
                <w:szCs w:val="24"/>
              </w:rPr>
              <w:t>具备</w:t>
            </w:r>
          </w:p>
        </w:tc>
        <w:tc>
          <w:tcPr>
            <w:tcW w:w="834" w:type="dxa"/>
            <w:shd w:val="clear" w:color="auto" w:fill="auto"/>
            <w:vAlign w:val="center"/>
          </w:tcPr>
          <w:p w14:paraId="2ECF52BD"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9B0B68D"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770A9DBF" w14:textId="77777777">
        <w:trPr>
          <w:trHeight w:val="374"/>
        </w:trPr>
        <w:tc>
          <w:tcPr>
            <w:tcW w:w="678" w:type="dxa"/>
            <w:shd w:val="clear" w:color="000000" w:fill="FFFFFF"/>
            <w:vAlign w:val="center"/>
          </w:tcPr>
          <w:p w14:paraId="5AC3CB4A"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16</w:t>
            </w:r>
          </w:p>
        </w:tc>
        <w:tc>
          <w:tcPr>
            <w:tcW w:w="2957" w:type="dxa"/>
            <w:shd w:val="clear" w:color="000000" w:fill="FFFFFF"/>
            <w:vAlign w:val="center"/>
          </w:tcPr>
          <w:p w14:paraId="088A3D4A" w14:textId="77777777" w:rsidR="002A0094" w:rsidRDefault="005C61F8">
            <w:pPr>
              <w:pStyle w:val="a4"/>
              <w:tabs>
                <w:tab w:val="left" w:pos="3300"/>
                <w:tab w:val="left" w:pos="3630"/>
              </w:tabs>
              <w:spacing w:line="320" w:lineRule="exact"/>
              <w:contextualSpacing/>
              <w:jc w:val="left"/>
              <w:rPr>
                <w:rFonts w:hAnsi="宋体" w:cs="宋体"/>
                <w:sz w:val="24"/>
                <w:szCs w:val="24"/>
              </w:rPr>
            </w:pPr>
            <w:proofErr w:type="gramStart"/>
            <w:r>
              <w:rPr>
                <w:rFonts w:hAnsi="宋体" w:hint="eastAsia"/>
                <w:sz w:val="24"/>
                <w:szCs w:val="24"/>
              </w:rPr>
              <w:t>心脏副</w:t>
            </w:r>
            <w:proofErr w:type="gramEnd"/>
            <w:r>
              <w:rPr>
                <w:rFonts w:hAnsi="宋体" w:hint="eastAsia"/>
                <w:sz w:val="24"/>
                <w:szCs w:val="24"/>
              </w:rPr>
              <w:t>交感功能</w:t>
            </w:r>
          </w:p>
        </w:tc>
        <w:tc>
          <w:tcPr>
            <w:tcW w:w="3894" w:type="dxa"/>
            <w:shd w:val="clear" w:color="000000" w:fill="FFFFFF"/>
            <w:vAlign w:val="center"/>
          </w:tcPr>
          <w:p w14:paraId="3BF81F09" w14:textId="77777777" w:rsidR="002A0094" w:rsidRDefault="005C61F8">
            <w:pPr>
              <w:pStyle w:val="a4"/>
              <w:tabs>
                <w:tab w:val="left" w:pos="3300"/>
                <w:tab w:val="left" w:pos="3630"/>
              </w:tabs>
              <w:spacing w:line="320" w:lineRule="exact"/>
              <w:contextualSpacing/>
              <w:jc w:val="left"/>
              <w:rPr>
                <w:rFonts w:hAnsi="宋体" w:cs="宋体"/>
                <w:sz w:val="24"/>
                <w:szCs w:val="24"/>
              </w:rPr>
            </w:pPr>
            <w:r>
              <w:rPr>
                <w:rFonts w:hAnsi="宋体" w:cs="Arial" w:hint="eastAsia"/>
                <w:bCs/>
                <w:color w:val="000000"/>
                <w:kern w:val="0"/>
                <w:sz w:val="24"/>
                <w:szCs w:val="24"/>
              </w:rPr>
              <w:t>具备</w:t>
            </w:r>
          </w:p>
        </w:tc>
        <w:tc>
          <w:tcPr>
            <w:tcW w:w="834" w:type="dxa"/>
            <w:shd w:val="clear" w:color="auto" w:fill="auto"/>
            <w:vAlign w:val="center"/>
          </w:tcPr>
          <w:p w14:paraId="48A2E2A2"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62A547F"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3E702206" w14:textId="77777777">
        <w:trPr>
          <w:trHeight w:val="374"/>
        </w:trPr>
        <w:tc>
          <w:tcPr>
            <w:tcW w:w="678" w:type="dxa"/>
            <w:shd w:val="clear" w:color="000000" w:fill="FFFFFF"/>
            <w:vAlign w:val="center"/>
          </w:tcPr>
          <w:p w14:paraId="59E1B0FD"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17</w:t>
            </w:r>
          </w:p>
        </w:tc>
        <w:tc>
          <w:tcPr>
            <w:tcW w:w="2957" w:type="dxa"/>
            <w:shd w:val="clear" w:color="000000" w:fill="FFFFFF"/>
            <w:vAlign w:val="center"/>
          </w:tcPr>
          <w:p w14:paraId="2FF1A070" w14:textId="77777777" w:rsidR="002A0094" w:rsidRDefault="005C61F8">
            <w:pPr>
              <w:pStyle w:val="a4"/>
              <w:tabs>
                <w:tab w:val="left" w:pos="3300"/>
                <w:tab w:val="left" w:pos="3630"/>
              </w:tabs>
              <w:spacing w:line="320" w:lineRule="exact"/>
              <w:contextualSpacing/>
              <w:jc w:val="left"/>
              <w:rPr>
                <w:rFonts w:hAnsi="宋体" w:cs="宋体"/>
                <w:sz w:val="24"/>
                <w:szCs w:val="24"/>
              </w:rPr>
            </w:pPr>
            <w:r>
              <w:rPr>
                <w:rFonts w:hAnsi="宋体" w:hint="eastAsia"/>
                <w:bCs/>
                <w:color w:val="000000"/>
                <w:sz w:val="24"/>
                <w:szCs w:val="24"/>
              </w:rPr>
              <w:t>具有</w:t>
            </w:r>
            <w:r>
              <w:rPr>
                <w:rFonts w:hAnsi="宋体"/>
                <w:bCs/>
                <w:color w:val="000000"/>
                <w:sz w:val="24"/>
                <w:szCs w:val="24"/>
              </w:rPr>
              <w:t>全球独有的国人正常值</w:t>
            </w:r>
            <w:r>
              <w:rPr>
                <w:rFonts w:hAnsi="宋体" w:hint="eastAsia"/>
                <w:bCs/>
                <w:color w:val="000000"/>
                <w:sz w:val="24"/>
                <w:szCs w:val="24"/>
              </w:rPr>
              <w:t>分析模块，对</w:t>
            </w:r>
            <w:r>
              <w:rPr>
                <w:rFonts w:hAnsi="宋体"/>
                <w:bCs/>
                <w:color w:val="000000"/>
                <w:sz w:val="24"/>
                <w:szCs w:val="24"/>
              </w:rPr>
              <w:t>正常值</w:t>
            </w:r>
            <w:r>
              <w:rPr>
                <w:rFonts w:hAnsi="宋体" w:hint="eastAsia"/>
                <w:bCs/>
                <w:color w:val="000000"/>
                <w:sz w:val="24"/>
                <w:szCs w:val="24"/>
              </w:rPr>
              <w:t>数</w:t>
            </w:r>
            <w:r>
              <w:rPr>
                <w:rFonts w:hAnsi="宋体" w:hint="eastAsia"/>
                <w:bCs/>
                <w:color w:val="000000"/>
                <w:sz w:val="24"/>
                <w:szCs w:val="24"/>
              </w:rPr>
              <w:lastRenderedPageBreak/>
              <w:t>据进行专业的</w:t>
            </w:r>
            <w:r>
              <w:rPr>
                <w:rFonts w:hAnsi="宋体"/>
                <w:bCs/>
                <w:color w:val="000000"/>
                <w:sz w:val="24"/>
                <w:szCs w:val="24"/>
              </w:rPr>
              <w:t>编辑管理</w:t>
            </w:r>
            <w:r>
              <w:rPr>
                <w:rFonts w:hAnsi="宋体" w:hint="eastAsia"/>
                <w:bCs/>
                <w:color w:val="000000"/>
                <w:sz w:val="24"/>
                <w:szCs w:val="24"/>
              </w:rPr>
              <w:t>分析</w:t>
            </w:r>
            <w:r>
              <w:rPr>
                <w:rFonts w:hAnsi="宋体"/>
                <w:bCs/>
                <w:color w:val="000000"/>
                <w:sz w:val="24"/>
                <w:szCs w:val="24"/>
              </w:rPr>
              <w:t>，</w:t>
            </w:r>
            <w:r>
              <w:rPr>
                <w:rFonts w:hAnsi="宋体"/>
                <w:sz w:val="24"/>
                <w:szCs w:val="24"/>
              </w:rPr>
              <w:t>无需人工分析自动诊断</w:t>
            </w:r>
            <w:r>
              <w:rPr>
                <w:rFonts w:hAnsi="宋体" w:hint="eastAsia"/>
                <w:sz w:val="24"/>
                <w:szCs w:val="24"/>
              </w:rPr>
              <w:t>下</w:t>
            </w:r>
            <w:r>
              <w:rPr>
                <w:rFonts w:hAnsi="宋体"/>
                <w:sz w:val="24"/>
                <w:szCs w:val="24"/>
              </w:rPr>
              <w:t>结论</w:t>
            </w:r>
            <w:r>
              <w:rPr>
                <w:rFonts w:hAnsi="宋体" w:hint="eastAsia"/>
                <w:sz w:val="24"/>
                <w:szCs w:val="24"/>
              </w:rPr>
              <w:t>出报告</w:t>
            </w:r>
            <w:r>
              <w:rPr>
                <w:rFonts w:hAnsi="宋体"/>
                <w:sz w:val="24"/>
                <w:szCs w:val="24"/>
              </w:rPr>
              <w:t>功能，</w:t>
            </w:r>
            <w:r>
              <w:rPr>
                <w:rFonts w:hAnsi="宋体"/>
                <w:bCs/>
                <w:color w:val="000000"/>
                <w:sz w:val="24"/>
                <w:szCs w:val="24"/>
              </w:rPr>
              <w:t>通过云计算，可实</w:t>
            </w:r>
            <w:r>
              <w:rPr>
                <w:rFonts w:hAnsi="宋体" w:hint="eastAsia"/>
                <w:bCs/>
                <w:color w:val="000000"/>
                <w:sz w:val="24"/>
                <w:szCs w:val="24"/>
              </w:rPr>
              <w:t>时完成</w:t>
            </w:r>
            <w:r>
              <w:rPr>
                <w:rFonts w:hAnsi="宋体"/>
                <w:bCs/>
                <w:color w:val="000000"/>
                <w:sz w:val="24"/>
                <w:szCs w:val="24"/>
              </w:rPr>
              <w:t>数据的统计，</w:t>
            </w:r>
            <w:r>
              <w:rPr>
                <w:rFonts w:hAnsi="宋体" w:hint="eastAsia"/>
                <w:bCs/>
                <w:color w:val="000000"/>
                <w:sz w:val="24"/>
                <w:szCs w:val="24"/>
              </w:rPr>
              <w:t>建立大数据库</w:t>
            </w:r>
            <w:r>
              <w:rPr>
                <w:rFonts w:hAnsi="宋体"/>
                <w:bCs/>
                <w:color w:val="000000"/>
                <w:sz w:val="24"/>
                <w:szCs w:val="24"/>
              </w:rPr>
              <w:t>。</w:t>
            </w:r>
          </w:p>
        </w:tc>
        <w:tc>
          <w:tcPr>
            <w:tcW w:w="3894" w:type="dxa"/>
            <w:shd w:val="clear" w:color="000000" w:fill="FFFFFF"/>
            <w:vAlign w:val="center"/>
          </w:tcPr>
          <w:p w14:paraId="035DC304" w14:textId="77777777" w:rsidR="002A0094" w:rsidRDefault="005C61F8">
            <w:pPr>
              <w:pStyle w:val="a4"/>
              <w:tabs>
                <w:tab w:val="left" w:pos="3300"/>
                <w:tab w:val="left" w:pos="3630"/>
              </w:tabs>
              <w:spacing w:line="320" w:lineRule="exact"/>
              <w:contextualSpacing/>
              <w:jc w:val="left"/>
              <w:rPr>
                <w:rFonts w:hAnsi="宋体" w:cs="宋体"/>
                <w:sz w:val="24"/>
                <w:szCs w:val="24"/>
              </w:rPr>
            </w:pPr>
            <w:r>
              <w:rPr>
                <w:rFonts w:hAnsi="宋体" w:cs="Arial" w:hint="eastAsia"/>
                <w:bCs/>
                <w:color w:val="000000"/>
                <w:kern w:val="0"/>
                <w:sz w:val="24"/>
                <w:szCs w:val="24"/>
              </w:rPr>
              <w:lastRenderedPageBreak/>
              <w:t>具备</w:t>
            </w:r>
          </w:p>
        </w:tc>
        <w:tc>
          <w:tcPr>
            <w:tcW w:w="834" w:type="dxa"/>
            <w:shd w:val="clear" w:color="auto" w:fill="auto"/>
            <w:vAlign w:val="center"/>
          </w:tcPr>
          <w:p w14:paraId="27DDCCA0"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C972533"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700D1A7A" w14:textId="77777777">
        <w:trPr>
          <w:trHeight w:val="374"/>
        </w:trPr>
        <w:tc>
          <w:tcPr>
            <w:tcW w:w="678" w:type="dxa"/>
            <w:shd w:val="clear" w:color="000000" w:fill="FFFFFF"/>
            <w:vAlign w:val="center"/>
          </w:tcPr>
          <w:p w14:paraId="29CFD386"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18</w:t>
            </w:r>
          </w:p>
        </w:tc>
        <w:tc>
          <w:tcPr>
            <w:tcW w:w="2957" w:type="dxa"/>
            <w:shd w:val="clear" w:color="000000" w:fill="FFFFFF"/>
            <w:vAlign w:val="center"/>
          </w:tcPr>
          <w:p w14:paraId="37EBD6BC" w14:textId="77777777" w:rsidR="002A0094" w:rsidRDefault="005C61F8">
            <w:pPr>
              <w:pStyle w:val="a4"/>
              <w:tabs>
                <w:tab w:val="left" w:pos="3300"/>
                <w:tab w:val="left" w:pos="3630"/>
              </w:tabs>
              <w:spacing w:line="320" w:lineRule="exact"/>
              <w:contextualSpacing/>
              <w:jc w:val="left"/>
              <w:rPr>
                <w:rFonts w:hAnsi="宋体" w:cs="宋体"/>
                <w:sz w:val="24"/>
                <w:szCs w:val="24"/>
              </w:rPr>
            </w:pPr>
            <w:r>
              <w:rPr>
                <w:rFonts w:hAnsi="宋体" w:hint="eastAsia"/>
                <w:sz w:val="24"/>
                <w:szCs w:val="24"/>
              </w:rPr>
              <w:t>工作界面支持</w:t>
            </w:r>
            <w:r>
              <w:rPr>
                <w:rFonts w:hAnsi="宋体" w:cs="宋体" w:hint="eastAsia"/>
                <w:kern w:val="0"/>
                <w:sz w:val="24"/>
                <w:szCs w:val="24"/>
              </w:rPr>
              <w:t>中文软件系统及全中文报告系统(包括中文神经、肌肉名称)，可根据需要可</w:t>
            </w:r>
            <w:r>
              <w:rPr>
                <w:rFonts w:hAnsi="宋体" w:cs="宋体"/>
                <w:kern w:val="0"/>
                <w:sz w:val="24"/>
                <w:szCs w:val="24"/>
              </w:rPr>
              <w:t>设定正常值</w:t>
            </w:r>
            <w:r>
              <w:rPr>
                <w:rFonts w:hAnsi="宋体" w:cs="宋体" w:hint="eastAsia"/>
                <w:kern w:val="0"/>
                <w:sz w:val="24"/>
                <w:szCs w:val="24"/>
              </w:rPr>
              <w:t>自定义报告格式，表格、数据、图形自动进入中文报告系统</w:t>
            </w:r>
          </w:p>
        </w:tc>
        <w:tc>
          <w:tcPr>
            <w:tcW w:w="3894" w:type="dxa"/>
            <w:shd w:val="clear" w:color="000000" w:fill="FFFFFF"/>
            <w:vAlign w:val="center"/>
          </w:tcPr>
          <w:p w14:paraId="2E757F9B" w14:textId="77777777" w:rsidR="002A0094" w:rsidRDefault="005C61F8">
            <w:pPr>
              <w:pStyle w:val="a4"/>
              <w:tabs>
                <w:tab w:val="left" w:pos="3300"/>
                <w:tab w:val="left" w:pos="3630"/>
              </w:tabs>
              <w:spacing w:line="320" w:lineRule="exact"/>
              <w:contextualSpacing/>
              <w:jc w:val="left"/>
              <w:rPr>
                <w:rFonts w:hAnsi="宋体" w:cs="宋体"/>
                <w:sz w:val="24"/>
                <w:szCs w:val="24"/>
              </w:rPr>
            </w:pPr>
            <w:r>
              <w:rPr>
                <w:rFonts w:hAnsi="宋体" w:cs="Arial" w:hint="eastAsia"/>
                <w:bCs/>
                <w:color w:val="000000"/>
                <w:kern w:val="0"/>
                <w:sz w:val="24"/>
                <w:szCs w:val="24"/>
              </w:rPr>
              <w:t>具备</w:t>
            </w:r>
          </w:p>
        </w:tc>
        <w:tc>
          <w:tcPr>
            <w:tcW w:w="834" w:type="dxa"/>
            <w:shd w:val="clear" w:color="auto" w:fill="auto"/>
            <w:vAlign w:val="center"/>
          </w:tcPr>
          <w:p w14:paraId="2AE1A929"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87EDB45"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r w:rsidR="002A0094" w14:paraId="0CCE03F3" w14:textId="77777777">
        <w:trPr>
          <w:trHeight w:val="374"/>
        </w:trPr>
        <w:tc>
          <w:tcPr>
            <w:tcW w:w="678" w:type="dxa"/>
            <w:shd w:val="clear" w:color="000000" w:fill="FFFFFF"/>
            <w:vAlign w:val="center"/>
          </w:tcPr>
          <w:p w14:paraId="0C46B944" w14:textId="77777777" w:rsidR="002A0094" w:rsidRDefault="005C61F8">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*19</w:t>
            </w:r>
          </w:p>
        </w:tc>
        <w:tc>
          <w:tcPr>
            <w:tcW w:w="2957" w:type="dxa"/>
            <w:shd w:val="clear" w:color="000000" w:fill="FFFFFF"/>
            <w:vAlign w:val="center"/>
          </w:tcPr>
          <w:p w14:paraId="4952A7E7" w14:textId="77777777" w:rsidR="002A0094" w:rsidRDefault="005C61F8">
            <w:pPr>
              <w:pStyle w:val="a4"/>
              <w:tabs>
                <w:tab w:val="left" w:pos="3300"/>
                <w:tab w:val="left" w:pos="3630"/>
              </w:tabs>
              <w:spacing w:line="320" w:lineRule="exact"/>
              <w:contextualSpacing/>
              <w:jc w:val="left"/>
              <w:rPr>
                <w:rFonts w:hAnsi="宋体"/>
                <w:sz w:val="24"/>
              </w:rPr>
            </w:pPr>
            <w:r>
              <w:rPr>
                <w:rFonts w:hAnsi="宋体" w:cs="宋体" w:hint="eastAsia"/>
                <w:kern w:val="0"/>
                <w:sz w:val="24"/>
                <w:szCs w:val="24"/>
              </w:rPr>
              <w:t>网络设置</w:t>
            </w:r>
          </w:p>
        </w:tc>
        <w:tc>
          <w:tcPr>
            <w:tcW w:w="3894" w:type="dxa"/>
            <w:shd w:val="clear" w:color="000000" w:fill="FFFFFF"/>
            <w:vAlign w:val="center"/>
          </w:tcPr>
          <w:p w14:paraId="2B3FFBA6" w14:textId="77777777" w:rsidR="002A0094" w:rsidRDefault="005C61F8">
            <w:pPr>
              <w:pStyle w:val="a4"/>
              <w:tabs>
                <w:tab w:val="left" w:pos="3300"/>
                <w:tab w:val="left" w:pos="3630"/>
              </w:tabs>
              <w:spacing w:line="320" w:lineRule="exact"/>
              <w:contextualSpacing/>
              <w:jc w:val="left"/>
              <w:rPr>
                <w:rFonts w:hAnsi="宋体" w:cs="宋体"/>
                <w:sz w:val="24"/>
                <w:szCs w:val="24"/>
              </w:rPr>
            </w:pPr>
            <w:r>
              <w:rPr>
                <w:rFonts w:hAnsi="宋体" w:cs="宋体" w:hint="eastAsia"/>
                <w:kern w:val="0"/>
                <w:sz w:val="24"/>
                <w:szCs w:val="24"/>
              </w:rPr>
              <w:t>可对接MMC系统软件</w:t>
            </w:r>
          </w:p>
        </w:tc>
        <w:tc>
          <w:tcPr>
            <w:tcW w:w="834" w:type="dxa"/>
            <w:shd w:val="clear" w:color="auto" w:fill="auto"/>
            <w:vAlign w:val="center"/>
          </w:tcPr>
          <w:p w14:paraId="553B0CE0"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A5FE7AE" w14:textId="77777777" w:rsidR="002A0094" w:rsidRDefault="002A0094">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2A0094" w:rsidRDefault="005C61F8">
      <w:pPr>
        <w:jc w:val="left"/>
        <w:rPr>
          <w:rFonts w:ascii="宋体" w:hAnsi="宋体" w:cs="宋体"/>
          <w:b/>
          <w:kern w:val="0"/>
        </w:rPr>
      </w:pPr>
      <w:r>
        <w:rPr>
          <w:rFonts w:ascii="宋体" w:hAnsi="宋体" w:cs="宋体" w:hint="eastAsia"/>
          <w:b/>
          <w:kern w:val="0"/>
        </w:rPr>
        <w:t>备注：以上参数为单台设备要求。</w:t>
      </w:r>
    </w:p>
    <w:p w14:paraId="230386A9" w14:textId="77777777" w:rsidR="002A0094" w:rsidRDefault="005C61F8">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2A0094" w14:paraId="6A160EA5" w14:textId="77777777">
        <w:trPr>
          <w:trHeight w:val="554"/>
          <w:jc w:val="center"/>
        </w:trPr>
        <w:tc>
          <w:tcPr>
            <w:tcW w:w="505" w:type="pct"/>
            <w:shd w:val="clear" w:color="auto" w:fill="F1F1F1"/>
            <w:noWrap/>
            <w:vAlign w:val="center"/>
          </w:tcPr>
          <w:p w14:paraId="113C5B01" w14:textId="77777777" w:rsidR="002A0094" w:rsidRDefault="005C61F8">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2A0094" w:rsidRDefault="005C61F8">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2A0094" w:rsidRDefault="005C61F8">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2A0094" w:rsidRDefault="005C61F8">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2A0094" w14:paraId="4E0A4DE0" w14:textId="77777777">
        <w:trPr>
          <w:trHeight w:val="632"/>
          <w:jc w:val="center"/>
        </w:trPr>
        <w:tc>
          <w:tcPr>
            <w:tcW w:w="505" w:type="pct"/>
            <w:noWrap/>
            <w:vAlign w:val="center"/>
          </w:tcPr>
          <w:p w14:paraId="064970B8" w14:textId="77777777" w:rsidR="002A0094" w:rsidRDefault="005C61F8">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2A0094" w:rsidRDefault="005C61F8">
            <w:pPr>
              <w:spacing w:line="400" w:lineRule="exact"/>
              <w:jc w:val="center"/>
              <w:rPr>
                <w:rFonts w:ascii="宋体" w:hAnsi="宋体" w:cs="宋体"/>
                <w:sz w:val="24"/>
              </w:rPr>
            </w:pPr>
            <w:r>
              <w:rPr>
                <w:rFonts w:ascii="宋体" w:hAnsi="宋体" w:cs="宋体" w:hint="eastAsia"/>
                <w:sz w:val="24"/>
              </w:rPr>
              <w:t>合同履行</w:t>
            </w:r>
          </w:p>
          <w:p w14:paraId="72F49B69" w14:textId="77777777" w:rsidR="002A0094" w:rsidRDefault="005C61F8">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2A0094" w:rsidRDefault="005C61F8">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2A0094" w:rsidRDefault="002A0094">
            <w:pPr>
              <w:spacing w:line="400" w:lineRule="exact"/>
              <w:jc w:val="center"/>
              <w:rPr>
                <w:rFonts w:ascii="宋体" w:hAnsi="宋体" w:cs="宋体"/>
                <w:b/>
                <w:bCs/>
                <w:sz w:val="24"/>
              </w:rPr>
            </w:pPr>
          </w:p>
        </w:tc>
      </w:tr>
      <w:tr w:rsidR="002A0094" w14:paraId="491F78FE" w14:textId="77777777">
        <w:trPr>
          <w:trHeight w:val="554"/>
          <w:jc w:val="center"/>
        </w:trPr>
        <w:tc>
          <w:tcPr>
            <w:tcW w:w="505" w:type="pct"/>
            <w:noWrap/>
            <w:vAlign w:val="center"/>
          </w:tcPr>
          <w:p w14:paraId="600DA30F" w14:textId="77777777" w:rsidR="002A0094" w:rsidRDefault="005C61F8">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2A0094" w:rsidRDefault="005C61F8">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2A0094" w:rsidRDefault="005C61F8">
            <w:pPr>
              <w:spacing w:line="400" w:lineRule="exact"/>
              <w:rPr>
                <w:rFonts w:ascii="宋体" w:hAnsi="宋体" w:cs="宋体"/>
                <w:sz w:val="24"/>
              </w:rPr>
            </w:pPr>
            <w:r>
              <w:rPr>
                <w:rFonts w:ascii="宋体" w:hAnsi="宋体" w:cs="宋体" w:hint="eastAsia"/>
                <w:sz w:val="24"/>
                <w:highlight w:val="yellow"/>
              </w:rPr>
              <w:t>合同签订后7天内完成所有货物的供货、安装、调试和验收，并交付给采购人正常使用。</w:t>
            </w:r>
          </w:p>
        </w:tc>
        <w:tc>
          <w:tcPr>
            <w:tcW w:w="553" w:type="pct"/>
            <w:noWrap/>
            <w:vAlign w:val="center"/>
          </w:tcPr>
          <w:p w14:paraId="5D169892" w14:textId="77777777" w:rsidR="002A0094" w:rsidRDefault="002A0094">
            <w:pPr>
              <w:spacing w:line="400" w:lineRule="exact"/>
              <w:jc w:val="center"/>
              <w:rPr>
                <w:rFonts w:ascii="宋体" w:hAnsi="宋体" w:cs="宋体"/>
                <w:b/>
                <w:bCs/>
                <w:sz w:val="24"/>
              </w:rPr>
            </w:pPr>
          </w:p>
        </w:tc>
      </w:tr>
      <w:tr w:rsidR="002A0094" w14:paraId="3D5CCA83" w14:textId="77777777">
        <w:trPr>
          <w:trHeight w:val="725"/>
          <w:jc w:val="center"/>
        </w:trPr>
        <w:tc>
          <w:tcPr>
            <w:tcW w:w="505" w:type="pct"/>
            <w:noWrap/>
            <w:vAlign w:val="center"/>
          </w:tcPr>
          <w:p w14:paraId="6DB95C14" w14:textId="77777777" w:rsidR="002A0094" w:rsidRDefault="005C61F8">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2A0094" w:rsidRDefault="005C61F8">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2A0094" w:rsidRDefault="005C61F8">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2A0094" w:rsidRDefault="002A0094">
            <w:pPr>
              <w:spacing w:line="400" w:lineRule="exact"/>
              <w:jc w:val="center"/>
              <w:rPr>
                <w:rFonts w:ascii="宋体" w:hAnsi="宋体" w:cs="宋体"/>
                <w:b/>
                <w:bCs/>
                <w:sz w:val="24"/>
              </w:rPr>
            </w:pPr>
          </w:p>
        </w:tc>
      </w:tr>
      <w:tr w:rsidR="002A0094" w14:paraId="6BB041BC" w14:textId="77777777">
        <w:trPr>
          <w:trHeight w:val="399"/>
          <w:jc w:val="center"/>
        </w:trPr>
        <w:tc>
          <w:tcPr>
            <w:tcW w:w="505" w:type="pct"/>
            <w:noWrap/>
            <w:vAlign w:val="center"/>
          </w:tcPr>
          <w:p w14:paraId="0037FE55" w14:textId="77777777" w:rsidR="002A0094" w:rsidRDefault="005C61F8">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2A0094" w:rsidRDefault="005C61F8">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2A0094" w:rsidRDefault="005C61F8">
            <w:pPr>
              <w:spacing w:line="400" w:lineRule="exact"/>
              <w:rPr>
                <w:rFonts w:ascii="宋体" w:hAnsi="宋体" w:cs="宋体"/>
                <w:sz w:val="24"/>
              </w:rPr>
            </w:pPr>
            <w:r>
              <w:rPr>
                <w:rFonts w:ascii="宋体" w:hAnsi="宋体" w:cs="宋体" w:hint="eastAsia"/>
                <w:sz w:val="24"/>
                <w:highlight w:val="yellow"/>
              </w:rPr>
              <w:t>≥1年。</w:t>
            </w:r>
          </w:p>
        </w:tc>
        <w:tc>
          <w:tcPr>
            <w:tcW w:w="553" w:type="pct"/>
            <w:noWrap/>
            <w:vAlign w:val="center"/>
          </w:tcPr>
          <w:p w14:paraId="0FAD67A3" w14:textId="77777777" w:rsidR="002A0094" w:rsidRDefault="002A0094">
            <w:pPr>
              <w:spacing w:line="400" w:lineRule="exact"/>
              <w:jc w:val="center"/>
              <w:rPr>
                <w:rFonts w:ascii="宋体" w:hAnsi="宋体" w:cs="宋体"/>
                <w:b/>
                <w:bCs/>
                <w:sz w:val="24"/>
              </w:rPr>
            </w:pPr>
          </w:p>
        </w:tc>
      </w:tr>
      <w:tr w:rsidR="002A0094" w14:paraId="42243BF6" w14:textId="77777777">
        <w:trPr>
          <w:trHeight w:val="643"/>
          <w:jc w:val="center"/>
        </w:trPr>
        <w:tc>
          <w:tcPr>
            <w:tcW w:w="505" w:type="pct"/>
            <w:noWrap/>
            <w:vAlign w:val="center"/>
          </w:tcPr>
          <w:p w14:paraId="48F4495D" w14:textId="77777777" w:rsidR="002A0094" w:rsidRDefault="005C61F8">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2A0094" w:rsidRDefault="005C61F8">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2A0094" w:rsidRDefault="005C61F8">
            <w:pPr>
              <w:spacing w:line="400" w:lineRule="exact"/>
              <w:rPr>
                <w:rFonts w:ascii="宋体" w:hAnsi="宋体" w:cs="宋体"/>
                <w:sz w:val="24"/>
              </w:rPr>
            </w:pPr>
            <w:r>
              <w:rPr>
                <w:rFonts w:ascii="宋体" w:hAnsi="宋体" w:cs="宋体" w:hint="eastAsia"/>
                <w:sz w:val="24"/>
              </w:rPr>
              <w:t>人民币报价，按总价报。</w:t>
            </w:r>
          </w:p>
          <w:p w14:paraId="7D028573" w14:textId="77777777" w:rsidR="002A0094" w:rsidRDefault="005C61F8">
            <w:pPr>
              <w:spacing w:line="400" w:lineRule="exact"/>
              <w:rPr>
                <w:rFonts w:ascii="宋体" w:hAnsi="宋体" w:cs="宋体"/>
                <w:sz w:val="24"/>
              </w:rPr>
            </w:pPr>
            <w:r>
              <w:rPr>
                <w:rFonts w:ascii="宋体" w:hAnsi="宋体" w:cs="宋体" w:hint="eastAsia"/>
                <w:sz w:val="24"/>
              </w:rPr>
              <w:t>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7C9412AA" w14:textId="77777777" w:rsidR="002A0094" w:rsidRDefault="005C61F8">
            <w:pPr>
              <w:spacing w:line="400" w:lineRule="exact"/>
              <w:rPr>
                <w:rFonts w:ascii="宋体" w:hAnsi="宋体" w:cs="宋体"/>
                <w:sz w:val="24"/>
              </w:rPr>
            </w:pPr>
            <w:r>
              <w:rPr>
                <w:rFonts w:ascii="宋体" w:hAnsi="宋体" w:cs="宋体" w:hint="eastAsia"/>
                <w:sz w:val="24"/>
              </w:rPr>
              <w:t>（3）供应商须按进行分项报价，且分项报价不得超过分项限价，否则视其为无效响应。</w:t>
            </w:r>
          </w:p>
          <w:p w14:paraId="52F47049" w14:textId="77777777" w:rsidR="002A0094" w:rsidRDefault="005C61F8">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2A0094" w:rsidRDefault="002A0094">
            <w:pPr>
              <w:spacing w:line="400" w:lineRule="exact"/>
              <w:jc w:val="center"/>
              <w:rPr>
                <w:rFonts w:ascii="宋体" w:hAnsi="宋体" w:cs="宋体"/>
                <w:b/>
                <w:bCs/>
                <w:sz w:val="24"/>
              </w:rPr>
            </w:pPr>
          </w:p>
        </w:tc>
      </w:tr>
      <w:tr w:rsidR="002A0094" w14:paraId="7306E4A4" w14:textId="77777777">
        <w:trPr>
          <w:trHeight w:val="643"/>
          <w:jc w:val="center"/>
        </w:trPr>
        <w:tc>
          <w:tcPr>
            <w:tcW w:w="505" w:type="pct"/>
            <w:noWrap/>
            <w:vAlign w:val="center"/>
          </w:tcPr>
          <w:p w14:paraId="3582E612" w14:textId="77777777" w:rsidR="002A0094" w:rsidRDefault="005C61F8">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2A0094" w:rsidRDefault="005C61F8">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2A0094" w:rsidRDefault="005C61F8">
            <w:pPr>
              <w:spacing w:line="400" w:lineRule="exact"/>
              <w:rPr>
                <w:rFonts w:ascii="宋体" w:hAnsi="宋体" w:cs="宋体"/>
                <w:sz w:val="24"/>
              </w:rPr>
            </w:pPr>
            <w:r>
              <w:rPr>
                <w:rFonts w:ascii="宋体" w:hAnsi="宋体" w:cs="宋体"/>
                <w:sz w:val="24"/>
                <w:highlight w:val="yellow"/>
              </w:rPr>
              <w:t>货物经双方验收合格后</w:t>
            </w:r>
            <w:r>
              <w:rPr>
                <w:rFonts w:ascii="宋体" w:hAnsi="宋体" w:cs="宋体" w:hint="eastAsia"/>
                <w:sz w:val="24"/>
                <w:highlight w:val="yellow"/>
              </w:rPr>
              <w:t>一</w:t>
            </w:r>
            <w:r>
              <w:rPr>
                <w:rFonts w:ascii="宋体" w:hAnsi="宋体" w:cs="宋体"/>
                <w:sz w:val="24"/>
                <w:highlight w:val="yellow"/>
              </w:rPr>
              <w:t>月内支付总货款的90％ ，余款10％在一年之后付清。</w:t>
            </w:r>
          </w:p>
        </w:tc>
        <w:tc>
          <w:tcPr>
            <w:tcW w:w="553" w:type="pct"/>
            <w:noWrap/>
            <w:vAlign w:val="center"/>
          </w:tcPr>
          <w:p w14:paraId="2249522A" w14:textId="77777777" w:rsidR="002A0094" w:rsidRDefault="002A0094">
            <w:pPr>
              <w:spacing w:line="400" w:lineRule="exact"/>
              <w:jc w:val="center"/>
              <w:rPr>
                <w:rFonts w:ascii="宋体" w:hAnsi="宋体" w:cs="宋体"/>
              </w:rPr>
            </w:pPr>
          </w:p>
        </w:tc>
      </w:tr>
    </w:tbl>
    <w:p w14:paraId="4E726120" w14:textId="77777777" w:rsidR="002A0094" w:rsidRDefault="005C61F8">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2A0094" w:rsidRDefault="005C61F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A0094"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2A0094" w:rsidRDefault="005C61F8">
            <w:pPr>
              <w:spacing w:line="460" w:lineRule="exact"/>
              <w:jc w:val="center"/>
              <w:rPr>
                <w:rFonts w:ascii="宋体" w:hAnsi="宋体"/>
                <w:b/>
                <w:sz w:val="28"/>
                <w:szCs w:val="28"/>
              </w:rPr>
            </w:pPr>
            <w:r>
              <w:rPr>
                <w:rFonts w:ascii="宋体" w:hAnsi="宋体" w:hint="eastAsia"/>
                <w:b/>
                <w:sz w:val="28"/>
                <w:szCs w:val="28"/>
              </w:rPr>
              <w:lastRenderedPageBreak/>
              <w:t>审查内容</w:t>
            </w:r>
          </w:p>
        </w:tc>
        <w:tc>
          <w:tcPr>
            <w:tcW w:w="4586" w:type="dxa"/>
            <w:tcBorders>
              <w:left w:val="single" w:sz="4" w:space="0" w:color="auto"/>
            </w:tcBorders>
            <w:vAlign w:val="center"/>
          </w:tcPr>
          <w:p w14:paraId="534219AA" w14:textId="77777777" w:rsidR="002A0094" w:rsidRDefault="005C61F8">
            <w:pPr>
              <w:spacing w:line="460" w:lineRule="exact"/>
              <w:jc w:val="center"/>
              <w:rPr>
                <w:rFonts w:ascii="宋体" w:hAnsi="宋体"/>
                <w:b/>
                <w:sz w:val="28"/>
                <w:szCs w:val="28"/>
              </w:rPr>
            </w:pPr>
            <w:r>
              <w:rPr>
                <w:rFonts w:ascii="宋体" w:hAnsi="宋体" w:hint="eastAsia"/>
                <w:b/>
                <w:sz w:val="28"/>
                <w:szCs w:val="28"/>
              </w:rPr>
              <w:t>评审因素</w:t>
            </w:r>
          </w:p>
        </w:tc>
      </w:tr>
      <w:tr w:rsidR="002A0094" w14:paraId="3A25720E" w14:textId="77777777">
        <w:tc>
          <w:tcPr>
            <w:tcW w:w="534" w:type="dxa"/>
            <w:vMerge w:val="restart"/>
            <w:tcBorders>
              <w:left w:val="single" w:sz="4" w:space="0" w:color="auto"/>
              <w:right w:val="single" w:sz="4" w:space="0" w:color="auto"/>
            </w:tcBorders>
            <w:vAlign w:val="center"/>
          </w:tcPr>
          <w:p w14:paraId="31FDD548" w14:textId="77777777" w:rsidR="002A0094" w:rsidRDefault="005C61F8">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2A0094" w:rsidRDefault="005C61F8">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2A0094" w:rsidRDefault="005C61F8">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2A0094" w14:paraId="57CDF1DC" w14:textId="77777777">
        <w:tc>
          <w:tcPr>
            <w:tcW w:w="534" w:type="dxa"/>
            <w:vMerge/>
            <w:tcBorders>
              <w:left w:val="single" w:sz="4" w:space="0" w:color="auto"/>
              <w:right w:val="single" w:sz="4" w:space="0" w:color="auto"/>
            </w:tcBorders>
            <w:vAlign w:val="center"/>
          </w:tcPr>
          <w:p w14:paraId="66B26E45" w14:textId="77777777" w:rsidR="002A0094" w:rsidRDefault="002A009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2A0094" w:rsidRDefault="005C61F8">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2A0094" w:rsidRDefault="005C61F8">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2A0094" w14:paraId="45AD8193" w14:textId="77777777">
        <w:tc>
          <w:tcPr>
            <w:tcW w:w="534" w:type="dxa"/>
            <w:vMerge/>
            <w:tcBorders>
              <w:left w:val="single" w:sz="4" w:space="0" w:color="auto"/>
              <w:right w:val="single" w:sz="4" w:space="0" w:color="auto"/>
            </w:tcBorders>
            <w:vAlign w:val="center"/>
          </w:tcPr>
          <w:p w14:paraId="541E8252" w14:textId="77777777" w:rsidR="002A0094" w:rsidRDefault="002A009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2A0094" w:rsidRDefault="005C61F8">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2A0094" w:rsidRDefault="005C61F8">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5C61F8" w14:paraId="71468EE0" w14:textId="77777777">
        <w:tc>
          <w:tcPr>
            <w:tcW w:w="534" w:type="dxa"/>
            <w:vMerge/>
            <w:tcBorders>
              <w:left w:val="single" w:sz="4" w:space="0" w:color="auto"/>
              <w:right w:val="single" w:sz="4" w:space="0" w:color="auto"/>
            </w:tcBorders>
            <w:vAlign w:val="center"/>
          </w:tcPr>
          <w:p w14:paraId="1EE645F5" w14:textId="77777777" w:rsidR="005C61F8" w:rsidRDefault="005C61F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167873" w14:textId="3D3AADC8" w:rsidR="005C61F8" w:rsidRDefault="0082521A">
            <w:pPr>
              <w:spacing w:line="460" w:lineRule="exact"/>
              <w:rPr>
                <w:rFonts w:ascii="宋体" w:hAnsi="宋体"/>
                <w:sz w:val="28"/>
                <w:szCs w:val="28"/>
              </w:rPr>
            </w:pPr>
            <w:r>
              <w:rPr>
                <w:rFonts w:ascii="宋体" w:hAnsi="宋体" w:hint="eastAsia"/>
                <w:sz w:val="28"/>
                <w:szCs w:val="28"/>
              </w:rPr>
              <w:t>特殊</w:t>
            </w:r>
            <w:r>
              <w:rPr>
                <w:rFonts w:ascii="宋体" w:hAnsi="宋体"/>
                <w:sz w:val="28"/>
                <w:szCs w:val="28"/>
              </w:rPr>
              <w:t>资格</w:t>
            </w:r>
          </w:p>
        </w:tc>
        <w:tc>
          <w:tcPr>
            <w:tcW w:w="4586" w:type="dxa"/>
            <w:tcBorders>
              <w:left w:val="single" w:sz="4" w:space="0" w:color="auto"/>
            </w:tcBorders>
            <w:vAlign w:val="center"/>
          </w:tcPr>
          <w:p w14:paraId="10178499" w14:textId="0F29B790" w:rsidR="005C61F8" w:rsidRDefault="0082521A">
            <w:pPr>
              <w:spacing w:line="460" w:lineRule="exact"/>
              <w:rPr>
                <w:rFonts w:ascii="宋体" w:hAnsi="宋体"/>
                <w:sz w:val="28"/>
                <w:szCs w:val="28"/>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A0094" w14:paraId="3542C44D" w14:textId="77777777">
        <w:tc>
          <w:tcPr>
            <w:tcW w:w="534" w:type="dxa"/>
            <w:vMerge/>
            <w:tcBorders>
              <w:left w:val="single" w:sz="4" w:space="0" w:color="auto"/>
              <w:right w:val="single" w:sz="4" w:space="0" w:color="auto"/>
            </w:tcBorders>
            <w:vAlign w:val="center"/>
          </w:tcPr>
          <w:p w14:paraId="625552C4" w14:textId="77777777" w:rsidR="002A0094" w:rsidRDefault="002A009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2A0094" w:rsidRDefault="005C61F8">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2A0094" w:rsidRDefault="005C61F8">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2A0094" w14:paraId="5C0D2E54" w14:textId="77777777">
        <w:tc>
          <w:tcPr>
            <w:tcW w:w="534" w:type="dxa"/>
            <w:vMerge w:val="restart"/>
            <w:tcBorders>
              <w:left w:val="single" w:sz="4" w:space="0" w:color="auto"/>
              <w:right w:val="single" w:sz="4" w:space="0" w:color="auto"/>
            </w:tcBorders>
            <w:vAlign w:val="center"/>
          </w:tcPr>
          <w:p w14:paraId="71A4E751" w14:textId="77777777" w:rsidR="002A0094" w:rsidRDefault="005C61F8">
            <w:pPr>
              <w:spacing w:line="460" w:lineRule="exact"/>
              <w:rPr>
                <w:rFonts w:ascii="宋体" w:hAnsi="宋体"/>
                <w:sz w:val="28"/>
                <w:szCs w:val="28"/>
              </w:rPr>
            </w:pPr>
            <w:r>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2A0094" w:rsidRDefault="005C61F8">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2A0094" w:rsidRDefault="005C61F8">
            <w:pPr>
              <w:spacing w:line="460" w:lineRule="exact"/>
              <w:rPr>
                <w:rFonts w:ascii="宋体" w:hAnsi="宋体"/>
                <w:sz w:val="28"/>
                <w:szCs w:val="28"/>
              </w:rPr>
            </w:pPr>
            <w:r>
              <w:rPr>
                <w:rFonts w:ascii="宋体" w:hAnsi="宋体" w:hint="eastAsia"/>
                <w:sz w:val="28"/>
                <w:szCs w:val="28"/>
              </w:rPr>
              <w:t>与营业执照等其他证件一致</w:t>
            </w:r>
          </w:p>
        </w:tc>
      </w:tr>
      <w:tr w:rsidR="002A0094" w14:paraId="5CDA4368" w14:textId="77777777">
        <w:tc>
          <w:tcPr>
            <w:tcW w:w="534" w:type="dxa"/>
            <w:vMerge/>
            <w:tcBorders>
              <w:left w:val="single" w:sz="4" w:space="0" w:color="auto"/>
              <w:right w:val="single" w:sz="4" w:space="0" w:color="auto"/>
            </w:tcBorders>
            <w:vAlign w:val="center"/>
          </w:tcPr>
          <w:p w14:paraId="2F0ED309" w14:textId="77777777" w:rsidR="002A0094" w:rsidRDefault="002A009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2A0094" w:rsidRDefault="005C61F8">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2A0094" w:rsidRDefault="005C61F8">
            <w:pPr>
              <w:spacing w:line="460" w:lineRule="exact"/>
              <w:rPr>
                <w:rFonts w:ascii="宋体" w:hAnsi="宋体"/>
                <w:sz w:val="28"/>
                <w:szCs w:val="28"/>
              </w:rPr>
            </w:pPr>
            <w:r>
              <w:rPr>
                <w:rFonts w:ascii="宋体" w:hAnsi="宋体" w:hint="eastAsia"/>
                <w:sz w:val="28"/>
                <w:szCs w:val="28"/>
              </w:rPr>
              <w:t>按要求在规定区域加盖单位公章和签章</w:t>
            </w:r>
          </w:p>
        </w:tc>
      </w:tr>
      <w:tr w:rsidR="002A0094" w14:paraId="1153A7FE" w14:textId="77777777">
        <w:tc>
          <w:tcPr>
            <w:tcW w:w="534" w:type="dxa"/>
            <w:vMerge/>
            <w:tcBorders>
              <w:left w:val="single" w:sz="4" w:space="0" w:color="auto"/>
              <w:right w:val="single" w:sz="4" w:space="0" w:color="auto"/>
            </w:tcBorders>
            <w:vAlign w:val="center"/>
          </w:tcPr>
          <w:p w14:paraId="4809E8D4" w14:textId="77777777" w:rsidR="002A0094" w:rsidRDefault="002A009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2A0094" w:rsidRDefault="005C61F8">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2A0094" w:rsidRDefault="005C61F8">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2A0094" w14:paraId="6E7669E7" w14:textId="77777777">
        <w:tc>
          <w:tcPr>
            <w:tcW w:w="534" w:type="dxa"/>
            <w:vMerge/>
            <w:tcBorders>
              <w:left w:val="single" w:sz="4" w:space="0" w:color="auto"/>
              <w:right w:val="single" w:sz="4" w:space="0" w:color="auto"/>
            </w:tcBorders>
            <w:vAlign w:val="center"/>
          </w:tcPr>
          <w:p w14:paraId="16B43A84" w14:textId="77777777" w:rsidR="002A0094" w:rsidRDefault="002A009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2A0094" w:rsidRDefault="005C61F8">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2A0094" w:rsidRDefault="005C61F8">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2A0094" w14:paraId="744DDB98" w14:textId="77777777">
        <w:tc>
          <w:tcPr>
            <w:tcW w:w="534" w:type="dxa"/>
            <w:vMerge/>
            <w:tcBorders>
              <w:left w:val="single" w:sz="4" w:space="0" w:color="auto"/>
              <w:right w:val="single" w:sz="4" w:space="0" w:color="auto"/>
            </w:tcBorders>
            <w:vAlign w:val="center"/>
          </w:tcPr>
          <w:p w14:paraId="5186378F" w14:textId="77777777" w:rsidR="002A0094" w:rsidRDefault="002A009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2A0094" w:rsidRDefault="005C61F8">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2A0094" w:rsidRDefault="005C61F8">
            <w:pPr>
              <w:spacing w:line="360" w:lineRule="exact"/>
              <w:jc w:val="left"/>
              <w:rPr>
                <w:rFonts w:ascii="宋体" w:hAnsi="宋体"/>
                <w:sz w:val="28"/>
                <w:szCs w:val="28"/>
              </w:rPr>
            </w:pPr>
            <w:r>
              <w:rPr>
                <w:rFonts w:ascii="宋体" w:hAnsi="宋体" w:hint="eastAsia"/>
                <w:sz w:val="28"/>
                <w:szCs w:val="28"/>
              </w:rPr>
              <w:t>符合采购文件要求</w:t>
            </w:r>
          </w:p>
        </w:tc>
      </w:tr>
      <w:tr w:rsidR="002A0094"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2A0094" w:rsidRDefault="002A009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2A0094" w:rsidRDefault="005C61F8">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2A0094" w:rsidRDefault="005C61F8">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2A0094" w:rsidRDefault="005C61F8">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2A0094" w14:paraId="51F93E3E" w14:textId="77777777">
        <w:trPr>
          <w:trHeight w:val="532"/>
          <w:jc w:val="center"/>
        </w:trPr>
        <w:tc>
          <w:tcPr>
            <w:tcW w:w="745" w:type="dxa"/>
            <w:vAlign w:val="center"/>
          </w:tcPr>
          <w:p w14:paraId="63A8343D"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2A0094" w14:paraId="1EB01C9D" w14:textId="77777777">
        <w:trPr>
          <w:trHeight w:val="532"/>
          <w:jc w:val="center"/>
        </w:trPr>
        <w:tc>
          <w:tcPr>
            <w:tcW w:w="745" w:type="dxa"/>
            <w:vMerge w:val="restart"/>
            <w:vAlign w:val="center"/>
          </w:tcPr>
          <w:p w14:paraId="658618E5"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2A0094" w:rsidRDefault="005C61F8">
            <w:pPr>
              <w:snapToGrid w:val="0"/>
              <w:spacing w:line="400" w:lineRule="exact"/>
              <w:jc w:val="center"/>
              <w:rPr>
                <w:rFonts w:ascii="宋体" w:hAnsi="宋体" w:cs="宋体"/>
                <w:sz w:val="28"/>
                <w:szCs w:val="28"/>
              </w:rPr>
            </w:pPr>
            <w:proofErr w:type="gramStart"/>
            <w:r>
              <w:rPr>
                <w:rFonts w:ascii="宋体" w:hAnsi="宋体" w:cs="宋体" w:hint="eastAsia"/>
                <w:sz w:val="28"/>
                <w:szCs w:val="28"/>
              </w:rPr>
              <w:t>务</w:t>
            </w:r>
            <w:proofErr w:type="gramEnd"/>
          </w:p>
          <w:p w14:paraId="38FC8F31"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2A0094" w:rsidRDefault="005C61F8">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14:paraId="1837FE58" w14:textId="77777777" w:rsidR="002A0094" w:rsidRDefault="005C61F8">
            <w:pPr>
              <w:widowControl/>
              <w:spacing w:line="360" w:lineRule="exact"/>
              <w:jc w:val="center"/>
              <w:rPr>
                <w:rFonts w:ascii="宋体" w:hAnsi="宋体" w:cs="宋体"/>
                <w:kern w:val="0"/>
                <w:sz w:val="24"/>
              </w:rPr>
            </w:pPr>
            <w:r>
              <w:rPr>
                <w:rFonts w:ascii="宋体" w:hAnsi="宋体" w:cs="宋体" w:hint="eastAsia"/>
                <w:kern w:val="0"/>
                <w:sz w:val="24"/>
              </w:rPr>
              <w:t>5分</w:t>
            </w:r>
          </w:p>
        </w:tc>
        <w:tc>
          <w:tcPr>
            <w:tcW w:w="7065" w:type="dxa"/>
          </w:tcPr>
          <w:p w14:paraId="546592D9" w14:textId="77777777" w:rsidR="002A0094" w:rsidRDefault="005C61F8">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 xml:space="preserve">0月1日（以评价时间为准）以来，针对所投产品的用户评价：用户评价优秀的每份1分，最高5分。（提供加盖业主公章的用户评价材料复印件，注明联系人、联系电话、产品型号）。 </w:t>
            </w:r>
          </w:p>
        </w:tc>
      </w:tr>
      <w:tr w:rsidR="002A0094" w14:paraId="02F5A876" w14:textId="77777777">
        <w:trPr>
          <w:trHeight w:val="274"/>
          <w:jc w:val="center"/>
        </w:trPr>
        <w:tc>
          <w:tcPr>
            <w:tcW w:w="745" w:type="dxa"/>
            <w:vMerge/>
            <w:vAlign w:val="center"/>
          </w:tcPr>
          <w:p w14:paraId="6B4C9667" w14:textId="77777777" w:rsidR="002A0094" w:rsidRDefault="002A0094">
            <w:pPr>
              <w:snapToGrid w:val="0"/>
              <w:spacing w:line="400" w:lineRule="exact"/>
              <w:jc w:val="center"/>
              <w:rPr>
                <w:rFonts w:ascii="宋体" w:hAnsi="宋体" w:cs="宋体"/>
                <w:sz w:val="28"/>
                <w:szCs w:val="28"/>
              </w:rPr>
            </w:pPr>
          </w:p>
        </w:tc>
        <w:tc>
          <w:tcPr>
            <w:tcW w:w="1134" w:type="dxa"/>
            <w:vAlign w:val="center"/>
          </w:tcPr>
          <w:p w14:paraId="25D9C2B9" w14:textId="77777777" w:rsidR="002A0094" w:rsidRDefault="005C61F8">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14:paraId="7CD01D4C" w14:textId="77777777" w:rsidR="002A0094" w:rsidRDefault="005C61F8">
            <w:pPr>
              <w:widowControl/>
              <w:spacing w:line="360" w:lineRule="exact"/>
              <w:jc w:val="center"/>
              <w:rPr>
                <w:rFonts w:ascii="宋体" w:hAnsi="宋体" w:cs="宋体"/>
                <w:kern w:val="0"/>
                <w:sz w:val="24"/>
              </w:rPr>
            </w:pPr>
            <w:r>
              <w:rPr>
                <w:rFonts w:ascii="宋体" w:hAnsi="宋体" w:cs="宋体" w:hint="eastAsia"/>
                <w:kern w:val="0"/>
                <w:sz w:val="24"/>
              </w:rPr>
              <w:t>5分</w:t>
            </w:r>
          </w:p>
        </w:tc>
        <w:tc>
          <w:tcPr>
            <w:tcW w:w="7065" w:type="dxa"/>
            <w:vAlign w:val="center"/>
          </w:tcPr>
          <w:p w14:paraId="66B13C2B" w14:textId="77777777" w:rsidR="002A0094" w:rsidRDefault="005C61F8">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0月1日（以合同签订时间为准）以来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2A0094" w14:paraId="617732DB" w14:textId="77777777">
        <w:trPr>
          <w:trHeight w:val="237"/>
          <w:jc w:val="center"/>
        </w:trPr>
        <w:tc>
          <w:tcPr>
            <w:tcW w:w="745" w:type="dxa"/>
            <w:vMerge/>
            <w:vAlign w:val="center"/>
          </w:tcPr>
          <w:p w14:paraId="5D977BF7" w14:textId="77777777" w:rsidR="002A0094" w:rsidRDefault="002A0094">
            <w:pPr>
              <w:snapToGrid w:val="0"/>
              <w:spacing w:line="400" w:lineRule="exact"/>
              <w:jc w:val="center"/>
              <w:rPr>
                <w:rFonts w:ascii="宋体" w:hAnsi="宋体" w:cs="宋体"/>
                <w:sz w:val="28"/>
                <w:szCs w:val="28"/>
              </w:rPr>
            </w:pPr>
          </w:p>
        </w:tc>
        <w:tc>
          <w:tcPr>
            <w:tcW w:w="1134" w:type="dxa"/>
            <w:vAlign w:val="center"/>
          </w:tcPr>
          <w:p w14:paraId="0EC646B8" w14:textId="77777777" w:rsidR="002A0094" w:rsidRDefault="005C61F8">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2A0094" w:rsidRDefault="005C61F8">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6分</w:t>
            </w:r>
          </w:p>
        </w:tc>
        <w:tc>
          <w:tcPr>
            <w:tcW w:w="7065" w:type="dxa"/>
            <w:vAlign w:val="center"/>
          </w:tcPr>
          <w:p w14:paraId="4AC428B7" w14:textId="77777777" w:rsidR="002A0094" w:rsidRDefault="005C61F8">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2A0094" w14:paraId="7E77E39F" w14:textId="77777777">
        <w:trPr>
          <w:trHeight w:val="1539"/>
          <w:jc w:val="center"/>
        </w:trPr>
        <w:tc>
          <w:tcPr>
            <w:tcW w:w="745" w:type="dxa"/>
            <w:vAlign w:val="center"/>
          </w:tcPr>
          <w:p w14:paraId="427F02C7"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2A0094" w:rsidRDefault="005C61F8">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2A0094" w:rsidRDefault="005C61F8">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2A0094" w:rsidRDefault="005C61F8">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2A0094" w:rsidRDefault="005C61F8">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2A0094" w:rsidRDefault="005C61F8">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2A0094" w:rsidRDefault="005C61F8">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2A0094" w:rsidRDefault="005C61F8">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2A0094" w14:paraId="4F78ECD3" w14:textId="77777777">
        <w:trPr>
          <w:trHeight w:val="1266"/>
          <w:jc w:val="center"/>
        </w:trPr>
        <w:tc>
          <w:tcPr>
            <w:tcW w:w="745" w:type="dxa"/>
            <w:vAlign w:val="center"/>
          </w:tcPr>
          <w:p w14:paraId="69ECEBE9"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lastRenderedPageBreak/>
              <w:t>价</w:t>
            </w:r>
          </w:p>
          <w:p w14:paraId="5C869228"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2A0094" w:rsidRDefault="005C61F8">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2A0094" w:rsidRDefault="005C61F8">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2A0094" w:rsidRDefault="005C61F8">
            <w:pPr>
              <w:snapToGrid w:val="0"/>
              <w:spacing w:line="400" w:lineRule="exact"/>
              <w:jc w:val="center"/>
              <w:rPr>
                <w:rFonts w:ascii="宋体" w:hAnsi="宋体" w:cs="宋体"/>
                <w:sz w:val="24"/>
                <w:szCs w:val="24"/>
              </w:rPr>
            </w:pPr>
            <w:r>
              <w:rPr>
                <w:rFonts w:ascii="宋体" w:hAnsi="宋体" w:cs="宋体" w:hint="eastAsia"/>
                <w:sz w:val="24"/>
                <w:szCs w:val="24"/>
              </w:rPr>
              <w:t>34</w:t>
            </w:r>
          </w:p>
        </w:tc>
        <w:tc>
          <w:tcPr>
            <w:tcW w:w="7065" w:type="dxa"/>
            <w:vAlign w:val="center"/>
          </w:tcPr>
          <w:p w14:paraId="620CD1B0" w14:textId="77777777" w:rsidR="002A0094" w:rsidRDefault="005C61F8">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报价分采用低价优先法计算，即满足招标文件要求且最终报价最低的投标报价为评标基准价，其报价得分为34。</w:t>
            </w:r>
          </w:p>
          <w:p w14:paraId="52D4C0C5" w14:textId="77777777" w:rsidR="002A0094" w:rsidRDefault="005C61F8">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2A0094" w:rsidRDefault="005C61F8">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4）</w:t>
            </w:r>
          </w:p>
        </w:tc>
      </w:tr>
    </w:tbl>
    <w:p w14:paraId="62BAC561" w14:textId="77777777" w:rsidR="002A0094" w:rsidRDefault="005C61F8">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2A0094" w:rsidRDefault="005C61F8">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2A0094" w:rsidRDefault="005C61F8">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2A0094" w:rsidRDefault="005C61F8">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2A0094" w:rsidRDefault="005C61F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2A0094" w:rsidRDefault="005C61F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2A0094" w:rsidRDefault="005C61F8">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2A0094" w:rsidRDefault="005C61F8">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60D6F642" w14:textId="77777777" w:rsidR="002A0094" w:rsidRDefault="002A0094">
      <w:pPr>
        <w:spacing w:line="340" w:lineRule="exact"/>
        <w:ind w:rightChars="-94" w:right="-197"/>
        <w:rPr>
          <w:rFonts w:ascii="宋体" w:hAnsi="宋体" w:cs="宋体"/>
          <w:color w:val="FF0000"/>
          <w:kern w:val="0"/>
          <w:sz w:val="28"/>
          <w:szCs w:val="28"/>
        </w:rPr>
        <w:sectPr w:rsidR="002A0094">
          <w:pgSz w:w="11906" w:h="16838"/>
          <w:pgMar w:top="1440" w:right="1800" w:bottom="1440" w:left="1800" w:header="851" w:footer="992" w:gutter="0"/>
          <w:cols w:space="720"/>
          <w:docGrid w:type="lines" w:linePitch="312"/>
        </w:sectPr>
      </w:pPr>
    </w:p>
    <w:p w14:paraId="0EFEAAC7" w14:textId="77777777" w:rsidR="002A0094" w:rsidRDefault="005C61F8">
      <w:pPr>
        <w:pStyle w:val="1"/>
        <w:jc w:val="center"/>
      </w:pPr>
      <w:bookmarkStart w:id="2" w:name="_Toc456291260"/>
      <w:bookmarkStart w:id="3" w:name="_Toc456291280"/>
      <w:bookmarkStart w:id="4" w:name="_Toc456291479"/>
      <w:bookmarkStart w:id="5" w:name="_Toc456291354"/>
      <w:bookmarkStart w:id="6" w:name="_Toc456291537"/>
      <w:bookmarkStart w:id="7" w:name="_Toc462487372"/>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2A0094" w:rsidRDefault="002A0094">
      <w:pPr>
        <w:rPr>
          <w:rFonts w:ascii="宋体" w:hAnsi="宋体"/>
        </w:rPr>
      </w:pPr>
    </w:p>
    <w:p w14:paraId="2E213B09" w14:textId="77777777" w:rsidR="002A0094" w:rsidRDefault="002A0094">
      <w:pPr>
        <w:pStyle w:val="4"/>
        <w:jc w:val="center"/>
        <w:rPr>
          <w:rFonts w:ascii="黑体" w:eastAsia="黑体" w:hAnsi="黑体"/>
          <w:b/>
          <w:bCs/>
          <w:sz w:val="44"/>
          <w:szCs w:val="44"/>
        </w:rPr>
      </w:pPr>
    </w:p>
    <w:p w14:paraId="5C4BF256" w14:textId="77777777" w:rsidR="002A0094" w:rsidRDefault="002A0094">
      <w:pPr>
        <w:pStyle w:val="4"/>
        <w:jc w:val="center"/>
        <w:rPr>
          <w:rFonts w:ascii="黑体" w:eastAsia="黑体" w:hAnsi="黑体"/>
          <w:b/>
          <w:bCs/>
          <w:sz w:val="44"/>
          <w:szCs w:val="44"/>
        </w:rPr>
      </w:pPr>
    </w:p>
    <w:p w14:paraId="48BD52D3" w14:textId="77777777" w:rsidR="002A0094" w:rsidRDefault="002A0094">
      <w:pPr>
        <w:pStyle w:val="4"/>
        <w:rPr>
          <w:rFonts w:ascii="楷体_GB2312" w:eastAsia="楷体_GB2312"/>
          <w:b/>
          <w:bCs/>
          <w:sz w:val="54"/>
        </w:rPr>
      </w:pPr>
    </w:p>
    <w:p w14:paraId="2F80CB95" w14:textId="77777777" w:rsidR="002A0094" w:rsidRDefault="005C61F8">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2A0094" w:rsidRDefault="002A0094">
      <w:pPr>
        <w:pStyle w:val="4"/>
        <w:spacing w:line="500" w:lineRule="exact"/>
        <w:rPr>
          <w:rFonts w:ascii="楷体_GB2312" w:eastAsia="楷体_GB2312"/>
          <w:b/>
          <w:sz w:val="32"/>
          <w:szCs w:val="32"/>
        </w:rPr>
      </w:pPr>
    </w:p>
    <w:p w14:paraId="2FDD70B6" w14:textId="77777777" w:rsidR="002A0094" w:rsidRDefault="002A0094">
      <w:pPr>
        <w:pStyle w:val="4"/>
        <w:spacing w:line="500" w:lineRule="exact"/>
        <w:ind w:firstLineChars="200" w:firstLine="562"/>
        <w:rPr>
          <w:rFonts w:ascii="楷体_GB2312" w:eastAsia="楷体_GB2312"/>
          <w:b/>
          <w:sz w:val="28"/>
        </w:rPr>
      </w:pPr>
    </w:p>
    <w:p w14:paraId="1AC46327" w14:textId="77777777" w:rsidR="002A0094" w:rsidRDefault="002A0094">
      <w:pPr>
        <w:pStyle w:val="4"/>
        <w:spacing w:line="500" w:lineRule="exact"/>
        <w:ind w:firstLineChars="200" w:firstLine="560"/>
        <w:rPr>
          <w:rFonts w:ascii="楷体_GB2312" w:eastAsia="楷体_GB2312"/>
          <w:sz w:val="28"/>
        </w:rPr>
      </w:pPr>
    </w:p>
    <w:p w14:paraId="551F7EDF" w14:textId="77777777" w:rsidR="002A0094" w:rsidRDefault="002A0094">
      <w:pPr>
        <w:pStyle w:val="4"/>
        <w:spacing w:line="500" w:lineRule="exact"/>
        <w:ind w:firstLineChars="200" w:firstLine="560"/>
        <w:rPr>
          <w:rFonts w:ascii="楷体_GB2312" w:eastAsia="楷体_GB2312"/>
          <w:sz w:val="28"/>
        </w:rPr>
      </w:pPr>
    </w:p>
    <w:p w14:paraId="5C7BAF48" w14:textId="77777777" w:rsidR="002A0094" w:rsidRDefault="002A0094">
      <w:pPr>
        <w:pStyle w:val="4"/>
        <w:spacing w:line="500" w:lineRule="exact"/>
        <w:ind w:firstLineChars="200" w:firstLine="560"/>
        <w:rPr>
          <w:rFonts w:ascii="楷体_GB2312" w:eastAsia="楷体_GB2312"/>
          <w:sz w:val="28"/>
        </w:rPr>
      </w:pPr>
    </w:p>
    <w:p w14:paraId="6551D0F3" w14:textId="77777777" w:rsidR="002A0094" w:rsidRDefault="002A0094">
      <w:pPr>
        <w:pStyle w:val="4"/>
        <w:spacing w:line="500" w:lineRule="exact"/>
        <w:ind w:firstLineChars="200" w:firstLine="560"/>
        <w:rPr>
          <w:rFonts w:ascii="楷体_GB2312" w:eastAsia="楷体_GB2312"/>
          <w:sz w:val="28"/>
        </w:rPr>
      </w:pPr>
    </w:p>
    <w:p w14:paraId="340103E0" w14:textId="77777777" w:rsidR="002A0094" w:rsidRDefault="002A0094">
      <w:pPr>
        <w:pStyle w:val="4"/>
        <w:spacing w:line="500" w:lineRule="exact"/>
        <w:ind w:firstLineChars="200" w:firstLine="560"/>
        <w:rPr>
          <w:rFonts w:ascii="楷体_GB2312" w:eastAsia="楷体_GB2312"/>
          <w:sz w:val="28"/>
        </w:rPr>
      </w:pPr>
    </w:p>
    <w:p w14:paraId="3D28097F" w14:textId="77777777" w:rsidR="002A0094" w:rsidRDefault="002A0094">
      <w:pPr>
        <w:pStyle w:val="4"/>
        <w:spacing w:line="500" w:lineRule="exact"/>
        <w:ind w:firstLineChars="200" w:firstLine="560"/>
        <w:rPr>
          <w:rFonts w:ascii="楷体_GB2312" w:eastAsia="楷体_GB2312"/>
          <w:sz w:val="28"/>
        </w:rPr>
      </w:pPr>
    </w:p>
    <w:p w14:paraId="092D147F" w14:textId="77777777" w:rsidR="002A0094" w:rsidRDefault="005C61F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2A0094" w:rsidRDefault="005C61F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2A0094" w:rsidRDefault="005C61F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2A0094" w:rsidRDefault="005C61F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2A0094" w:rsidRDefault="002A0094">
      <w:pPr>
        <w:ind w:leftChars="-67" w:left="-141" w:rightChars="-94" w:right="-197" w:firstLineChars="200" w:firstLine="883"/>
        <w:jc w:val="center"/>
        <w:rPr>
          <w:rFonts w:ascii="宋体" w:hAnsi="宋体"/>
          <w:b/>
          <w:sz w:val="44"/>
        </w:rPr>
      </w:pPr>
    </w:p>
    <w:p w14:paraId="5E920E3D" w14:textId="77777777" w:rsidR="002A0094" w:rsidRDefault="002A0094">
      <w:pPr>
        <w:ind w:leftChars="-67" w:left="-141" w:rightChars="-94" w:right="-197" w:firstLineChars="200" w:firstLine="883"/>
        <w:jc w:val="center"/>
        <w:rPr>
          <w:rFonts w:ascii="宋体" w:hAnsi="宋体"/>
          <w:b/>
          <w:sz w:val="44"/>
        </w:rPr>
      </w:pPr>
    </w:p>
    <w:p w14:paraId="07F5FFFE" w14:textId="77777777" w:rsidR="002A0094" w:rsidRDefault="002A0094">
      <w:pPr>
        <w:ind w:leftChars="-67" w:left="-141" w:rightChars="-94" w:right="-197" w:firstLineChars="200" w:firstLine="883"/>
        <w:jc w:val="center"/>
        <w:rPr>
          <w:rFonts w:ascii="宋体" w:hAnsi="宋体"/>
          <w:b/>
          <w:sz w:val="44"/>
        </w:rPr>
      </w:pPr>
    </w:p>
    <w:p w14:paraId="7F2BFBFC" w14:textId="77777777" w:rsidR="002A0094" w:rsidRDefault="005C61F8">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2A0094" w:rsidRDefault="002A0094">
      <w:pPr>
        <w:spacing w:line="360" w:lineRule="auto"/>
        <w:rPr>
          <w:rFonts w:ascii="宋体" w:hAnsi="宋体"/>
          <w:sz w:val="24"/>
        </w:rPr>
      </w:pPr>
    </w:p>
    <w:p w14:paraId="00A7851B" w14:textId="77777777" w:rsidR="002A0094" w:rsidRDefault="005C61F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2A0094" w:rsidRDefault="005C61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2A0094" w:rsidRDefault="005C61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2A0094" w:rsidRDefault="005C61F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2A0094" w:rsidRDefault="005C61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2A0094" w:rsidRDefault="005C61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2A0094" w:rsidRDefault="005C61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2A0094" w:rsidRDefault="005C61F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A0094"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2A0094" w:rsidRDefault="002A0094">
            <w:pPr>
              <w:pStyle w:val="000"/>
              <w:adjustRightInd w:val="0"/>
              <w:snapToGrid w:val="0"/>
              <w:spacing w:line="500" w:lineRule="exact"/>
              <w:jc w:val="center"/>
              <w:rPr>
                <w:rFonts w:ascii="宋体" w:hAnsi="宋体"/>
                <w:szCs w:val="28"/>
              </w:rPr>
            </w:pPr>
          </w:p>
          <w:p w14:paraId="2C6326DB" w14:textId="77777777" w:rsidR="002A0094" w:rsidRDefault="005C61F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2A0094" w:rsidRDefault="002A0094">
            <w:pPr>
              <w:pStyle w:val="000"/>
              <w:adjustRightInd w:val="0"/>
              <w:snapToGrid w:val="0"/>
              <w:spacing w:line="500" w:lineRule="exact"/>
              <w:jc w:val="center"/>
              <w:rPr>
                <w:rFonts w:ascii="宋体" w:hAnsi="宋体"/>
                <w:szCs w:val="28"/>
              </w:rPr>
            </w:pPr>
          </w:p>
        </w:tc>
      </w:tr>
    </w:tbl>
    <w:p w14:paraId="3E55020B" w14:textId="77777777" w:rsidR="002A0094" w:rsidRDefault="002A0094">
      <w:pPr>
        <w:pStyle w:val="000"/>
        <w:adjustRightInd w:val="0"/>
        <w:snapToGrid w:val="0"/>
        <w:spacing w:line="500" w:lineRule="exact"/>
        <w:rPr>
          <w:rFonts w:ascii="宋体" w:hAnsi="宋体"/>
          <w:szCs w:val="28"/>
        </w:rPr>
      </w:pPr>
    </w:p>
    <w:p w14:paraId="439E6257" w14:textId="77777777" w:rsidR="002A0094" w:rsidRDefault="005C61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2A0094" w:rsidRDefault="005C61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2A0094" w:rsidRDefault="005C61F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2A0094" w:rsidRDefault="002A0094">
      <w:pPr>
        <w:spacing w:line="360" w:lineRule="auto"/>
        <w:jc w:val="right"/>
        <w:rPr>
          <w:rFonts w:ascii="宋体" w:hAnsi="宋体"/>
          <w:sz w:val="24"/>
        </w:rPr>
      </w:pPr>
    </w:p>
    <w:p w14:paraId="6BBFF4D3" w14:textId="77777777" w:rsidR="002A0094" w:rsidRDefault="005C61F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1046F70" w14:textId="77777777" w:rsidR="002A0094" w:rsidRDefault="002A0094">
      <w:pPr>
        <w:spacing w:line="360" w:lineRule="auto"/>
        <w:jc w:val="right"/>
        <w:rPr>
          <w:rFonts w:ascii="宋体" w:hAnsi="宋体"/>
          <w:sz w:val="24"/>
        </w:rPr>
        <w:sectPr w:rsidR="002A0094">
          <w:pgSz w:w="11906" w:h="16838"/>
          <w:pgMar w:top="1440" w:right="1800" w:bottom="1440" w:left="1800" w:header="851" w:footer="992" w:gutter="0"/>
          <w:cols w:space="720"/>
          <w:docGrid w:type="lines" w:linePitch="312"/>
        </w:sectPr>
      </w:pPr>
    </w:p>
    <w:p w14:paraId="58682AFD" w14:textId="77777777" w:rsidR="002A0094" w:rsidRDefault="005C61F8">
      <w:pPr>
        <w:pStyle w:val="300"/>
      </w:pPr>
      <w:r>
        <w:rPr>
          <w:rFonts w:hint="eastAsia"/>
        </w:rPr>
        <w:lastRenderedPageBreak/>
        <w:t xml:space="preserve">单位负责人资格证明文件 </w:t>
      </w:r>
    </w:p>
    <w:p w14:paraId="02C08A5F" w14:textId="77777777" w:rsidR="002A0094" w:rsidRDefault="005C61F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2A0094" w:rsidRDefault="005C61F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2A0094" w:rsidRDefault="005C61F8">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2A0094" w:rsidRDefault="005C61F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2A0094" w:rsidRDefault="005C61F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2A0094" w:rsidRDefault="005C61F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2A0094" w:rsidRDefault="005C61F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2A0094" w:rsidRDefault="005C61F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A0094"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2A0094" w:rsidRDefault="002A0094">
            <w:pPr>
              <w:pStyle w:val="000"/>
              <w:adjustRightInd w:val="0"/>
              <w:snapToGrid w:val="0"/>
              <w:spacing w:line="500" w:lineRule="exact"/>
              <w:jc w:val="center"/>
              <w:rPr>
                <w:rFonts w:ascii="宋体" w:hAnsi="宋体"/>
                <w:szCs w:val="28"/>
              </w:rPr>
            </w:pPr>
          </w:p>
          <w:p w14:paraId="2E5A30E5" w14:textId="77777777" w:rsidR="002A0094" w:rsidRDefault="005C61F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2A0094" w:rsidRDefault="002A0094">
            <w:pPr>
              <w:pStyle w:val="000"/>
              <w:adjustRightInd w:val="0"/>
              <w:snapToGrid w:val="0"/>
              <w:spacing w:line="500" w:lineRule="exact"/>
              <w:jc w:val="center"/>
              <w:rPr>
                <w:rFonts w:ascii="宋体" w:hAnsi="宋体"/>
                <w:szCs w:val="28"/>
              </w:rPr>
            </w:pPr>
          </w:p>
        </w:tc>
      </w:tr>
    </w:tbl>
    <w:p w14:paraId="3FB9D41D" w14:textId="77777777" w:rsidR="002A0094" w:rsidRDefault="002A0094">
      <w:pPr>
        <w:pStyle w:val="000"/>
        <w:adjustRightInd w:val="0"/>
        <w:snapToGrid w:val="0"/>
        <w:spacing w:line="500" w:lineRule="exact"/>
        <w:rPr>
          <w:rFonts w:ascii="宋体" w:hAnsi="宋体"/>
          <w:szCs w:val="28"/>
        </w:rPr>
      </w:pPr>
    </w:p>
    <w:p w14:paraId="4E3C695E" w14:textId="77777777" w:rsidR="002A0094" w:rsidRDefault="005C61F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2A0094" w:rsidRDefault="005C61F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2A0094" w:rsidRDefault="005C61F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2A0094" w:rsidRDefault="002A0094">
      <w:pPr>
        <w:spacing w:line="360" w:lineRule="auto"/>
        <w:jc w:val="right"/>
        <w:rPr>
          <w:rFonts w:ascii="宋体" w:hAnsi="宋体"/>
          <w:sz w:val="24"/>
        </w:rPr>
      </w:pPr>
    </w:p>
    <w:p w14:paraId="5D116C86" w14:textId="77777777" w:rsidR="002A0094" w:rsidRDefault="005C61F8">
      <w:pPr>
        <w:spacing w:line="360" w:lineRule="auto"/>
        <w:jc w:val="center"/>
        <w:rPr>
          <w:rFonts w:ascii="宋体" w:hAnsi="宋体"/>
          <w:b/>
          <w:sz w:val="28"/>
          <w:szCs w:val="28"/>
        </w:rPr>
        <w:sectPr w:rsidR="002A009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2A0094" w:rsidRDefault="005C61F8">
      <w:pPr>
        <w:pStyle w:val="300"/>
      </w:pPr>
      <w:r>
        <w:rPr>
          <w:rFonts w:hint="eastAsia"/>
        </w:rPr>
        <w:lastRenderedPageBreak/>
        <w:t xml:space="preserve">自然人资格证明文件 </w:t>
      </w:r>
    </w:p>
    <w:p w14:paraId="388CD724" w14:textId="77777777" w:rsidR="002A0094" w:rsidRDefault="005C61F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2A0094" w:rsidRDefault="005C61F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2A0094" w:rsidRDefault="005C61F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2A0094" w:rsidRDefault="005C61F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2A0094" w:rsidRDefault="005C61F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2A0094" w:rsidRDefault="005C61F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2A0094" w:rsidRDefault="005C61F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2A0094" w:rsidRDefault="005C61F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A0094"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2A0094" w:rsidRDefault="002A0094">
            <w:pPr>
              <w:pStyle w:val="000"/>
              <w:adjustRightInd w:val="0"/>
              <w:snapToGrid w:val="0"/>
              <w:spacing w:line="500" w:lineRule="exact"/>
              <w:jc w:val="center"/>
              <w:rPr>
                <w:rFonts w:ascii="宋体" w:hAnsi="宋体"/>
                <w:szCs w:val="28"/>
              </w:rPr>
            </w:pPr>
          </w:p>
          <w:p w14:paraId="113D7B1F" w14:textId="77777777" w:rsidR="002A0094" w:rsidRDefault="005C61F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2A0094" w:rsidRDefault="002A0094">
            <w:pPr>
              <w:pStyle w:val="000"/>
              <w:adjustRightInd w:val="0"/>
              <w:snapToGrid w:val="0"/>
              <w:spacing w:line="500" w:lineRule="exact"/>
              <w:jc w:val="center"/>
              <w:rPr>
                <w:rFonts w:ascii="宋体" w:hAnsi="宋体"/>
                <w:szCs w:val="28"/>
              </w:rPr>
            </w:pPr>
          </w:p>
        </w:tc>
      </w:tr>
    </w:tbl>
    <w:p w14:paraId="7B517393" w14:textId="77777777" w:rsidR="002A0094" w:rsidRDefault="002A0094">
      <w:pPr>
        <w:pStyle w:val="000"/>
        <w:adjustRightInd w:val="0"/>
        <w:snapToGrid w:val="0"/>
        <w:spacing w:line="500" w:lineRule="exact"/>
        <w:ind w:left="0" w:firstLine="0"/>
        <w:rPr>
          <w:rFonts w:ascii="宋体" w:hAnsi="宋体"/>
          <w:szCs w:val="28"/>
        </w:rPr>
      </w:pPr>
    </w:p>
    <w:p w14:paraId="63C6B781" w14:textId="77777777" w:rsidR="002A0094" w:rsidRDefault="005C61F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2A0094" w:rsidRDefault="005C61F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2A0094" w:rsidRDefault="005C61F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2A0094" w:rsidRDefault="002A0094">
      <w:pPr>
        <w:pStyle w:val="300"/>
        <w:jc w:val="both"/>
        <w:rPr>
          <w:b w:val="0"/>
        </w:rPr>
      </w:pPr>
    </w:p>
    <w:p w14:paraId="33A580C4" w14:textId="77777777" w:rsidR="002A0094" w:rsidRDefault="005C61F8">
      <w:pPr>
        <w:pStyle w:val="30"/>
        <w:rPr>
          <w:sz w:val="28"/>
          <w:szCs w:val="28"/>
        </w:rPr>
        <w:sectPr w:rsidR="002A009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2A0094" w:rsidRDefault="005C61F8">
      <w:pPr>
        <w:pStyle w:val="300"/>
      </w:pPr>
      <w:r>
        <w:rPr>
          <w:rFonts w:hint="eastAsia"/>
        </w:rPr>
        <w:lastRenderedPageBreak/>
        <w:t>授权委托书</w:t>
      </w:r>
    </w:p>
    <w:p w14:paraId="0E5EA8D5" w14:textId="77777777" w:rsidR="002A0094" w:rsidRDefault="005C61F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2A0094" w:rsidRDefault="005C61F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2A0094" w:rsidRDefault="005C61F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2A0094" w:rsidRDefault="005C61F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2A0094" w:rsidRDefault="005C61F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2A0094" w:rsidRDefault="005C61F8">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2A0094" w:rsidRDefault="005C61F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2A0094" w:rsidRDefault="005C61F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A0094"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2A0094" w:rsidRDefault="005C61F8">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2A0094" w:rsidRDefault="002A0094">
            <w:pPr>
              <w:pStyle w:val="000"/>
              <w:spacing w:line="500" w:lineRule="exact"/>
              <w:rPr>
                <w:rFonts w:ascii="宋体" w:hAnsi="宋体"/>
                <w:szCs w:val="28"/>
              </w:rPr>
            </w:pPr>
          </w:p>
        </w:tc>
      </w:tr>
    </w:tbl>
    <w:p w14:paraId="43F9992C" w14:textId="77777777" w:rsidR="002A0094" w:rsidRDefault="005C61F8">
      <w:pPr>
        <w:pStyle w:val="30"/>
        <w:rPr>
          <w:sz w:val="28"/>
          <w:szCs w:val="28"/>
        </w:rPr>
        <w:sectPr w:rsidR="002A009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2A0094" w:rsidRDefault="005C61F8">
      <w:pPr>
        <w:jc w:val="center"/>
        <w:rPr>
          <w:rFonts w:ascii="宋体" w:hAnsi="宋体"/>
          <w:b/>
          <w:sz w:val="36"/>
          <w:szCs w:val="28"/>
        </w:rPr>
      </w:pPr>
      <w:r>
        <w:rPr>
          <w:rFonts w:ascii="宋体" w:hAnsi="宋体"/>
          <w:b/>
          <w:bCs/>
          <w:sz w:val="36"/>
          <w:szCs w:val="28"/>
        </w:rPr>
        <w:lastRenderedPageBreak/>
        <w:t>承诺函</w:t>
      </w:r>
    </w:p>
    <w:p w14:paraId="415FD43A" w14:textId="77777777" w:rsidR="002A0094" w:rsidRDefault="002A0094">
      <w:pPr>
        <w:jc w:val="center"/>
        <w:rPr>
          <w:rFonts w:ascii="宋体" w:hAnsi="宋体"/>
          <w:b/>
          <w:sz w:val="28"/>
          <w:szCs w:val="28"/>
        </w:rPr>
      </w:pPr>
    </w:p>
    <w:p w14:paraId="7D7B3FB9" w14:textId="77777777" w:rsidR="002A0094" w:rsidRDefault="005C61F8">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2A0094" w:rsidRDefault="005C61F8">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2A0094" w:rsidRDefault="005C61F8">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2A0094" w:rsidRDefault="005C61F8">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2A0094" w:rsidRDefault="002A0094">
      <w:pPr>
        <w:tabs>
          <w:tab w:val="left" w:pos="854"/>
        </w:tabs>
        <w:spacing w:line="360" w:lineRule="auto"/>
        <w:rPr>
          <w:rFonts w:ascii="宋体" w:hAnsi="宋体"/>
          <w:bCs/>
          <w:sz w:val="28"/>
          <w:szCs w:val="28"/>
        </w:rPr>
      </w:pPr>
    </w:p>
    <w:p w14:paraId="115C4D76" w14:textId="77777777" w:rsidR="002A0094" w:rsidRDefault="002A0094">
      <w:pPr>
        <w:tabs>
          <w:tab w:val="left" w:pos="854"/>
        </w:tabs>
        <w:spacing w:line="360" w:lineRule="auto"/>
        <w:rPr>
          <w:rFonts w:ascii="宋体" w:hAnsi="宋体"/>
          <w:bCs/>
          <w:sz w:val="28"/>
          <w:szCs w:val="28"/>
        </w:rPr>
      </w:pPr>
    </w:p>
    <w:p w14:paraId="595E395D" w14:textId="77777777" w:rsidR="002A0094" w:rsidRDefault="005C61F8">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2A0094" w:rsidRDefault="002A0094">
      <w:pPr>
        <w:spacing w:line="500" w:lineRule="exact"/>
        <w:ind w:firstLine="720"/>
        <w:rPr>
          <w:rFonts w:ascii="宋体" w:hAnsi="宋体"/>
          <w:kern w:val="0"/>
          <w:sz w:val="28"/>
          <w:szCs w:val="28"/>
        </w:rPr>
      </w:pPr>
    </w:p>
    <w:p w14:paraId="00EEF524" w14:textId="77777777" w:rsidR="002A0094" w:rsidRDefault="005C61F8">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2A0094" w:rsidRDefault="002A0094">
      <w:pPr>
        <w:pStyle w:val="000"/>
        <w:spacing w:before="0" w:after="0" w:line="240" w:lineRule="auto"/>
        <w:ind w:left="1070" w:hangingChars="382" w:hanging="1070"/>
        <w:jc w:val="left"/>
        <w:rPr>
          <w:rFonts w:ascii="宋体" w:hAnsi="宋体"/>
          <w:kern w:val="0"/>
          <w:szCs w:val="28"/>
        </w:rPr>
      </w:pPr>
    </w:p>
    <w:p w14:paraId="6F7BD67D" w14:textId="77777777" w:rsidR="002A0094" w:rsidRDefault="005C61F8">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2A0094" w:rsidRDefault="002A0094">
      <w:pPr>
        <w:pStyle w:val="1"/>
        <w:rPr>
          <w:sz w:val="28"/>
          <w:szCs w:val="28"/>
        </w:rPr>
      </w:pPr>
    </w:p>
    <w:sectPr w:rsidR="002A009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3250"/>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1791F"/>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A0094"/>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C61F8"/>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521A"/>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2945552"/>
    <w:rsid w:val="02D753CF"/>
    <w:rsid w:val="02E247B7"/>
    <w:rsid w:val="03600679"/>
    <w:rsid w:val="040B052F"/>
    <w:rsid w:val="051931EE"/>
    <w:rsid w:val="05304A7F"/>
    <w:rsid w:val="06EC4A5A"/>
    <w:rsid w:val="082468DE"/>
    <w:rsid w:val="088C1CD9"/>
    <w:rsid w:val="0BBB3692"/>
    <w:rsid w:val="0BE300B2"/>
    <w:rsid w:val="0CE71E24"/>
    <w:rsid w:val="0F1339AE"/>
    <w:rsid w:val="0FE8213B"/>
    <w:rsid w:val="10023EDD"/>
    <w:rsid w:val="107C0612"/>
    <w:rsid w:val="112D7194"/>
    <w:rsid w:val="14736F9A"/>
    <w:rsid w:val="155609F9"/>
    <w:rsid w:val="15C32A1D"/>
    <w:rsid w:val="17D45C0F"/>
    <w:rsid w:val="1C7A17A2"/>
    <w:rsid w:val="1D290A3D"/>
    <w:rsid w:val="1D423BFA"/>
    <w:rsid w:val="1E542196"/>
    <w:rsid w:val="1ECC090F"/>
    <w:rsid w:val="209440A5"/>
    <w:rsid w:val="20F052F3"/>
    <w:rsid w:val="212C3419"/>
    <w:rsid w:val="21FF5741"/>
    <w:rsid w:val="22B50CF6"/>
    <w:rsid w:val="22E1627D"/>
    <w:rsid w:val="23471A70"/>
    <w:rsid w:val="26321F0A"/>
    <w:rsid w:val="27E17743"/>
    <w:rsid w:val="282565A2"/>
    <w:rsid w:val="2862281E"/>
    <w:rsid w:val="29430E8F"/>
    <w:rsid w:val="297B3B1B"/>
    <w:rsid w:val="29B30F9D"/>
    <w:rsid w:val="2B2D2E91"/>
    <w:rsid w:val="2B2F631A"/>
    <w:rsid w:val="2C100C58"/>
    <w:rsid w:val="2C8E77D0"/>
    <w:rsid w:val="31884E3D"/>
    <w:rsid w:val="33596818"/>
    <w:rsid w:val="340D2243"/>
    <w:rsid w:val="370229DF"/>
    <w:rsid w:val="378E2D18"/>
    <w:rsid w:val="37A64832"/>
    <w:rsid w:val="39695CE7"/>
    <w:rsid w:val="3A082762"/>
    <w:rsid w:val="3A73585B"/>
    <w:rsid w:val="3C7E642C"/>
    <w:rsid w:val="3E6E7762"/>
    <w:rsid w:val="3FA4477B"/>
    <w:rsid w:val="41C71076"/>
    <w:rsid w:val="41CF1EF3"/>
    <w:rsid w:val="42CC4ACB"/>
    <w:rsid w:val="43484BCD"/>
    <w:rsid w:val="45A602B0"/>
    <w:rsid w:val="45B63C5D"/>
    <w:rsid w:val="45FF7C06"/>
    <w:rsid w:val="46820218"/>
    <w:rsid w:val="481F0C82"/>
    <w:rsid w:val="49E014BA"/>
    <w:rsid w:val="4A5E3966"/>
    <w:rsid w:val="4C5D09A4"/>
    <w:rsid w:val="4C954219"/>
    <w:rsid w:val="4D086AFA"/>
    <w:rsid w:val="4F6A776F"/>
    <w:rsid w:val="503E2CAF"/>
    <w:rsid w:val="506D6B45"/>
    <w:rsid w:val="516A1CA8"/>
    <w:rsid w:val="51E14F57"/>
    <w:rsid w:val="521A1288"/>
    <w:rsid w:val="523C5EA4"/>
    <w:rsid w:val="538709E1"/>
    <w:rsid w:val="53EF684B"/>
    <w:rsid w:val="54783EA9"/>
    <w:rsid w:val="55D13192"/>
    <w:rsid w:val="573E39BB"/>
    <w:rsid w:val="579E79C6"/>
    <w:rsid w:val="57B07F1C"/>
    <w:rsid w:val="5B795430"/>
    <w:rsid w:val="5CA5630A"/>
    <w:rsid w:val="5E494E8E"/>
    <w:rsid w:val="5FC13EA7"/>
    <w:rsid w:val="604517DB"/>
    <w:rsid w:val="605113E4"/>
    <w:rsid w:val="60F43F81"/>
    <w:rsid w:val="62134AE6"/>
    <w:rsid w:val="62A8600B"/>
    <w:rsid w:val="63B776CD"/>
    <w:rsid w:val="64273474"/>
    <w:rsid w:val="646C1A54"/>
    <w:rsid w:val="65CB0A09"/>
    <w:rsid w:val="669929BC"/>
    <w:rsid w:val="66B43DFE"/>
    <w:rsid w:val="68130731"/>
    <w:rsid w:val="68926D02"/>
    <w:rsid w:val="68E60FA6"/>
    <w:rsid w:val="69003101"/>
    <w:rsid w:val="69506D1F"/>
    <w:rsid w:val="6B215D3E"/>
    <w:rsid w:val="6B3566C5"/>
    <w:rsid w:val="6CD27268"/>
    <w:rsid w:val="6D2F053D"/>
    <w:rsid w:val="6DDC06C4"/>
    <w:rsid w:val="6DED24B1"/>
    <w:rsid w:val="718E7205"/>
    <w:rsid w:val="724B641D"/>
    <w:rsid w:val="72C4317D"/>
    <w:rsid w:val="72D35DF0"/>
    <w:rsid w:val="73971ACF"/>
    <w:rsid w:val="73E32E08"/>
    <w:rsid w:val="73EA2E5D"/>
    <w:rsid w:val="74B562A2"/>
    <w:rsid w:val="772D7978"/>
    <w:rsid w:val="77ED7739"/>
    <w:rsid w:val="787A604B"/>
    <w:rsid w:val="78EA1B6E"/>
    <w:rsid w:val="7B95148A"/>
    <w:rsid w:val="7C680150"/>
    <w:rsid w:val="7D1B127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607553-630F-4522-B751-5506413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93AA0-C71E-4249-8DA7-16FC9F85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936</Words>
  <Characters>5338</Characters>
  <Application>Microsoft Office Word</Application>
  <DocSecurity>0</DocSecurity>
  <Lines>44</Lines>
  <Paragraphs>12</Paragraphs>
  <ScaleCrop>false</ScaleCrop>
  <Company>Microsoft</Company>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132</cp:revision>
  <cp:lastPrinted>2018-08-22T03:24:00Z</cp:lastPrinted>
  <dcterms:created xsi:type="dcterms:W3CDTF">2018-08-22T03:26:00Z</dcterms:created>
  <dcterms:modified xsi:type="dcterms:W3CDTF">2024-11-08T00:46:00Z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