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3D865D00" w:rsidR="00E651A6" w:rsidRDefault="00AF58D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F4004C" w:rsidRPr="00F4004C">
        <w:rPr>
          <w:rFonts w:hint="eastAsia"/>
          <w:sz w:val="28"/>
          <w:szCs w:val="28"/>
        </w:rPr>
        <w:t>（西陵院区）黄疸仪采购项目</w:t>
      </w:r>
      <w:r>
        <w:rPr>
          <w:rFonts w:hint="eastAsia"/>
          <w:sz w:val="28"/>
          <w:szCs w:val="28"/>
        </w:rPr>
        <w:t>进行院内采购，欢迎广大符合条件的投标人踊跃投标。</w:t>
      </w:r>
    </w:p>
    <w:p w14:paraId="46F0E660" w14:textId="77777777" w:rsidR="00E651A6" w:rsidRDefault="00AF58DA">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260259D2" w:rsidR="00E651A6" w:rsidRDefault="00AF58DA">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proofErr w:type="gramStart"/>
      <w:r w:rsidR="00F4004C">
        <w:rPr>
          <w:color w:val="000000"/>
          <w:sz w:val="28"/>
          <w:szCs w:val="28"/>
        </w:rPr>
        <w:t>A1039</w:t>
      </w:r>
      <w:r w:rsidR="008B3DC3">
        <w:rPr>
          <w:color w:val="000000"/>
          <w:sz w:val="28"/>
          <w:szCs w:val="28"/>
        </w:rPr>
        <w:t>(</w:t>
      </w:r>
      <w:proofErr w:type="gramEnd"/>
      <w:r w:rsidR="008B3DC3">
        <w:rPr>
          <w:color w:val="000000"/>
          <w:sz w:val="28"/>
          <w:szCs w:val="28"/>
        </w:rPr>
        <w:t>2)</w:t>
      </w:r>
    </w:p>
    <w:p w14:paraId="65DDF1D0" w14:textId="1678D64B" w:rsidR="00E651A6" w:rsidRDefault="00AF58DA">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F4004C" w:rsidRPr="00F4004C">
        <w:rPr>
          <w:rFonts w:hint="eastAsia"/>
          <w:color w:val="000000"/>
          <w:sz w:val="28"/>
          <w:szCs w:val="28"/>
        </w:rPr>
        <w:t>（西陵院区）黄疸仪采购项目</w:t>
      </w:r>
      <w:r w:rsidR="008B3DC3">
        <w:rPr>
          <w:rFonts w:hint="eastAsia"/>
          <w:color w:val="000000"/>
          <w:sz w:val="28"/>
          <w:szCs w:val="28"/>
        </w:rPr>
        <w:t>(第2次</w:t>
      </w:r>
      <w:r w:rsidR="008B3DC3">
        <w:rPr>
          <w:color w:val="000000"/>
          <w:sz w:val="28"/>
          <w:szCs w:val="28"/>
        </w:rPr>
        <w:t>采购</w:t>
      </w:r>
      <w:r w:rsidR="008B3DC3">
        <w:rPr>
          <w:rFonts w:hint="eastAsia"/>
          <w:color w:val="000000"/>
          <w:sz w:val="28"/>
          <w:szCs w:val="28"/>
        </w:rPr>
        <w:t>)</w:t>
      </w:r>
    </w:p>
    <w:p w14:paraId="006161B7"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E651A6" w:rsidRDefault="00AF58D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3CDBFA5" w:rsidR="00E651A6" w:rsidRDefault="00AF58DA">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42419D">
        <w:rPr>
          <w:rFonts w:hint="eastAsia"/>
          <w:color w:val="FF0000"/>
          <w:sz w:val="28"/>
          <w:szCs w:val="28"/>
        </w:rPr>
        <w:t>5</w:t>
      </w:r>
      <w:r>
        <w:rPr>
          <w:rFonts w:hint="eastAsia"/>
          <w:color w:val="FF0000"/>
          <w:sz w:val="28"/>
          <w:szCs w:val="28"/>
        </w:rPr>
        <w:t>年</w:t>
      </w:r>
      <w:r w:rsidR="0042419D">
        <w:rPr>
          <w:rFonts w:hint="eastAsia"/>
          <w:color w:val="FF0000"/>
          <w:sz w:val="28"/>
          <w:szCs w:val="28"/>
        </w:rPr>
        <w:t>1</w:t>
      </w:r>
      <w:r>
        <w:rPr>
          <w:rFonts w:hint="eastAsia"/>
          <w:color w:val="FF0000"/>
          <w:sz w:val="28"/>
          <w:szCs w:val="28"/>
        </w:rPr>
        <w:t>月</w:t>
      </w:r>
      <w:r w:rsidR="008B3DC3">
        <w:rPr>
          <w:color w:val="FF0000"/>
          <w:sz w:val="28"/>
          <w:szCs w:val="28"/>
        </w:rPr>
        <w:t>20</w:t>
      </w:r>
      <w:r>
        <w:rPr>
          <w:rFonts w:hint="eastAsia"/>
          <w:color w:val="FF0000"/>
          <w:sz w:val="28"/>
          <w:szCs w:val="28"/>
        </w:rPr>
        <w:t>日</w:t>
      </w:r>
      <w:r>
        <w:rPr>
          <w:color w:val="FF0000"/>
          <w:sz w:val="28"/>
          <w:szCs w:val="28"/>
        </w:rPr>
        <w:t>09:30</w:t>
      </w:r>
      <w:r>
        <w:rPr>
          <w:rFonts w:hint="eastAsia"/>
          <w:sz w:val="28"/>
          <w:szCs w:val="28"/>
        </w:rPr>
        <w:t>。</w:t>
      </w:r>
    </w:p>
    <w:p w14:paraId="471F1E2D" w14:textId="77777777" w:rsidR="00E651A6" w:rsidRDefault="00AF58DA">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E651A6" w:rsidRDefault="00AF58D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E651A6" w:rsidRDefault="00AF58D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E651A6" w:rsidRDefault="00AF58D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E651A6" w:rsidRDefault="00AF58DA">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2849B1DF" w:rsidR="00E651A6" w:rsidRDefault="00AF58DA">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F4004C">
        <w:rPr>
          <w:rFonts w:hint="eastAsia"/>
          <w:color w:val="000000"/>
          <w:sz w:val="28"/>
          <w:szCs w:val="28"/>
          <w:u w:val="single"/>
          <w:shd w:val="clear" w:color="auto" w:fill="FFFFFF"/>
        </w:rPr>
        <w:t>(</w:t>
      </w:r>
      <w:r w:rsidR="00F4004C">
        <w:rPr>
          <w:rFonts w:hint="eastAsia"/>
          <w:b/>
          <w:bCs/>
          <w:color w:val="000000"/>
          <w:sz w:val="28"/>
          <w:szCs w:val="28"/>
          <w:u w:val="single"/>
          <w:shd w:val="clear" w:color="auto" w:fill="FFFFFF"/>
        </w:rPr>
        <w:t>宜昌市中心人民医院伍</w:t>
      </w:r>
      <w:proofErr w:type="gramStart"/>
      <w:r w:rsidR="00F4004C">
        <w:rPr>
          <w:rFonts w:hint="eastAsia"/>
          <w:b/>
          <w:bCs/>
          <w:color w:val="000000"/>
          <w:sz w:val="28"/>
          <w:szCs w:val="28"/>
          <w:u w:val="single"/>
          <w:shd w:val="clear" w:color="auto" w:fill="FFFFFF"/>
        </w:rPr>
        <w:t>家院区</w:t>
      </w:r>
      <w:proofErr w:type="gramEnd"/>
      <w:r w:rsidR="00F4004C">
        <w:rPr>
          <w:rFonts w:hint="eastAsia"/>
          <w:b/>
          <w:bCs/>
          <w:color w:val="000000"/>
          <w:sz w:val="28"/>
          <w:szCs w:val="28"/>
          <w:u w:val="single"/>
          <w:shd w:val="clear" w:color="auto" w:fill="FFFFFF"/>
        </w:rPr>
        <w:t>9号楼313</w:t>
      </w:r>
      <w:r w:rsidR="00F4004C">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E651A6" w:rsidRDefault="00AF58D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E651A6" w:rsidRDefault="00AF58D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E651A6" w:rsidRDefault="00AF58D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E651A6" w:rsidRDefault="00AF58D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520B9D4" w14:textId="77777777" w:rsidR="00F4004C" w:rsidRDefault="00F4004C" w:rsidP="00F4004C">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3E4FCA29" w14:textId="00A5A8BC" w:rsidR="00E651A6" w:rsidRDefault="00F4004C">
      <w:pPr>
        <w:ind w:firstLineChars="700" w:firstLine="1960"/>
        <w:jc w:val="left"/>
        <w:rPr>
          <w:rFonts w:ascii="宋体" w:hAnsi="宋体" w:cs="黑体"/>
          <w:sz w:val="28"/>
          <w:szCs w:val="28"/>
        </w:rPr>
        <w:sectPr w:rsidR="00E651A6">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AF58DA">
        <w:rPr>
          <w:rFonts w:ascii="宋体" w:hAnsi="宋体"/>
          <w:sz w:val="28"/>
          <w:szCs w:val="28"/>
        </w:rPr>
        <w:t>3</w:t>
      </w:r>
    </w:p>
    <w:p w14:paraId="32113D94"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E651A6" w:rsidRDefault="00AF58DA">
      <w:pPr>
        <w:rPr>
          <w:rFonts w:ascii="宋体" w:hAnsi="宋体" w:cs="Times New Roman"/>
          <w:b/>
          <w:bCs/>
          <w:sz w:val="28"/>
          <w:szCs w:val="28"/>
        </w:rPr>
      </w:pPr>
      <w:r>
        <w:rPr>
          <w:rFonts w:ascii="宋体" w:hAnsi="宋体" w:cs="宋体" w:hint="eastAsia"/>
          <w:b/>
          <w:bCs/>
          <w:sz w:val="28"/>
          <w:szCs w:val="28"/>
        </w:rPr>
        <w:t>一、采购内容</w:t>
      </w:r>
    </w:p>
    <w:p w14:paraId="6D150179" w14:textId="5DACE352" w:rsidR="00E651A6" w:rsidRDefault="00AF58DA">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F4004C">
        <w:rPr>
          <w:rFonts w:ascii="宋体" w:hAnsi="宋体" w:cs="宋体"/>
          <w:sz w:val="28"/>
          <w:szCs w:val="28"/>
        </w:rPr>
        <w:t>A1039</w:t>
      </w:r>
      <w:r w:rsidR="008B3DC3">
        <w:rPr>
          <w:rFonts w:ascii="宋体" w:hAnsi="宋体" w:cs="宋体" w:hint="eastAsia"/>
          <w:sz w:val="28"/>
          <w:szCs w:val="28"/>
        </w:rPr>
        <w:t>（2</w:t>
      </w:r>
      <w:r w:rsidR="008B3DC3">
        <w:rPr>
          <w:rFonts w:ascii="宋体" w:hAnsi="宋体" w:cs="宋体"/>
          <w:sz w:val="28"/>
          <w:szCs w:val="28"/>
        </w:rPr>
        <w:t>）</w:t>
      </w:r>
    </w:p>
    <w:p w14:paraId="13C30E6B" w14:textId="79178652" w:rsidR="00E651A6" w:rsidRDefault="00AF58DA">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4004C" w:rsidRPr="00F4004C">
        <w:rPr>
          <w:rFonts w:hint="eastAsia"/>
          <w:color w:val="000000"/>
          <w:sz w:val="28"/>
          <w:szCs w:val="28"/>
        </w:rPr>
        <w:t>（西陵院区）黄疸仪采购项目</w:t>
      </w:r>
      <w:r w:rsidR="008B3DC3">
        <w:rPr>
          <w:rFonts w:hint="eastAsia"/>
          <w:color w:val="000000"/>
          <w:sz w:val="28"/>
          <w:szCs w:val="28"/>
        </w:rPr>
        <w:t>（第</w:t>
      </w:r>
      <w:r w:rsidR="008B3DC3">
        <w:rPr>
          <w:rFonts w:hint="eastAsia"/>
          <w:color w:val="000000"/>
          <w:sz w:val="28"/>
          <w:szCs w:val="28"/>
        </w:rPr>
        <w:t>2</w:t>
      </w:r>
      <w:r w:rsidR="008B3DC3">
        <w:rPr>
          <w:rFonts w:hint="eastAsia"/>
          <w:color w:val="000000"/>
          <w:sz w:val="28"/>
          <w:szCs w:val="28"/>
        </w:rPr>
        <w:t>次</w:t>
      </w:r>
      <w:r w:rsidR="008B3DC3">
        <w:rPr>
          <w:color w:val="000000"/>
          <w:sz w:val="28"/>
          <w:szCs w:val="28"/>
        </w:rPr>
        <w:t>采购）</w:t>
      </w:r>
    </w:p>
    <w:p w14:paraId="1A41DE36" w14:textId="22292FAA" w:rsidR="00E651A6" w:rsidRDefault="00AF58D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4004C">
        <w:rPr>
          <w:rFonts w:ascii="宋体" w:hAnsi="宋体" w:cs="宋体" w:hint="eastAsia"/>
          <w:kern w:val="0"/>
          <w:sz w:val="28"/>
          <w:szCs w:val="28"/>
        </w:rPr>
        <w:t>：5万元，超</w:t>
      </w:r>
      <w:r>
        <w:rPr>
          <w:rFonts w:ascii="宋体" w:hAnsi="宋体" w:cs="宋体" w:hint="eastAsia"/>
          <w:kern w:val="0"/>
          <w:sz w:val="28"/>
          <w:szCs w:val="28"/>
        </w:rPr>
        <w:t>过此价格为无效投标。</w:t>
      </w:r>
      <w:r w:rsidR="00F4004C" w:rsidRPr="00F4004C">
        <w:rPr>
          <w:rFonts w:ascii="宋体" w:hAnsi="宋体" w:cs="宋体" w:hint="eastAsia"/>
          <w:b/>
          <w:kern w:val="0"/>
          <w:sz w:val="28"/>
          <w:szCs w:val="28"/>
        </w:rPr>
        <w:t>供应商进行</w:t>
      </w:r>
      <w:r w:rsidR="00F4004C" w:rsidRPr="00F4004C">
        <w:rPr>
          <w:rFonts w:ascii="宋体" w:hAnsi="宋体" w:cs="宋体"/>
          <w:b/>
          <w:kern w:val="0"/>
          <w:sz w:val="28"/>
          <w:szCs w:val="28"/>
        </w:rPr>
        <w:t>一次报价，</w:t>
      </w:r>
      <w:r w:rsidRPr="00F4004C">
        <w:rPr>
          <w:rFonts w:ascii="宋体" w:hAnsi="宋体" w:cs="宋体" w:hint="eastAsia"/>
          <w:b/>
          <w:kern w:val="0"/>
          <w:sz w:val="28"/>
          <w:szCs w:val="28"/>
        </w:rPr>
        <w:t>资格性和符合性审查合格后，根据</w:t>
      </w:r>
      <w:r w:rsidRPr="00F4004C">
        <w:rPr>
          <w:rFonts w:ascii="宋体" w:hAnsi="宋体" w:cs="宋体"/>
          <w:b/>
          <w:kern w:val="0"/>
          <w:sz w:val="28"/>
          <w:szCs w:val="28"/>
        </w:rPr>
        <w:t>投标人的商务、技术、价格</w:t>
      </w:r>
      <w:r w:rsidRPr="00F4004C">
        <w:rPr>
          <w:rFonts w:ascii="宋体" w:hAnsi="宋体" w:cs="宋体" w:hint="eastAsia"/>
          <w:b/>
          <w:kern w:val="0"/>
          <w:sz w:val="28"/>
          <w:szCs w:val="28"/>
        </w:rPr>
        <w:t>条件</w:t>
      </w:r>
      <w:r w:rsidRPr="00F4004C">
        <w:rPr>
          <w:rFonts w:ascii="宋体" w:hAnsi="宋体" w:cs="宋体"/>
          <w:b/>
          <w:kern w:val="0"/>
          <w:sz w:val="28"/>
          <w:szCs w:val="28"/>
        </w:rPr>
        <w:t>综合评审确定</w:t>
      </w:r>
      <w:r w:rsidRPr="00F4004C">
        <w:rPr>
          <w:rFonts w:ascii="宋体" w:hAnsi="宋体" w:cs="宋体" w:hint="eastAsia"/>
          <w:b/>
          <w:kern w:val="0"/>
          <w:sz w:val="28"/>
          <w:szCs w:val="28"/>
        </w:rPr>
        <w:t>中</w:t>
      </w:r>
      <w:r>
        <w:rPr>
          <w:rFonts w:ascii="宋体" w:hAnsi="宋体" w:cs="宋体" w:hint="eastAsia"/>
          <w:b/>
          <w:kern w:val="0"/>
          <w:sz w:val="28"/>
          <w:szCs w:val="28"/>
        </w:rPr>
        <w:t>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E651A6" w:rsidRDefault="00AF58DA">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E651A6" w:rsidRDefault="00AF58D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E651A6" w:rsidRDefault="00AF58D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E651A6" w:rsidRDefault="00AF58D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E651A6" w:rsidRDefault="00AF58D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E651A6" w:rsidRDefault="00AF58D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E651A6" w:rsidRDefault="00AF58DA">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E651A6" w:rsidRDefault="00AF58D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E651A6" w:rsidRDefault="00AF58D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AF58DA">
        <w:rPr>
          <w:rFonts w:ascii="宋体" w:hAnsi="宋体" w:cs="宋体" w:hint="eastAsia"/>
          <w:kern w:val="0"/>
          <w:sz w:val="28"/>
          <w:szCs w:val="28"/>
        </w:rPr>
        <w:t>购</w:t>
      </w:r>
      <w:r w:rsidRPr="00AF58DA">
        <w:rPr>
          <w:rFonts w:hint="eastAsia"/>
          <w:sz w:val="28"/>
          <w:szCs w:val="28"/>
        </w:rPr>
        <w:t>黄疸仪</w:t>
      </w:r>
      <w:r w:rsidRPr="00AF58DA">
        <w:rPr>
          <w:rFonts w:ascii="宋体" w:hAnsi="宋体" w:cs="宋体" w:hint="eastAsia"/>
          <w:kern w:val="0"/>
          <w:sz w:val="28"/>
          <w:szCs w:val="28"/>
        </w:rPr>
        <w:t>2台，新生儿病区</w:t>
      </w:r>
      <w:r>
        <w:rPr>
          <w:rFonts w:ascii="宋体" w:hAnsi="宋体" w:cs="宋体" w:hint="eastAsia"/>
          <w:kern w:val="0"/>
          <w:sz w:val="28"/>
          <w:szCs w:val="28"/>
        </w:rPr>
        <w:t>使用。</w:t>
      </w:r>
    </w:p>
    <w:p w14:paraId="76B697BF" w14:textId="77777777" w:rsidR="00E651A6" w:rsidRDefault="00AF58D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E651A6" w:rsidRDefault="00AF58D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E651A6" w14:paraId="6EED80F5" w14:textId="77777777">
        <w:trPr>
          <w:trHeight w:val="439"/>
        </w:trPr>
        <w:tc>
          <w:tcPr>
            <w:tcW w:w="993" w:type="dxa"/>
            <w:shd w:val="clear" w:color="auto" w:fill="auto"/>
            <w:noWrap/>
            <w:vAlign w:val="center"/>
          </w:tcPr>
          <w:p w14:paraId="7536C8AD"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E651A6" w14:paraId="3266A81B" w14:textId="77777777">
        <w:trPr>
          <w:trHeight w:val="439"/>
        </w:trPr>
        <w:tc>
          <w:tcPr>
            <w:tcW w:w="993" w:type="dxa"/>
            <w:shd w:val="clear" w:color="000000" w:fill="FFFFFF"/>
            <w:vAlign w:val="center"/>
          </w:tcPr>
          <w:p w14:paraId="7D8B2D39"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E651A6" w:rsidRPr="00AF58DA" w:rsidRDefault="00AF58DA">
            <w:pPr>
              <w:jc w:val="center"/>
              <w:rPr>
                <w:rFonts w:ascii="宋体" w:hAnsi="宋体"/>
                <w:sz w:val="28"/>
              </w:rPr>
            </w:pPr>
            <w:r w:rsidRPr="00AF58DA">
              <w:rPr>
                <w:rFonts w:hint="eastAsia"/>
                <w:sz w:val="28"/>
                <w:szCs w:val="28"/>
              </w:rPr>
              <w:t>黄疸仪</w:t>
            </w:r>
          </w:p>
        </w:tc>
        <w:tc>
          <w:tcPr>
            <w:tcW w:w="1275" w:type="dxa"/>
            <w:shd w:val="clear" w:color="000000" w:fill="FFFFFF"/>
            <w:vAlign w:val="center"/>
          </w:tcPr>
          <w:p w14:paraId="4BEF698C" w14:textId="77777777" w:rsidR="00E651A6" w:rsidRPr="00AF58DA" w:rsidRDefault="00AF58DA">
            <w:pPr>
              <w:jc w:val="center"/>
              <w:rPr>
                <w:rFonts w:ascii="宋体" w:hAnsi="宋体"/>
                <w:sz w:val="28"/>
              </w:rPr>
            </w:pPr>
            <w:r w:rsidRPr="00AF58DA">
              <w:rPr>
                <w:rFonts w:ascii="宋体" w:hAnsi="宋体" w:hint="eastAsia"/>
                <w:sz w:val="28"/>
              </w:rPr>
              <w:t>2</w:t>
            </w:r>
          </w:p>
        </w:tc>
        <w:tc>
          <w:tcPr>
            <w:tcW w:w="1276" w:type="dxa"/>
            <w:shd w:val="clear" w:color="000000" w:fill="FFFFFF"/>
            <w:vAlign w:val="center"/>
          </w:tcPr>
          <w:p w14:paraId="48658EBE" w14:textId="77777777" w:rsidR="00E651A6" w:rsidRPr="00AF58DA" w:rsidRDefault="00AF58DA">
            <w:pPr>
              <w:jc w:val="center"/>
              <w:rPr>
                <w:rFonts w:ascii="宋体" w:hAnsi="宋体"/>
                <w:sz w:val="28"/>
              </w:rPr>
            </w:pPr>
            <w:r w:rsidRPr="00AF58DA">
              <w:rPr>
                <w:rFonts w:ascii="宋体" w:hAnsi="宋体" w:hint="eastAsia"/>
                <w:sz w:val="28"/>
              </w:rPr>
              <w:t>台</w:t>
            </w:r>
          </w:p>
        </w:tc>
        <w:tc>
          <w:tcPr>
            <w:tcW w:w="912" w:type="dxa"/>
            <w:shd w:val="clear" w:color="auto" w:fill="auto"/>
            <w:vAlign w:val="center"/>
          </w:tcPr>
          <w:p w14:paraId="6A2B2A18" w14:textId="77777777" w:rsidR="00E651A6" w:rsidRDefault="00E651A6">
            <w:pPr>
              <w:pStyle w:val="a4"/>
              <w:tabs>
                <w:tab w:val="left" w:pos="3300"/>
                <w:tab w:val="left" w:pos="3630"/>
              </w:tabs>
              <w:contextualSpacing/>
              <w:jc w:val="center"/>
              <w:rPr>
                <w:rFonts w:hAnsi="宋体"/>
                <w:spacing w:val="2"/>
                <w:sz w:val="28"/>
              </w:rPr>
            </w:pPr>
          </w:p>
        </w:tc>
      </w:tr>
    </w:tbl>
    <w:p w14:paraId="01BA3443" w14:textId="77777777" w:rsidR="00E651A6" w:rsidRDefault="00AF58DA">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E651A6" w14:paraId="0C5D2861" w14:textId="77777777">
        <w:trPr>
          <w:trHeight w:val="655"/>
        </w:trPr>
        <w:tc>
          <w:tcPr>
            <w:tcW w:w="678" w:type="dxa"/>
            <w:shd w:val="clear" w:color="auto" w:fill="auto"/>
            <w:noWrap/>
            <w:vAlign w:val="center"/>
          </w:tcPr>
          <w:p w14:paraId="77D26BAC"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063252E0"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E651A6" w14:paraId="04A7AA6E" w14:textId="77777777">
        <w:trPr>
          <w:trHeight w:val="360"/>
        </w:trPr>
        <w:tc>
          <w:tcPr>
            <w:tcW w:w="678" w:type="dxa"/>
            <w:shd w:val="clear" w:color="000000" w:fill="FFFFFF"/>
            <w:vAlign w:val="center"/>
          </w:tcPr>
          <w:p w14:paraId="7BA02C69"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60A631F8"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内部电源供电时，主机电源类型</w:t>
            </w:r>
          </w:p>
        </w:tc>
        <w:tc>
          <w:tcPr>
            <w:tcW w:w="3894" w:type="dxa"/>
            <w:shd w:val="clear" w:color="000000" w:fill="FFFFFF"/>
            <w:vAlign w:val="center"/>
          </w:tcPr>
          <w:p w14:paraId="0811E61D"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锂电池</w:t>
            </w:r>
          </w:p>
        </w:tc>
        <w:tc>
          <w:tcPr>
            <w:tcW w:w="834" w:type="dxa"/>
            <w:shd w:val="clear" w:color="auto" w:fill="auto"/>
            <w:vAlign w:val="center"/>
          </w:tcPr>
          <w:p w14:paraId="10354B1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0B7CDA2" w14:textId="77777777">
        <w:trPr>
          <w:trHeight w:val="354"/>
        </w:trPr>
        <w:tc>
          <w:tcPr>
            <w:tcW w:w="678" w:type="dxa"/>
            <w:shd w:val="clear" w:color="000000" w:fill="FFFFFF"/>
            <w:vAlign w:val="center"/>
          </w:tcPr>
          <w:p w14:paraId="7CAC9EB7"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05896012"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光源</w:t>
            </w:r>
          </w:p>
        </w:tc>
        <w:tc>
          <w:tcPr>
            <w:tcW w:w="3894" w:type="dxa"/>
            <w:shd w:val="clear" w:color="000000" w:fill="FFFFFF"/>
            <w:vAlign w:val="center"/>
          </w:tcPr>
          <w:p w14:paraId="0C29D888" w14:textId="77777777" w:rsidR="00E651A6" w:rsidRDefault="00AF58DA">
            <w:pPr>
              <w:pStyle w:val="a4"/>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氙</w:t>
            </w:r>
            <w:proofErr w:type="gramEnd"/>
            <w:r>
              <w:rPr>
                <w:rFonts w:hAnsi="宋体" w:hint="eastAsia"/>
                <w:spacing w:val="2"/>
                <w:sz w:val="24"/>
                <w:szCs w:val="24"/>
              </w:rPr>
              <w:t>闪光灯</w:t>
            </w:r>
          </w:p>
        </w:tc>
        <w:tc>
          <w:tcPr>
            <w:tcW w:w="834" w:type="dxa"/>
            <w:shd w:val="clear" w:color="auto" w:fill="auto"/>
            <w:vAlign w:val="center"/>
          </w:tcPr>
          <w:p w14:paraId="0643E806"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12C30844" w14:textId="77777777">
        <w:trPr>
          <w:trHeight w:val="354"/>
        </w:trPr>
        <w:tc>
          <w:tcPr>
            <w:tcW w:w="678" w:type="dxa"/>
            <w:shd w:val="clear" w:color="000000" w:fill="FFFFFF"/>
            <w:vAlign w:val="center"/>
          </w:tcPr>
          <w:p w14:paraId="4D68EAEA"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6B6AA07F"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光源寿命</w:t>
            </w:r>
          </w:p>
        </w:tc>
        <w:tc>
          <w:tcPr>
            <w:tcW w:w="3894" w:type="dxa"/>
            <w:shd w:val="clear" w:color="000000" w:fill="FFFFFF"/>
            <w:vAlign w:val="center"/>
          </w:tcPr>
          <w:p w14:paraId="0EC88A96"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不低于150000次</w:t>
            </w:r>
          </w:p>
        </w:tc>
        <w:tc>
          <w:tcPr>
            <w:tcW w:w="834" w:type="dxa"/>
            <w:shd w:val="clear" w:color="auto" w:fill="auto"/>
            <w:vAlign w:val="center"/>
          </w:tcPr>
          <w:p w14:paraId="2CDDC7F8"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2F13AAFB" w14:textId="77777777">
        <w:trPr>
          <w:trHeight w:val="374"/>
        </w:trPr>
        <w:tc>
          <w:tcPr>
            <w:tcW w:w="678" w:type="dxa"/>
            <w:shd w:val="clear" w:color="000000" w:fill="FFFFFF"/>
            <w:vAlign w:val="center"/>
          </w:tcPr>
          <w:p w14:paraId="04F06303"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0DAEFCA5"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其他</w:t>
            </w:r>
          </w:p>
        </w:tc>
        <w:tc>
          <w:tcPr>
            <w:tcW w:w="3894" w:type="dxa"/>
            <w:shd w:val="clear" w:color="000000" w:fill="FFFFFF"/>
            <w:vAlign w:val="center"/>
          </w:tcPr>
          <w:p w14:paraId="7F78A980"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底座内置检查屏</w:t>
            </w:r>
          </w:p>
        </w:tc>
        <w:tc>
          <w:tcPr>
            <w:tcW w:w="834" w:type="dxa"/>
            <w:shd w:val="clear" w:color="auto" w:fill="auto"/>
            <w:vAlign w:val="center"/>
          </w:tcPr>
          <w:p w14:paraId="01BB8DB2"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E19B691" w14:textId="77777777">
        <w:trPr>
          <w:trHeight w:val="374"/>
        </w:trPr>
        <w:tc>
          <w:tcPr>
            <w:tcW w:w="678" w:type="dxa"/>
            <w:shd w:val="clear" w:color="000000" w:fill="FFFFFF"/>
            <w:vAlign w:val="center"/>
          </w:tcPr>
          <w:p w14:paraId="27DAEE2E"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6A377B22"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最大显示值</w:t>
            </w:r>
          </w:p>
        </w:tc>
        <w:tc>
          <w:tcPr>
            <w:tcW w:w="3894" w:type="dxa"/>
            <w:shd w:val="clear" w:color="000000" w:fill="FFFFFF"/>
            <w:vAlign w:val="center"/>
          </w:tcPr>
          <w:p w14:paraId="65E50BC0"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≥25.0 mg/</w:t>
            </w:r>
            <w:proofErr w:type="spellStart"/>
            <w:r>
              <w:rPr>
                <w:rFonts w:hint="eastAsia"/>
                <w:sz w:val="24"/>
                <w:szCs w:val="24"/>
              </w:rPr>
              <w:t>dL</w:t>
            </w:r>
            <w:proofErr w:type="spellEnd"/>
            <w:r>
              <w:rPr>
                <w:rFonts w:hint="eastAsia"/>
                <w:sz w:val="24"/>
                <w:szCs w:val="24"/>
              </w:rPr>
              <w:t xml:space="preserve"> (425μ</w:t>
            </w:r>
            <w:proofErr w:type="spellStart"/>
            <w:r>
              <w:rPr>
                <w:rFonts w:hint="eastAsia"/>
                <w:sz w:val="24"/>
                <w:szCs w:val="24"/>
              </w:rPr>
              <w:t>mol</w:t>
            </w:r>
            <w:proofErr w:type="spellEnd"/>
            <w:r>
              <w:rPr>
                <w:rFonts w:hint="eastAsia"/>
                <w:sz w:val="24"/>
                <w:szCs w:val="24"/>
              </w:rPr>
              <w:t>/L)</w:t>
            </w:r>
          </w:p>
        </w:tc>
        <w:tc>
          <w:tcPr>
            <w:tcW w:w="834" w:type="dxa"/>
            <w:shd w:val="clear" w:color="auto" w:fill="auto"/>
            <w:vAlign w:val="center"/>
          </w:tcPr>
          <w:p w14:paraId="5D97364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13B4A587" w14:textId="77777777">
        <w:trPr>
          <w:trHeight w:val="374"/>
        </w:trPr>
        <w:tc>
          <w:tcPr>
            <w:tcW w:w="678" w:type="dxa"/>
            <w:shd w:val="clear" w:color="000000" w:fill="FFFFFF"/>
            <w:vAlign w:val="center"/>
          </w:tcPr>
          <w:p w14:paraId="0F8B7CF8"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19FCA5C7" w14:textId="77777777" w:rsidR="00E651A6" w:rsidRDefault="00AF58DA">
            <w:pPr>
              <w:pStyle w:val="a4"/>
              <w:tabs>
                <w:tab w:val="left" w:pos="3300"/>
                <w:tab w:val="left" w:pos="3630"/>
              </w:tabs>
              <w:spacing w:line="320" w:lineRule="exact"/>
              <w:contextualSpacing/>
              <w:jc w:val="left"/>
              <w:rPr>
                <w:sz w:val="24"/>
                <w:szCs w:val="24"/>
              </w:rPr>
            </w:pPr>
            <w:r>
              <w:rPr>
                <w:sz w:val="24"/>
                <w:szCs w:val="24"/>
              </w:rPr>
              <w:t>准确度</w:t>
            </w:r>
          </w:p>
        </w:tc>
        <w:tc>
          <w:tcPr>
            <w:tcW w:w="3894" w:type="dxa"/>
            <w:shd w:val="clear" w:color="000000" w:fill="FFFFFF"/>
            <w:vAlign w:val="center"/>
          </w:tcPr>
          <w:p w14:paraId="5CBC2B07"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±1.5 mg/</w:t>
            </w:r>
            <w:proofErr w:type="spellStart"/>
            <w:r>
              <w:rPr>
                <w:rFonts w:hint="eastAsia"/>
                <w:sz w:val="24"/>
                <w:szCs w:val="24"/>
              </w:rPr>
              <w:t>dL</w:t>
            </w:r>
            <w:proofErr w:type="spellEnd"/>
            <w:r>
              <w:rPr>
                <w:rFonts w:hint="eastAsia"/>
                <w:sz w:val="24"/>
                <w:szCs w:val="24"/>
              </w:rPr>
              <w:t xml:space="preserve"> （±25.5μ</w:t>
            </w:r>
            <w:proofErr w:type="spellStart"/>
            <w:r>
              <w:rPr>
                <w:rFonts w:hint="eastAsia"/>
                <w:sz w:val="24"/>
                <w:szCs w:val="24"/>
              </w:rPr>
              <w:t>mol</w:t>
            </w:r>
            <w:proofErr w:type="spellEnd"/>
            <w:r>
              <w:rPr>
                <w:rFonts w:hint="eastAsia"/>
                <w:sz w:val="24"/>
                <w:szCs w:val="24"/>
              </w:rPr>
              <w:t>/L）</w:t>
            </w:r>
          </w:p>
        </w:tc>
        <w:tc>
          <w:tcPr>
            <w:tcW w:w="834" w:type="dxa"/>
            <w:shd w:val="clear" w:color="auto" w:fill="auto"/>
            <w:vAlign w:val="center"/>
          </w:tcPr>
          <w:p w14:paraId="155CE081"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74951C5" w14:textId="77777777">
        <w:trPr>
          <w:trHeight w:val="374"/>
        </w:trPr>
        <w:tc>
          <w:tcPr>
            <w:tcW w:w="678" w:type="dxa"/>
            <w:shd w:val="clear" w:color="000000" w:fill="FFFFFF"/>
            <w:vAlign w:val="center"/>
          </w:tcPr>
          <w:p w14:paraId="7295F799"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4F409AAB"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重复性</w:t>
            </w:r>
          </w:p>
        </w:tc>
        <w:tc>
          <w:tcPr>
            <w:tcW w:w="3894" w:type="dxa"/>
            <w:shd w:val="clear" w:color="000000" w:fill="FFFFFF"/>
            <w:vAlign w:val="center"/>
          </w:tcPr>
          <w:p w14:paraId="087BC5E9"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≤3%</w:t>
            </w:r>
          </w:p>
        </w:tc>
        <w:tc>
          <w:tcPr>
            <w:tcW w:w="834" w:type="dxa"/>
            <w:shd w:val="clear" w:color="auto" w:fill="auto"/>
            <w:vAlign w:val="center"/>
          </w:tcPr>
          <w:p w14:paraId="329135C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705EB170" w14:textId="77777777">
        <w:trPr>
          <w:trHeight w:val="374"/>
        </w:trPr>
        <w:tc>
          <w:tcPr>
            <w:tcW w:w="678" w:type="dxa"/>
            <w:shd w:val="clear" w:color="000000" w:fill="FFFFFF"/>
            <w:vAlign w:val="center"/>
          </w:tcPr>
          <w:p w14:paraId="6021A0B8"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54F99BBB"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信息提示</w:t>
            </w:r>
          </w:p>
        </w:tc>
        <w:tc>
          <w:tcPr>
            <w:tcW w:w="3894" w:type="dxa"/>
            <w:shd w:val="clear" w:color="000000" w:fill="FFFFFF"/>
            <w:vAlign w:val="center"/>
          </w:tcPr>
          <w:p w14:paraId="13CE3905" w14:textId="77777777" w:rsidR="00E651A6" w:rsidRDefault="00AF58DA">
            <w:pPr>
              <w:spacing w:line="520" w:lineRule="exact"/>
              <w:rPr>
                <w:sz w:val="24"/>
                <w:szCs w:val="24"/>
              </w:rPr>
            </w:pPr>
            <w:r>
              <w:rPr>
                <w:rFonts w:hint="eastAsia"/>
                <w:sz w:val="24"/>
                <w:szCs w:val="24"/>
              </w:rPr>
              <w:t>低电压提示</w:t>
            </w:r>
          </w:p>
        </w:tc>
        <w:tc>
          <w:tcPr>
            <w:tcW w:w="834" w:type="dxa"/>
            <w:shd w:val="clear" w:color="auto" w:fill="auto"/>
            <w:vAlign w:val="center"/>
          </w:tcPr>
          <w:p w14:paraId="2F129223"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65355241" w14:textId="77777777">
        <w:trPr>
          <w:trHeight w:val="374"/>
        </w:trPr>
        <w:tc>
          <w:tcPr>
            <w:tcW w:w="678" w:type="dxa"/>
            <w:shd w:val="clear" w:color="000000" w:fill="FFFFFF"/>
            <w:vAlign w:val="center"/>
          </w:tcPr>
          <w:p w14:paraId="4125777C"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523F93BF"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检查屏(波长为550nm和461nm光谱的透过率之比)</w:t>
            </w:r>
          </w:p>
        </w:tc>
        <w:tc>
          <w:tcPr>
            <w:tcW w:w="3894" w:type="dxa"/>
            <w:shd w:val="clear" w:color="000000" w:fill="FFFFFF"/>
            <w:vAlign w:val="center"/>
          </w:tcPr>
          <w:p w14:paraId="010019A2"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预定值为“0”的检查屏为1±0.1，</w:t>
            </w:r>
          </w:p>
          <w:p w14:paraId="700D9287"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预定值为“20”的检查屏为5±0.5</w:t>
            </w:r>
          </w:p>
        </w:tc>
        <w:tc>
          <w:tcPr>
            <w:tcW w:w="834" w:type="dxa"/>
            <w:shd w:val="clear" w:color="auto" w:fill="auto"/>
            <w:vAlign w:val="center"/>
          </w:tcPr>
          <w:p w14:paraId="6BBDD0B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87DAFA2" w14:textId="77777777">
        <w:trPr>
          <w:trHeight w:val="374"/>
        </w:trPr>
        <w:tc>
          <w:tcPr>
            <w:tcW w:w="678" w:type="dxa"/>
            <w:shd w:val="clear" w:color="000000" w:fill="FFFFFF"/>
            <w:vAlign w:val="center"/>
          </w:tcPr>
          <w:p w14:paraId="782A5127"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601B59E5" w14:textId="77777777" w:rsidR="00E651A6" w:rsidRDefault="00AF58DA">
            <w:pPr>
              <w:pStyle w:val="a4"/>
              <w:tabs>
                <w:tab w:val="left" w:pos="3300"/>
                <w:tab w:val="left" w:pos="3630"/>
              </w:tabs>
              <w:spacing w:line="320" w:lineRule="exact"/>
              <w:contextualSpacing/>
              <w:jc w:val="left"/>
              <w:rPr>
                <w:sz w:val="24"/>
                <w:szCs w:val="24"/>
              </w:rPr>
            </w:pPr>
            <w:r>
              <w:rPr>
                <w:sz w:val="24"/>
                <w:szCs w:val="24"/>
              </w:rPr>
              <w:t>平均测量功能</w:t>
            </w:r>
          </w:p>
        </w:tc>
        <w:tc>
          <w:tcPr>
            <w:tcW w:w="3894" w:type="dxa"/>
            <w:shd w:val="clear" w:color="000000" w:fill="FFFFFF"/>
            <w:vAlign w:val="center"/>
          </w:tcPr>
          <w:p w14:paraId="75EC7FAB"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可设置1～5次平均测量方式</w:t>
            </w:r>
          </w:p>
        </w:tc>
        <w:tc>
          <w:tcPr>
            <w:tcW w:w="834" w:type="dxa"/>
            <w:shd w:val="clear" w:color="auto" w:fill="auto"/>
            <w:vAlign w:val="center"/>
          </w:tcPr>
          <w:p w14:paraId="42335F2A"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7694CABF" w14:textId="77777777">
        <w:trPr>
          <w:trHeight w:val="374"/>
        </w:trPr>
        <w:tc>
          <w:tcPr>
            <w:tcW w:w="678" w:type="dxa"/>
            <w:shd w:val="clear" w:color="000000" w:fill="FFFFFF"/>
            <w:vAlign w:val="center"/>
          </w:tcPr>
          <w:p w14:paraId="241785A1"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52EA3EF1"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时间设置</w:t>
            </w:r>
          </w:p>
        </w:tc>
        <w:tc>
          <w:tcPr>
            <w:tcW w:w="3894" w:type="dxa"/>
            <w:shd w:val="clear" w:color="000000" w:fill="FFFFFF"/>
            <w:vAlign w:val="center"/>
          </w:tcPr>
          <w:p w14:paraId="5B486357"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可实现时间日期的修改</w:t>
            </w:r>
          </w:p>
        </w:tc>
        <w:tc>
          <w:tcPr>
            <w:tcW w:w="834" w:type="dxa"/>
            <w:shd w:val="clear" w:color="auto" w:fill="auto"/>
            <w:vAlign w:val="center"/>
          </w:tcPr>
          <w:p w14:paraId="08DA12E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9B3FCDF" w14:textId="77777777">
        <w:trPr>
          <w:trHeight w:val="374"/>
        </w:trPr>
        <w:tc>
          <w:tcPr>
            <w:tcW w:w="678" w:type="dxa"/>
            <w:shd w:val="clear" w:color="000000" w:fill="FFFFFF"/>
            <w:vAlign w:val="center"/>
          </w:tcPr>
          <w:p w14:paraId="5A459E78"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957" w:type="dxa"/>
            <w:shd w:val="clear" w:color="000000" w:fill="FFFFFF"/>
            <w:vAlign w:val="center"/>
          </w:tcPr>
          <w:p w14:paraId="6FD488E6"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声音设置</w:t>
            </w:r>
          </w:p>
        </w:tc>
        <w:tc>
          <w:tcPr>
            <w:tcW w:w="3894" w:type="dxa"/>
            <w:shd w:val="clear" w:color="000000" w:fill="FFFFFF"/>
            <w:vAlign w:val="center"/>
          </w:tcPr>
          <w:p w14:paraId="55D7E265"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触摸屏</w:t>
            </w:r>
            <w:proofErr w:type="gramStart"/>
            <w:r>
              <w:rPr>
                <w:rFonts w:hAnsi="宋体" w:cs="宋体" w:hint="eastAsia"/>
                <w:sz w:val="24"/>
                <w:szCs w:val="24"/>
              </w:rPr>
              <w:t>按键音可设置</w:t>
            </w:r>
            <w:proofErr w:type="gramEnd"/>
            <w:r>
              <w:rPr>
                <w:rFonts w:hAnsi="宋体" w:cs="宋体" w:hint="eastAsia"/>
                <w:sz w:val="24"/>
                <w:szCs w:val="24"/>
              </w:rPr>
              <w:t>为开/关</w:t>
            </w:r>
          </w:p>
        </w:tc>
        <w:tc>
          <w:tcPr>
            <w:tcW w:w="834" w:type="dxa"/>
            <w:shd w:val="clear" w:color="auto" w:fill="auto"/>
            <w:vAlign w:val="center"/>
          </w:tcPr>
          <w:p w14:paraId="0DD8B51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D2112B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7585D448" w14:textId="77777777">
        <w:trPr>
          <w:trHeight w:val="374"/>
        </w:trPr>
        <w:tc>
          <w:tcPr>
            <w:tcW w:w="678" w:type="dxa"/>
            <w:shd w:val="clear" w:color="000000" w:fill="FFFFFF"/>
            <w:vAlign w:val="center"/>
          </w:tcPr>
          <w:p w14:paraId="51773313"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2957" w:type="dxa"/>
            <w:shd w:val="clear" w:color="000000" w:fill="FFFFFF"/>
            <w:vAlign w:val="center"/>
          </w:tcPr>
          <w:p w14:paraId="264F85B0"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亮度调节</w:t>
            </w:r>
          </w:p>
        </w:tc>
        <w:tc>
          <w:tcPr>
            <w:tcW w:w="3894" w:type="dxa"/>
            <w:shd w:val="clear" w:color="000000" w:fill="FFFFFF"/>
            <w:vAlign w:val="center"/>
          </w:tcPr>
          <w:p w14:paraId="2D2F8648"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屏幕亮度5级调节</w:t>
            </w:r>
          </w:p>
        </w:tc>
        <w:tc>
          <w:tcPr>
            <w:tcW w:w="834" w:type="dxa"/>
            <w:shd w:val="clear" w:color="auto" w:fill="auto"/>
            <w:vAlign w:val="center"/>
          </w:tcPr>
          <w:p w14:paraId="737598E9"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845E19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1384A15" w14:textId="77777777">
        <w:trPr>
          <w:trHeight w:val="374"/>
        </w:trPr>
        <w:tc>
          <w:tcPr>
            <w:tcW w:w="678" w:type="dxa"/>
            <w:shd w:val="clear" w:color="000000" w:fill="FFFFFF"/>
            <w:vAlign w:val="center"/>
          </w:tcPr>
          <w:p w14:paraId="78D95B4C"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2957" w:type="dxa"/>
            <w:shd w:val="clear" w:color="000000" w:fill="FFFFFF"/>
            <w:vAlign w:val="center"/>
          </w:tcPr>
          <w:p w14:paraId="0F9FBE6E"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测量单位</w:t>
            </w:r>
          </w:p>
        </w:tc>
        <w:tc>
          <w:tcPr>
            <w:tcW w:w="3894" w:type="dxa"/>
            <w:shd w:val="clear" w:color="000000" w:fill="FFFFFF"/>
            <w:vAlign w:val="center"/>
          </w:tcPr>
          <w:p w14:paraId="4820A5B7"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测量单位可在mg/</w:t>
            </w:r>
            <w:proofErr w:type="spellStart"/>
            <w:r>
              <w:rPr>
                <w:rFonts w:hAnsi="宋体" w:cs="宋体" w:hint="eastAsia"/>
                <w:sz w:val="24"/>
                <w:szCs w:val="24"/>
              </w:rPr>
              <w:t>dL</w:t>
            </w:r>
            <w:proofErr w:type="spellEnd"/>
            <w:r>
              <w:rPr>
                <w:rFonts w:hAnsi="宋体" w:cs="宋体" w:hint="eastAsia"/>
                <w:sz w:val="24"/>
                <w:szCs w:val="24"/>
              </w:rPr>
              <w:t>和μ</w:t>
            </w:r>
            <w:proofErr w:type="spellStart"/>
            <w:r>
              <w:rPr>
                <w:rFonts w:hAnsi="宋体" w:cs="宋体" w:hint="eastAsia"/>
                <w:sz w:val="24"/>
                <w:szCs w:val="24"/>
              </w:rPr>
              <w:t>mol</w:t>
            </w:r>
            <w:proofErr w:type="spellEnd"/>
            <w:r>
              <w:rPr>
                <w:rFonts w:hAnsi="宋体" w:cs="宋体" w:hint="eastAsia"/>
                <w:sz w:val="24"/>
                <w:szCs w:val="24"/>
              </w:rPr>
              <w:t>/L间切换</w:t>
            </w:r>
          </w:p>
        </w:tc>
        <w:tc>
          <w:tcPr>
            <w:tcW w:w="834" w:type="dxa"/>
            <w:shd w:val="clear" w:color="auto" w:fill="auto"/>
            <w:vAlign w:val="center"/>
          </w:tcPr>
          <w:p w14:paraId="776268B9"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87EF248"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425A0DF6" w14:textId="77777777">
        <w:trPr>
          <w:trHeight w:val="374"/>
        </w:trPr>
        <w:tc>
          <w:tcPr>
            <w:tcW w:w="678" w:type="dxa"/>
            <w:shd w:val="clear" w:color="000000" w:fill="FFFFFF"/>
            <w:vAlign w:val="center"/>
          </w:tcPr>
          <w:p w14:paraId="206F60A4"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2957" w:type="dxa"/>
            <w:shd w:val="clear" w:color="000000" w:fill="FFFFFF"/>
            <w:vAlign w:val="center"/>
          </w:tcPr>
          <w:p w14:paraId="5E2D8AD1"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屏幕保护</w:t>
            </w:r>
          </w:p>
        </w:tc>
        <w:tc>
          <w:tcPr>
            <w:tcW w:w="3894" w:type="dxa"/>
            <w:shd w:val="clear" w:color="000000" w:fill="FFFFFF"/>
            <w:vAlign w:val="center"/>
          </w:tcPr>
          <w:p w14:paraId="3A10C5CB"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屏幕保护时间可设置为1分钟或5分钟</w:t>
            </w:r>
          </w:p>
        </w:tc>
        <w:tc>
          <w:tcPr>
            <w:tcW w:w="834" w:type="dxa"/>
            <w:shd w:val="clear" w:color="auto" w:fill="auto"/>
            <w:vAlign w:val="center"/>
          </w:tcPr>
          <w:p w14:paraId="1D4C542B"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A51E7F4"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0C8F78F0" w14:textId="77777777">
        <w:trPr>
          <w:trHeight w:val="374"/>
        </w:trPr>
        <w:tc>
          <w:tcPr>
            <w:tcW w:w="678" w:type="dxa"/>
            <w:shd w:val="clear" w:color="000000" w:fill="FFFFFF"/>
            <w:vAlign w:val="center"/>
          </w:tcPr>
          <w:p w14:paraId="29BC3EBF"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2957" w:type="dxa"/>
            <w:shd w:val="clear" w:color="000000" w:fill="FFFFFF"/>
            <w:vAlign w:val="center"/>
          </w:tcPr>
          <w:p w14:paraId="24CA77A9"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历史数据保存</w:t>
            </w:r>
          </w:p>
        </w:tc>
        <w:tc>
          <w:tcPr>
            <w:tcW w:w="3894" w:type="dxa"/>
            <w:shd w:val="clear" w:color="000000" w:fill="FFFFFF"/>
            <w:vAlign w:val="center"/>
          </w:tcPr>
          <w:p w14:paraId="09BAF249"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可保存护士ID号、婴儿ID号、测量结果、测量时间、测量时进行优先权，蓝光完成标志</w:t>
            </w:r>
          </w:p>
        </w:tc>
        <w:tc>
          <w:tcPr>
            <w:tcW w:w="834" w:type="dxa"/>
            <w:shd w:val="clear" w:color="auto" w:fill="auto"/>
            <w:vAlign w:val="center"/>
          </w:tcPr>
          <w:p w14:paraId="675006D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6CEEE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E651A6" w:rsidRDefault="00AF58DA">
      <w:pPr>
        <w:jc w:val="left"/>
        <w:rPr>
          <w:rFonts w:ascii="宋体" w:hAnsi="宋体" w:cs="宋体"/>
          <w:b/>
          <w:kern w:val="0"/>
        </w:rPr>
      </w:pPr>
      <w:r>
        <w:rPr>
          <w:rFonts w:ascii="宋体" w:hAnsi="宋体" w:cs="宋体" w:hint="eastAsia"/>
          <w:b/>
          <w:kern w:val="0"/>
        </w:rPr>
        <w:t>备注：以上参数为单台设备要求。</w:t>
      </w:r>
    </w:p>
    <w:p w14:paraId="230386A9" w14:textId="77777777" w:rsidR="00E651A6" w:rsidRDefault="00AF58DA">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E651A6" w14:paraId="6A160EA5" w14:textId="77777777">
        <w:trPr>
          <w:trHeight w:val="554"/>
          <w:jc w:val="center"/>
        </w:trPr>
        <w:tc>
          <w:tcPr>
            <w:tcW w:w="505" w:type="pct"/>
            <w:shd w:val="clear" w:color="auto" w:fill="F1F1F1"/>
            <w:noWrap/>
            <w:vAlign w:val="center"/>
          </w:tcPr>
          <w:p w14:paraId="113C5B01"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E651A6" w14:paraId="4E0A4DE0" w14:textId="77777777">
        <w:trPr>
          <w:trHeight w:val="632"/>
          <w:jc w:val="center"/>
        </w:trPr>
        <w:tc>
          <w:tcPr>
            <w:tcW w:w="505" w:type="pct"/>
            <w:noWrap/>
            <w:vAlign w:val="center"/>
          </w:tcPr>
          <w:p w14:paraId="064970B8" w14:textId="77777777" w:rsidR="00E651A6" w:rsidRDefault="00AF58DA">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E651A6" w:rsidRDefault="00AF58DA">
            <w:pPr>
              <w:spacing w:line="400" w:lineRule="exact"/>
              <w:jc w:val="center"/>
              <w:rPr>
                <w:rFonts w:ascii="宋体" w:hAnsi="宋体" w:cs="宋体"/>
                <w:sz w:val="24"/>
              </w:rPr>
            </w:pPr>
            <w:r>
              <w:rPr>
                <w:rFonts w:ascii="宋体" w:hAnsi="宋体" w:cs="宋体" w:hint="eastAsia"/>
                <w:sz w:val="24"/>
              </w:rPr>
              <w:t>合同履行</w:t>
            </w:r>
          </w:p>
          <w:p w14:paraId="72F49B69" w14:textId="77777777" w:rsidR="00E651A6" w:rsidRDefault="00AF58DA">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E651A6" w:rsidRDefault="00AF58DA">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E651A6" w:rsidRDefault="00E651A6">
            <w:pPr>
              <w:spacing w:line="400" w:lineRule="exact"/>
              <w:jc w:val="center"/>
              <w:rPr>
                <w:rFonts w:ascii="宋体" w:hAnsi="宋体" w:cs="宋体"/>
                <w:b/>
                <w:bCs/>
                <w:sz w:val="24"/>
              </w:rPr>
            </w:pPr>
          </w:p>
        </w:tc>
      </w:tr>
      <w:tr w:rsidR="00E651A6" w14:paraId="491F78FE" w14:textId="77777777">
        <w:trPr>
          <w:trHeight w:val="554"/>
          <w:jc w:val="center"/>
        </w:trPr>
        <w:tc>
          <w:tcPr>
            <w:tcW w:w="505" w:type="pct"/>
            <w:noWrap/>
            <w:vAlign w:val="center"/>
          </w:tcPr>
          <w:p w14:paraId="600DA30F" w14:textId="77777777" w:rsidR="00E651A6" w:rsidRDefault="00AF58DA">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E651A6" w:rsidRDefault="00AF58DA">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E651A6" w:rsidRDefault="00AF58DA">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E651A6" w:rsidRDefault="00E651A6">
            <w:pPr>
              <w:spacing w:line="400" w:lineRule="exact"/>
              <w:jc w:val="center"/>
              <w:rPr>
                <w:rFonts w:ascii="宋体" w:hAnsi="宋体" w:cs="宋体"/>
                <w:b/>
                <w:bCs/>
                <w:sz w:val="24"/>
              </w:rPr>
            </w:pPr>
          </w:p>
        </w:tc>
      </w:tr>
      <w:tr w:rsidR="00E651A6" w14:paraId="3D5CCA83" w14:textId="77777777">
        <w:trPr>
          <w:trHeight w:val="725"/>
          <w:jc w:val="center"/>
        </w:trPr>
        <w:tc>
          <w:tcPr>
            <w:tcW w:w="505" w:type="pct"/>
            <w:noWrap/>
            <w:vAlign w:val="center"/>
          </w:tcPr>
          <w:p w14:paraId="6DB95C14" w14:textId="77777777" w:rsidR="00E651A6" w:rsidRDefault="00AF58DA">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E651A6" w:rsidRDefault="00AF58DA">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E651A6" w:rsidRDefault="00AF58DA">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E651A6" w:rsidRDefault="00E651A6">
            <w:pPr>
              <w:spacing w:line="400" w:lineRule="exact"/>
              <w:jc w:val="center"/>
              <w:rPr>
                <w:rFonts w:ascii="宋体" w:hAnsi="宋体" w:cs="宋体"/>
                <w:b/>
                <w:bCs/>
                <w:sz w:val="24"/>
              </w:rPr>
            </w:pPr>
          </w:p>
        </w:tc>
      </w:tr>
      <w:tr w:rsidR="00E651A6" w14:paraId="6BB041BC" w14:textId="77777777">
        <w:trPr>
          <w:trHeight w:val="399"/>
          <w:jc w:val="center"/>
        </w:trPr>
        <w:tc>
          <w:tcPr>
            <w:tcW w:w="505" w:type="pct"/>
            <w:noWrap/>
            <w:vAlign w:val="center"/>
          </w:tcPr>
          <w:p w14:paraId="0037FE55" w14:textId="77777777" w:rsidR="00E651A6" w:rsidRDefault="00AF58DA">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E651A6" w:rsidRDefault="00AF58DA">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E651A6" w:rsidRDefault="00AF58DA">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E651A6" w:rsidRDefault="00E651A6">
            <w:pPr>
              <w:spacing w:line="400" w:lineRule="exact"/>
              <w:jc w:val="center"/>
              <w:rPr>
                <w:rFonts w:ascii="宋体" w:hAnsi="宋体" w:cs="宋体"/>
                <w:b/>
                <w:bCs/>
                <w:sz w:val="24"/>
              </w:rPr>
            </w:pPr>
          </w:p>
        </w:tc>
      </w:tr>
      <w:tr w:rsidR="00E651A6" w14:paraId="42243BF6" w14:textId="77777777">
        <w:trPr>
          <w:trHeight w:val="643"/>
          <w:jc w:val="center"/>
        </w:trPr>
        <w:tc>
          <w:tcPr>
            <w:tcW w:w="505" w:type="pct"/>
            <w:noWrap/>
            <w:vAlign w:val="center"/>
          </w:tcPr>
          <w:p w14:paraId="48F4495D" w14:textId="77777777" w:rsidR="00E651A6" w:rsidRDefault="00AF58DA">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E651A6" w:rsidRDefault="00AF58DA">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E651A6" w:rsidRDefault="00AF58DA">
            <w:pPr>
              <w:spacing w:line="400" w:lineRule="exact"/>
              <w:rPr>
                <w:rFonts w:ascii="宋体" w:hAnsi="宋体" w:cs="宋体"/>
                <w:sz w:val="24"/>
              </w:rPr>
            </w:pPr>
            <w:r>
              <w:rPr>
                <w:rFonts w:ascii="宋体" w:hAnsi="宋体" w:cs="宋体" w:hint="eastAsia"/>
                <w:sz w:val="24"/>
              </w:rPr>
              <w:t>人民币报价，按总价报。</w:t>
            </w:r>
          </w:p>
          <w:p w14:paraId="7D028573" w14:textId="77777777" w:rsidR="00E651A6" w:rsidRDefault="00AF58DA">
            <w:pPr>
              <w:spacing w:line="400" w:lineRule="exact"/>
              <w:rPr>
                <w:rFonts w:ascii="宋体" w:hAnsi="宋体" w:cs="宋体"/>
                <w:sz w:val="24"/>
              </w:rPr>
            </w:pP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7C9412AA" w14:textId="77777777" w:rsidR="00E651A6" w:rsidRDefault="00AF58DA">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E651A6" w:rsidRDefault="00AF58DA">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E651A6" w:rsidRDefault="00E651A6">
            <w:pPr>
              <w:spacing w:line="400" w:lineRule="exact"/>
              <w:jc w:val="center"/>
              <w:rPr>
                <w:rFonts w:ascii="宋体" w:hAnsi="宋体" w:cs="宋体"/>
                <w:b/>
                <w:bCs/>
                <w:sz w:val="24"/>
              </w:rPr>
            </w:pPr>
          </w:p>
        </w:tc>
      </w:tr>
      <w:tr w:rsidR="00E651A6" w14:paraId="7306E4A4" w14:textId="77777777">
        <w:trPr>
          <w:trHeight w:val="643"/>
          <w:jc w:val="center"/>
        </w:trPr>
        <w:tc>
          <w:tcPr>
            <w:tcW w:w="505" w:type="pct"/>
            <w:noWrap/>
            <w:vAlign w:val="center"/>
          </w:tcPr>
          <w:p w14:paraId="3582E612" w14:textId="77777777" w:rsidR="00E651A6" w:rsidRDefault="00AF58DA">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E651A6" w:rsidRDefault="00AF58DA">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E651A6" w:rsidRDefault="00AF58DA">
            <w:pPr>
              <w:spacing w:line="400" w:lineRule="exact"/>
              <w:rPr>
                <w:rFonts w:ascii="宋体" w:hAnsi="宋体" w:cs="宋体"/>
                <w:sz w:val="24"/>
              </w:rPr>
            </w:pPr>
            <w:r>
              <w:rPr>
                <w:rFonts w:ascii="宋体" w:hAnsi="宋体" w:cs="宋体" w:hint="eastAsia"/>
                <w:kern w:val="0"/>
                <w:sz w:val="24"/>
                <w:lang w:val="zh-CN"/>
              </w:rPr>
              <w:t>货物经双方验收合格，采购入库</w:t>
            </w:r>
            <w:proofErr w:type="gramStart"/>
            <w:r>
              <w:rPr>
                <w:rFonts w:ascii="宋体" w:hAnsi="宋体" w:cs="宋体" w:hint="eastAsia"/>
                <w:kern w:val="0"/>
                <w:sz w:val="24"/>
                <w:lang w:val="zh-CN"/>
              </w:rPr>
              <w:t>后三月</w:t>
            </w:r>
            <w:proofErr w:type="gramEnd"/>
            <w:r>
              <w:rPr>
                <w:rFonts w:ascii="宋体" w:hAnsi="宋体" w:cs="宋体" w:hint="eastAsia"/>
                <w:kern w:val="0"/>
                <w:sz w:val="24"/>
                <w:lang w:val="zh-CN"/>
              </w:rPr>
              <w:t>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E651A6" w:rsidRDefault="00E651A6">
            <w:pPr>
              <w:spacing w:line="400" w:lineRule="exact"/>
              <w:jc w:val="center"/>
              <w:rPr>
                <w:rFonts w:ascii="宋体" w:hAnsi="宋体" w:cs="宋体"/>
              </w:rPr>
            </w:pPr>
          </w:p>
        </w:tc>
      </w:tr>
    </w:tbl>
    <w:p w14:paraId="4E726120" w14:textId="77777777" w:rsidR="00E651A6" w:rsidRDefault="00AF58DA">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E651A6" w:rsidRDefault="00AF58D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651A6"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E651A6" w:rsidRDefault="00AF58DA">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E651A6" w:rsidRDefault="00AF58DA">
            <w:pPr>
              <w:spacing w:line="460" w:lineRule="exact"/>
              <w:jc w:val="center"/>
              <w:rPr>
                <w:rFonts w:ascii="宋体" w:hAnsi="宋体"/>
                <w:b/>
                <w:sz w:val="28"/>
                <w:szCs w:val="28"/>
              </w:rPr>
            </w:pPr>
            <w:r>
              <w:rPr>
                <w:rFonts w:ascii="宋体" w:hAnsi="宋体" w:hint="eastAsia"/>
                <w:b/>
                <w:sz w:val="28"/>
                <w:szCs w:val="28"/>
              </w:rPr>
              <w:t>评审因素</w:t>
            </w:r>
          </w:p>
        </w:tc>
      </w:tr>
      <w:tr w:rsidR="00E651A6" w14:paraId="3A25720E" w14:textId="77777777">
        <w:tc>
          <w:tcPr>
            <w:tcW w:w="534" w:type="dxa"/>
            <w:vMerge w:val="restart"/>
            <w:tcBorders>
              <w:left w:val="single" w:sz="4" w:space="0" w:color="auto"/>
              <w:right w:val="single" w:sz="4" w:space="0" w:color="auto"/>
            </w:tcBorders>
            <w:vAlign w:val="center"/>
          </w:tcPr>
          <w:p w14:paraId="31FDD548" w14:textId="77777777" w:rsidR="00E651A6" w:rsidRDefault="00AF58DA">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E651A6" w:rsidRDefault="00AF58DA">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E651A6" w:rsidRDefault="00AF58DA">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E651A6" w14:paraId="57CDF1DC" w14:textId="77777777">
        <w:tc>
          <w:tcPr>
            <w:tcW w:w="534" w:type="dxa"/>
            <w:vMerge/>
            <w:tcBorders>
              <w:left w:val="single" w:sz="4" w:space="0" w:color="auto"/>
              <w:right w:val="single" w:sz="4" w:space="0" w:color="auto"/>
            </w:tcBorders>
            <w:vAlign w:val="center"/>
          </w:tcPr>
          <w:p w14:paraId="66B26E45"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E651A6" w:rsidRDefault="00AF58DA">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E651A6" w:rsidRDefault="00AF58DA">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E651A6" w14:paraId="45AD8193" w14:textId="77777777">
        <w:tc>
          <w:tcPr>
            <w:tcW w:w="534" w:type="dxa"/>
            <w:vMerge/>
            <w:tcBorders>
              <w:left w:val="single" w:sz="4" w:space="0" w:color="auto"/>
              <w:right w:val="single" w:sz="4" w:space="0" w:color="auto"/>
            </w:tcBorders>
            <w:vAlign w:val="center"/>
          </w:tcPr>
          <w:p w14:paraId="541E8252"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E651A6" w:rsidRDefault="00AF58DA">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E651A6" w:rsidRDefault="00AF58DA">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E651A6" w14:paraId="3542C44D" w14:textId="77777777">
        <w:tc>
          <w:tcPr>
            <w:tcW w:w="534" w:type="dxa"/>
            <w:vMerge/>
            <w:tcBorders>
              <w:left w:val="single" w:sz="4" w:space="0" w:color="auto"/>
              <w:right w:val="single" w:sz="4" w:space="0" w:color="auto"/>
            </w:tcBorders>
            <w:vAlign w:val="center"/>
          </w:tcPr>
          <w:p w14:paraId="625552C4"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E651A6" w:rsidRDefault="00AF58DA">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E651A6" w:rsidRDefault="00AF58DA">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E651A6" w14:paraId="17BF1D6A" w14:textId="77777777">
        <w:tc>
          <w:tcPr>
            <w:tcW w:w="534" w:type="dxa"/>
            <w:vMerge/>
            <w:tcBorders>
              <w:left w:val="single" w:sz="4" w:space="0" w:color="auto"/>
              <w:right w:val="single" w:sz="4" w:space="0" w:color="auto"/>
            </w:tcBorders>
            <w:vAlign w:val="center"/>
          </w:tcPr>
          <w:p w14:paraId="03A73C78"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E651A6" w:rsidRDefault="00AF58DA">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E651A6" w:rsidRDefault="00AF58DA">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E651A6" w14:paraId="5C0D2E54" w14:textId="77777777">
        <w:tc>
          <w:tcPr>
            <w:tcW w:w="534" w:type="dxa"/>
            <w:vMerge w:val="restart"/>
            <w:tcBorders>
              <w:left w:val="single" w:sz="4" w:space="0" w:color="auto"/>
              <w:right w:val="single" w:sz="4" w:space="0" w:color="auto"/>
            </w:tcBorders>
            <w:vAlign w:val="center"/>
          </w:tcPr>
          <w:p w14:paraId="71A4E751" w14:textId="77777777" w:rsidR="00E651A6" w:rsidRDefault="00AF58DA">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E651A6" w:rsidRDefault="00AF58DA">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E651A6" w:rsidRDefault="00AF58DA">
            <w:pPr>
              <w:spacing w:line="460" w:lineRule="exact"/>
              <w:rPr>
                <w:rFonts w:ascii="宋体" w:hAnsi="宋体"/>
                <w:sz w:val="28"/>
                <w:szCs w:val="28"/>
              </w:rPr>
            </w:pPr>
            <w:r>
              <w:rPr>
                <w:rFonts w:ascii="宋体" w:hAnsi="宋体" w:hint="eastAsia"/>
                <w:sz w:val="28"/>
                <w:szCs w:val="28"/>
              </w:rPr>
              <w:t>与营业执照等其他证件一致</w:t>
            </w:r>
          </w:p>
        </w:tc>
      </w:tr>
      <w:tr w:rsidR="00E651A6" w14:paraId="5CDA4368" w14:textId="77777777">
        <w:tc>
          <w:tcPr>
            <w:tcW w:w="534" w:type="dxa"/>
            <w:vMerge/>
            <w:tcBorders>
              <w:left w:val="single" w:sz="4" w:space="0" w:color="auto"/>
              <w:right w:val="single" w:sz="4" w:space="0" w:color="auto"/>
            </w:tcBorders>
            <w:vAlign w:val="center"/>
          </w:tcPr>
          <w:p w14:paraId="2F0ED309"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E651A6" w:rsidRDefault="00AF58DA">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E651A6" w:rsidRDefault="00AF58DA">
            <w:pPr>
              <w:spacing w:line="460" w:lineRule="exact"/>
              <w:rPr>
                <w:rFonts w:ascii="宋体" w:hAnsi="宋体"/>
                <w:sz w:val="28"/>
                <w:szCs w:val="28"/>
              </w:rPr>
            </w:pPr>
            <w:r>
              <w:rPr>
                <w:rFonts w:ascii="宋体" w:hAnsi="宋体" w:hint="eastAsia"/>
                <w:sz w:val="28"/>
                <w:szCs w:val="28"/>
              </w:rPr>
              <w:t>按要求在规定区域加盖单位公章和签章</w:t>
            </w:r>
          </w:p>
        </w:tc>
      </w:tr>
      <w:tr w:rsidR="00E651A6" w14:paraId="1153A7FE" w14:textId="77777777">
        <w:tc>
          <w:tcPr>
            <w:tcW w:w="534" w:type="dxa"/>
            <w:vMerge/>
            <w:tcBorders>
              <w:left w:val="single" w:sz="4" w:space="0" w:color="auto"/>
              <w:right w:val="single" w:sz="4" w:space="0" w:color="auto"/>
            </w:tcBorders>
            <w:vAlign w:val="center"/>
          </w:tcPr>
          <w:p w14:paraId="4809E8D4"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E651A6" w:rsidRDefault="00AF58DA">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E651A6" w:rsidRDefault="00AF58DA">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E651A6" w14:paraId="6E7669E7" w14:textId="77777777">
        <w:tc>
          <w:tcPr>
            <w:tcW w:w="534" w:type="dxa"/>
            <w:vMerge/>
            <w:tcBorders>
              <w:left w:val="single" w:sz="4" w:space="0" w:color="auto"/>
              <w:right w:val="single" w:sz="4" w:space="0" w:color="auto"/>
            </w:tcBorders>
            <w:vAlign w:val="center"/>
          </w:tcPr>
          <w:p w14:paraId="16B43A84"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E651A6" w:rsidRDefault="00AF58DA">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E651A6" w:rsidRDefault="00AF58DA">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E651A6" w14:paraId="744DDB98" w14:textId="77777777">
        <w:tc>
          <w:tcPr>
            <w:tcW w:w="534" w:type="dxa"/>
            <w:vMerge/>
            <w:tcBorders>
              <w:left w:val="single" w:sz="4" w:space="0" w:color="auto"/>
              <w:right w:val="single" w:sz="4" w:space="0" w:color="auto"/>
            </w:tcBorders>
            <w:vAlign w:val="center"/>
          </w:tcPr>
          <w:p w14:paraId="5186378F"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E651A6" w:rsidRDefault="00AF58DA">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E651A6" w:rsidRDefault="00AF58DA">
            <w:pPr>
              <w:spacing w:line="360" w:lineRule="exact"/>
              <w:jc w:val="left"/>
              <w:rPr>
                <w:rFonts w:ascii="宋体" w:hAnsi="宋体"/>
                <w:sz w:val="28"/>
                <w:szCs w:val="28"/>
              </w:rPr>
            </w:pPr>
            <w:r>
              <w:rPr>
                <w:rFonts w:ascii="宋体" w:hAnsi="宋体" w:hint="eastAsia"/>
                <w:sz w:val="28"/>
                <w:szCs w:val="28"/>
              </w:rPr>
              <w:t>符合采购文件要求</w:t>
            </w:r>
          </w:p>
        </w:tc>
      </w:tr>
      <w:tr w:rsidR="00E651A6"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E651A6" w:rsidRDefault="00AF58DA">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E651A6" w:rsidRDefault="00AF58DA">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E651A6" w:rsidRDefault="00AF58D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E651A6" w14:paraId="51F93E3E" w14:textId="77777777">
        <w:trPr>
          <w:trHeight w:val="532"/>
          <w:jc w:val="center"/>
        </w:trPr>
        <w:tc>
          <w:tcPr>
            <w:tcW w:w="745" w:type="dxa"/>
            <w:vAlign w:val="center"/>
          </w:tcPr>
          <w:p w14:paraId="63A8343D"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E651A6" w14:paraId="1EB01C9D" w14:textId="77777777">
        <w:trPr>
          <w:trHeight w:val="532"/>
          <w:jc w:val="center"/>
        </w:trPr>
        <w:tc>
          <w:tcPr>
            <w:tcW w:w="745" w:type="dxa"/>
            <w:vMerge w:val="restart"/>
            <w:vAlign w:val="center"/>
          </w:tcPr>
          <w:p w14:paraId="658618E5"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E651A6" w:rsidRDefault="00AF58DA">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14:paraId="38FC8F31"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E651A6" w:rsidRDefault="00AF58DA">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E651A6" w:rsidRDefault="00AF58DA">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E651A6" w:rsidRDefault="00AF58DA">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1月1日（以评价时间为准）以来，针对所投产品的用户评价：用户评价优秀的每份1分，最高3分。（提供加盖业主公章的用户评价材料复印件，注明联系人、联系电话、产品型号）。 </w:t>
            </w:r>
          </w:p>
        </w:tc>
      </w:tr>
      <w:tr w:rsidR="00E651A6" w14:paraId="02F5A876" w14:textId="77777777">
        <w:trPr>
          <w:trHeight w:val="274"/>
          <w:jc w:val="center"/>
        </w:trPr>
        <w:tc>
          <w:tcPr>
            <w:tcW w:w="745" w:type="dxa"/>
            <w:vMerge/>
            <w:vAlign w:val="center"/>
          </w:tcPr>
          <w:p w14:paraId="6B4C9667" w14:textId="77777777" w:rsidR="00E651A6" w:rsidRDefault="00E651A6">
            <w:pPr>
              <w:snapToGrid w:val="0"/>
              <w:spacing w:line="400" w:lineRule="exact"/>
              <w:jc w:val="center"/>
              <w:rPr>
                <w:rFonts w:ascii="宋体" w:hAnsi="宋体" w:cs="宋体"/>
                <w:sz w:val="28"/>
                <w:szCs w:val="28"/>
              </w:rPr>
            </w:pPr>
          </w:p>
        </w:tc>
        <w:tc>
          <w:tcPr>
            <w:tcW w:w="1134" w:type="dxa"/>
            <w:vAlign w:val="center"/>
          </w:tcPr>
          <w:p w14:paraId="25D9C2B9" w14:textId="77777777" w:rsidR="00E651A6" w:rsidRDefault="00AF58DA">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E651A6" w:rsidRDefault="00AF58DA">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E651A6" w:rsidRDefault="00AF58DA">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1月1日（以合同签订时间为准）以来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E651A6" w14:paraId="617732DB" w14:textId="77777777">
        <w:trPr>
          <w:trHeight w:val="237"/>
          <w:jc w:val="center"/>
        </w:trPr>
        <w:tc>
          <w:tcPr>
            <w:tcW w:w="745" w:type="dxa"/>
            <w:vMerge/>
            <w:vAlign w:val="center"/>
          </w:tcPr>
          <w:p w14:paraId="5D977BF7" w14:textId="77777777" w:rsidR="00E651A6" w:rsidRDefault="00E651A6">
            <w:pPr>
              <w:snapToGrid w:val="0"/>
              <w:spacing w:line="400" w:lineRule="exact"/>
              <w:jc w:val="center"/>
              <w:rPr>
                <w:rFonts w:ascii="宋体" w:hAnsi="宋体" w:cs="宋体"/>
                <w:sz w:val="28"/>
                <w:szCs w:val="28"/>
              </w:rPr>
            </w:pPr>
          </w:p>
        </w:tc>
        <w:tc>
          <w:tcPr>
            <w:tcW w:w="1134" w:type="dxa"/>
            <w:vAlign w:val="center"/>
          </w:tcPr>
          <w:p w14:paraId="0EC646B8" w14:textId="77777777" w:rsidR="00E651A6" w:rsidRDefault="00AF58DA">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E651A6" w:rsidRDefault="00AF58DA">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E651A6" w:rsidRDefault="00AF58DA">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E651A6" w14:paraId="29680F45" w14:textId="77777777">
        <w:trPr>
          <w:trHeight w:val="423"/>
          <w:jc w:val="center"/>
        </w:trPr>
        <w:tc>
          <w:tcPr>
            <w:tcW w:w="745" w:type="dxa"/>
            <w:vMerge/>
            <w:vAlign w:val="center"/>
          </w:tcPr>
          <w:p w14:paraId="5829616D" w14:textId="77777777" w:rsidR="00E651A6" w:rsidRDefault="00E651A6">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E651A6" w:rsidRDefault="00AF58DA">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E651A6" w:rsidRDefault="00AF58DA">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45FEF663" w:rsidR="00E651A6" w:rsidRDefault="000C51F5" w:rsidP="00AF58DA">
            <w:pPr>
              <w:spacing w:line="320" w:lineRule="exact"/>
              <w:jc w:val="left"/>
              <w:rPr>
                <w:rFonts w:ascii="宋体" w:hAnsi="宋体"/>
                <w:sz w:val="24"/>
                <w:szCs w:val="24"/>
              </w:rPr>
            </w:pPr>
            <w:r w:rsidRPr="000C51F5">
              <w:rPr>
                <w:rFonts w:ascii="宋体" w:hAnsi="宋体" w:cs="宋体" w:hint="eastAsia"/>
                <w:sz w:val="24"/>
                <w:szCs w:val="24"/>
              </w:rPr>
              <w:t>全部产品质保期在满足招标文件要求（1年）的基础上，原厂质保期（加盖原厂公章）每增加一年得2分，非原厂质保期每增加一年得1分，此项最高得4分。</w:t>
            </w:r>
            <w:bookmarkStart w:id="0" w:name="_GoBack"/>
            <w:bookmarkEnd w:id="0"/>
          </w:p>
        </w:tc>
      </w:tr>
      <w:tr w:rsidR="00E651A6" w14:paraId="7E77E39F" w14:textId="77777777">
        <w:trPr>
          <w:trHeight w:val="1539"/>
          <w:jc w:val="center"/>
        </w:trPr>
        <w:tc>
          <w:tcPr>
            <w:tcW w:w="745" w:type="dxa"/>
            <w:vAlign w:val="center"/>
          </w:tcPr>
          <w:p w14:paraId="427F02C7"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E651A6" w:rsidRDefault="00AF58DA">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E651A6" w:rsidRDefault="00AF58DA">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E651A6" w:rsidRDefault="00AF58DA">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E651A6" w:rsidRDefault="00AF58DA">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E651A6" w14:paraId="4F78ECD3" w14:textId="77777777">
        <w:trPr>
          <w:trHeight w:val="1266"/>
          <w:jc w:val="center"/>
        </w:trPr>
        <w:tc>
          <w:tcPr>
            <w:tcW w:w="745" w:type="dxa"/>
            <w:vAlign w:val="center"/>
          </w:tcPr>
          <w:p w14:paraId="69ECEBE9"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E651A6" w:rsidRDefault="00AF58DA">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E651A6" w:rsidRDefault="00AF58DA">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E651A6" w:rsidRDefault="00AF58DA">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2）</w:t>
            </w:r>
          </w:p>
        </w:tc>
      </w:tr>
    </w:tbl>
    <w:p w14:paraId="62BAC561" w14:textId="77777777" w:rsidR="00E651A6" w:rsidRDefault="00AF58DA">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E651A6" w:rsidRDefault="00AF58DA">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E651A6" w:rsidRDefault="00AF58DA">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E651A6" w:rsidRDefault="00AF58DA">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E651A6" w:rsidRDefault="00AF58D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E651A6" w:rsidRDefault="00AF58D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E651A6" w:rsidRDefault="00AF58DA">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E651A6" w:rsidRDefault="00AF58D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885AF1F" w14:textId="77777777" w:rsidR="00E651A6" w:rsidRDefault="00E651A6">
      <w:pPr>
        <w:spacing w:line="340" w:lineRule="exact"/>
        <w:ind w:rightChars="-94" w:right="-197"/>
        <w:rPr>
          <w:rFonts w:ascii="宋体" w:hAnsi="宋体" w:cs="宋体"/>
          <w:color w:val="FF0000"/>
          <w:kern w:val="0"/>
          <w:sz w:val="28"/>
          <w:szCs w:val="28"/>
        </w:rPr>
        <w:sectPr w:rsidR="00E651A6">
          <w:pgSz w:w="11906" w:h="16838"/>
          <w:pgMar w:top="1440" w:right="1800" w:bottom="1440" w:left="1800" w:header="851" w:footer="992" w:gutter="0"/>
          <w:cols w:space="720"/>
          <w:docGrid w:type="lines" w:linePitch="312"/>
        </w:sectPr>
      </w:pPr>
    </w:p>
    <w:p w14:paraId="0EFEAAC7" w14:textId="77777777" w:rsidR="00E651A6" w:rsidRDefault="00AF58DA">
      <w:pPr>
        <w:pStyle w:val="1"/>
        <w:jc w:val="center"/>
      </w:pPr>
      <w:bookmarkStart w:id="2" w:name="_Toc456291537"/>
      <w:bookmarkStart w:id="3" w:name="_Toc462487372"/>
      <w:bookmarkStart w:id="4" w:name="_Toc456291165"/>
      <w:bookmarkStart w:id="5" w:name="_Toc456291354"/>
      <w:bookmarkStart w:id="6" w:name="_Toc456291280"/>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E651A6" w:rsidRDefault="00E651A6">
      <w:pPr>
        <w:rPr>
          <w:rFonts w:ascii="宋体" w:hAnsi="宋体"/>
        </w:rPr>
      </w:pPr>
    </w:p>
    <w:p w14:paraId="2E213B09" w14:textId="77777777" w:rsidR="00E651A6" w:rsidRDefault="00E651A6">
      <w:pPr>
        <w:pStyle w:val="4"/>
        <w:jc w:val="center"/>
        <w:rPr>
          <w:rFonts w:ascii="黑体" w:eastAsia="黑体" w:hAnsi="黑体"/>
          <w:b/>
          <w:bCs/>
          <w:sz w:val="44"/>
          <w:szCs w:val="44"/>
        </w:rPr>
      </w:pPr>
    </w:p>
    <w:p w14:paraId="5C4BF256" w14:textId="77777777" w:rsidR="00E651A6" w:rsidRDefault="00E651A6">
      <w:pPr>
        <w:pStyle w:val="4"/>
        <w:jc w:val="center"/>
        <w:rPr>
          <w:rFonts w:ascii="黑体" w:eastAsia="黑体" w:hAnsi="黑体"/>
          <w:b/>
          <w:bCs/>
          <w:sz w:val="44"/>
          <w:szCs w:val="44"/>
        </w:rPr>
      </w:pPr>
    </w:p>
    <w:p w14:paraId="48BD52D3" w14:textId="77777777" w:rsidR="00E651A6" w:rsidRDefault="00E651A6">
      <w:pPr>
        <w:pStyle w:val="4"/>
        <w:rPr>
          <w:rFonts w:ascii="楷体_GB2312" w:eastAsia="楷体_GB2312"/>
          <w:b/>
          <w:bCs/>
          <w:sz w:val="54"/>
        </w:rPr>
      </w:pPr>
    </w:p>
    <w:p w14:paraId="2F80CB95" w14:textId="77777777" w:rsidR="00E651A6" w:rsidRDefault="00AF58DA">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E651A6" w:rsidRDefault="00E651A6">
      <w:pPr>
        <w:pStyle w:val="4"/>
        <w:spacing w:line="500" w:lineRule="exact"/>
        <w:rPr>
          <w:rFonts w:ascii="楷体_GB2312" w:eastAsia="楷体_GB2312"/>
          <w:b/>
          <w:sz w:val="32"/>
          <w:szCs w:val="32"/>
        </w:rPr>
      </w:pPr>
    </w:p>
    <w:p w14:paraId="2FDD70B6" w14:textId="77777777" w:rsidR="00E651A6" w:rsidRDefault="00E651A6">
      <w:pPr>
        <w:pStyle w:val="4"/>
        <w:spacing w:line="500" w:lineRule="exact"/>
        <w:ind w:firstLineChars="200" w:firstLine="562"/>
        <w:rPr>
          <w:rFonts w:ascii="楷体_GB2312" w:eastAsia="楷体_GB2312"/>
          <w:b/>
          <w:sz w:val="28"/>
        </w:rPr>
      </w:pPr>
    </w:p>
    <w:p w14:paraId="1AC46327" w14:textId="77777777" w:rsidR="00E651A6" w:rsidRDefault="00E651A6">
      <w:pPr>
        <w:pStyle w:val="4"/>
        <w:spacing w:line="500" w:lineRule="exact"/>
        <w:ind w:firstLineChars="200" w:firstLine="560"/>
        <w:rPr>
          <w:rFonts w:ascii="楷体_GB2312" w:eastAsia="楷体_GB2312"/>
          <w:sz w:val="28"/>
        </w:rPr>
      </w:pPr>
    </w:p>
    <w:p w14:paraId="551F7EDF" w14:textId="77777777" w:rsidR="00E651A6" w:rsidRDefault="00E651A6">
      <w:pPr>
        <w:pStyle w:val="4"/>
        <w:spacing w:line="500" w:lineRule="exact"/>
        <w:ind w:firstLineChars="200" w:firstLine="560"/>
        <w:rPr>
          <w:rFonts w:ascii="楷体_GB2312" w:eastAsia="楷体_GB2312"/>
          <w:sz w:val="28"/>
        </w:rPr>
      </w:pPr>
    </w:p>
    <w:p w14:paraId="5C7BAF48" w14:textId="77777777" w:rsidR="00E651A6" w:rsidRDefault="00E651A6">
      <w:pPr>
        <w:pStyle w:val="4"/>
        <w:spacing w:line="500" w:lineRule="exact"/>
        <w:ind w:firstLineChars="200" w:firstLine="560"/>
        <w:rPr>
          <w:rFonts w:ascii="楷体_GB2312" w:eastAsia="楷体_GB2312"/>
          <w:sz w:val="28"/>
        </w:rPr>
      </w:pPr>
    </w:p>
    <w:p w14:paraId="6551D0F3" w14:textId="77777777" w:rsidR="00E651A6" w:rsidRDefault="00E651A6">
      <w:pPr>
        <w:pStyle w:val="4"/>
        <w:spacing w:line="500" w:lineRule="exact"/>
        <w:ind w:firstLineChars="200" w:firstLine="560"/>
        <w:rPr>
          <w:rFonts w:ascii="楷体_GB2312" w:eastAsia="楷体_GB2312"/>
          <w:sz w:val="28"/>
        </w:rPr>
      </w:pPr>
    </w:p>
    <w:p w14:paraId="340103E0" w14:textId="77777777" w:rsidR="00E651A6" w:rsidRDefault="00E651A6">
      <w:pPr>
        <w:pStyle w:val="4"/>
        <w:spacing w:line="500" w:lineRule="exact"/>
        <w:ind w:firstLineChars="200" w:firstLine="560"/>
        <w:rPr>
          <w:rFonts w:ascii="楷体_GB2312" w:eastAsia="楷体_GB2312"/>
          <w:sz w:val="28"/>
        </w:rPr>
      </w:pPr>
    </w:p>
    <w:p w14:paraId="3D28097F" w14:textId="77777777" w:rsidR="00E651A6" w:rsidRDefault="00E651A6">
      <w:pPr>
        <w:pStyle w:val="4"/>
        <w:spacing w:line="500" w:lineRule="exact"/>
        <w:ind w:firstLineChars="200" w:firstLine="560"/>
        <w:rPr>
          <w:rFonts w:ascii="楷体_GB2312" w:eastAsia="楷体_GB2312"/>
          <w:sz w:val="28"/>
        </w:rPr>
      </w:pPr>
    </w:p>
    <w:p w14:paraId="092D147F" w14:textId="77777777" w:rsidR="00E651A6" w:rsidRDefault="00AF58D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E651A6" w:rsidRDefault="00AF58D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E651A6" w:rsidRDefault="00AF58D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E651A6" w:rsidRDefault="00AF58D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E651A6" w:rsidRDefault="00E651A6">
      <w:pPr>
        <w:ind w:leftChars="-67" w:left="-141" w:rightChars="-94" w:right="-197" w:firstLineChars="200" w:firstLine="883"/>
        <w:jc w:val="center"/>
        <w:rPr>
          <w:rFonts w:ascii="宋体" w:hAnsi="宋体"/>
          <w:b/>
          <w:sz w:val="44"/>
        </w:rPr>
      </w:pPr>
    </w:p>
    <w:p w14:paraId="5E920E3D" w14:textId="77777777" w:rsidR="00E651A6" w:rsidRDefault="00E651A6">
      <w:pPr>
        <w:ind w:leftChars="-67" w:left="-141" w:rightChars="-94" w:right="-197" w:firstLineChars="200" w:firstLine="883"/>
        <w:jc w:val="center"/>
        <w:rPr>
          <w:rFonts w:ascii="宋体" w:hAnsi="宋体"/>
          <w:b/>
          <w:sz w:val="44"/>
        </w:rPr>
      </w:pPr>
    </w:p>
    <w:p w14:paraId="07F5FFFE" w14:textId="77777777" w:rsidR="00E651A6" w:rsidRDefault="00E651A6">
      <w:pPr>
        <w:ind w:leftChars="-67" w:left="-141" w:rightChars="-94" w:right="-197" w:firstLineChars="200" w:firstLine="883"/>
        <w:jc w:val="center"/>
        <w:rPr>
          <w:rFonts w:ascii="宋体" w:hAnsi="宋体"/>
          <w:b/>
          <w:sz w:val="44"/>
        </w:rPr>
      </w:pPr>
    </w:p>
    <w:p w14:paraId="7F2BFBFC" w14:textId="77777777" w:rsidR="00E651A6" w:rsidRDefault="00AF58DA">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E651A6" w:rsidRDefault="00E651A6">
      <w:pPr>
        <w:spacing w:line="360" w:lineRule="auto"/>
        <w:rPr>
          <w:rFonts w:ascii="宋体" w:hAnsi="宋体"/>
          <w:sz w:val="24"/>
        </w:rPr>
      </w:pPr>
    </w:p>
    <w:p w14:paraId="00A7851B" w14:textId="77777777" w:rsidR="00E651A6" w:rsidRDefault="00AF58D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E651A6" w:rsidRDefault="00AF58D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51A6"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E651A6" w:rsidRDefault="00E651A6">
            <w:pPr>
              <w:pStyle w:val="000"/>
              <w:adjustRightInd w:val="0"/>
              <w:snapToGrid w:val="0"/>
              <w:spacing w:line="500" w:lineRule="exact"/>
              <w:jc w:val="center"/>
              <w:rPr>
                <w:rFonts w:ascii="宋体" w:hAnsi="宋体"/>
                <w:szCs w:val="28"/>
              </w:rPr>
            </w:pPr>
          </w:p>
          <w:p w14:paraId="2C6326DB" w14:textId="77777777" w:rsidR="00E651A6" w:rsidRDefault="00AF58D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E651A6" w:rsidRDefault="00E651A6">
            <w:pPr>
              <w:pStyle w:val="000"/>
              <w:adjustRightInd w:val="0"/>
              <w:snapToGrid w:val="0"/>
              <w:spacing w:line="500" w:lineRule="exact"/>
              <w:jc w:val="center"/>
              <w:rPr>
                <w:rFonts w:ascii="宋体" w:hAnsi="宋体"/>
                <w:szCs w:val="28"/>
              </w:rPr>
            </w:pPr>
          </w:p>
        </w:tc>
      </w:tr>
    </w:tbl>
    <w:p w14:paraId="3E55020B" w14:textId="77777777" w:rsidR="00E651A6" w:rsidRDefault="00E651A6">
      <w:pPr>
        <w:pStyle w:val="000"/>
        <w:adjustRightInd w:val="0"/>
        <w:snapToGrid w:val="0"/>
        <w:spacing w:line="500" w:lineRule="exact"/>
        <w:rPr>
          <w:rFonts w:ascii="宋体" w:hAnsi="宋体"/>
          <w:szCs w:val="28"/>
        </w:rPr>
      </w:pPr>
    </w:p>
    <w:p w14:paraId="439E6257"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E651A6" w:rsidRDefault="00E651A6">
      <w:pPr>
        <w:spacing w:line="360" w:lineRule="auto"/>
        <w:jc w:val="right"/>
        <w:rPr>
          <w:rFonts w:ascii="宋体" w:hAnsi="宋体"/>
          <w:sz w:val="24"/>
        </w:rPr>
      </w:pPr>
    </w:p>
    <w:p w14:paraId="6BBFF4D3" w14:textId="77777777" w:rsidR="00E651A6" w:rsidRDefault="00AF58D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19CB644" w14:textId="77777777" w:rsidR="00E651A6" w:rsidRDefault="00E651A6">
      <w:pPr>
        <w:spacing w:line="360" w:lineRule="auto"/>
        <w:jc w:val="right"/>
        <w:rPr>
          <w:rFonts w:ascii="宋体" w:hAnsi="宋体"/>
          <w:sz w:val="24"/>
        </w:rPr>
        <w:sectPr w:rsidR="00E651A6">
          <w:pgSz w:w="11906" w:h="16838"/>
          <w:pgMar w:top="1440" w:right="1800" w:bottom="1440" w:left="1800" w:header="851" w:footer="992" w:gutter="0"/>
          <w:cols w:space="720"/>
          <w:docGrid w:type="lines" w:linePitch="312"/>
        </w:sectPr>
      </w:pPr>
    </w:p>
    <w:p w14:paraId="58682AFD" w14:textId="77777777" w:rsidR="00E651A6" w:rsidRDefault="00AF58DA">
      <w:pPr>
        <w:pStyle w:val="300"/>
      </w:pPr>
      <w:r>
        <w:rPr>
          <w:rFonts w:hint="eastAsia"/>
        </w:rPr>
        <w:lastRenderedPageBreak/>
        <w:t xml:space="preserve">单位负责人资格证明文件 </w:t>
      </w:r>
    </w:p>
    <w:p w14:paraId="02C08A5F"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E651A6" w:rsidRDefault="00AF58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E651A6" w:rsidRDefault="00AF58DA">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E651A6" w:rsidRDefault="00AF58D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E651A6" w:rsidRDefault="00AF58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E651A6" w:rsidRDefault="00AF58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E651A6" w:rsidRDefault="00AF58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51A6"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E651A6" w:rsidRDefault="00E651A6">
            <w:pPr>
              <w:pStyle w:val="000"/>
              <w:adjustRightInd w:val="0"/>
              <w:snapToGrid w:val="0"/>
              <w:spacing w:line="500" w:lineRule="exact"/>
              <w:jc w:val="center"/>
              <w:rPr>
                <w:rFonts w:ascii="宋体" w:hAnsi="宋体"/>
                <w:szCs w:val="28"/>
              </w:rPr>
            </w:pPr>
          </w:p>
          <w:p w14:paraId="2E5A30E5" w14:textId="77777777" w:rsidR="00E651A6" w:rsidRDefault="00AF58D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E651A6" w:rsidRDefault="00E651A6">
            <w:pPr>
              <w:pStyle w:val="000"/>
              <w:adjustRightInd w:val="0"/>
              <w:snapToGrid w:val="0"/>
              <w:spacing w:line="500" w:lineRule="exact"/>
              <w:jc w:val="center"/>
              <w:rPr>
                <w:rFonts w:ascii="宋体" w:hAnsi="宋体"/>
                <w:szCs w:val="28"/>
              </w:rPr>
            </w:pPr>
          </w:p>
        </w:tc>
      </w:tr>
    </w:tbl>
    <w:p w14:paraId="3FB9D41D" w14:textId="77777777" w:rsidR="00E651A6" w:rsidRDefault="00E651A6">
      <w:pPr>
        <w:pStyle w:val="000"/>
        <w:adjustRightInd w:val="0"/>
        <w:snapToGrid w:val="0"/>
        <w:spacing w:line="500" w:lineRule="exact"/>
        <w:rPr>
          <w:rFonts w:ascii="宋体" w:hAnsi="宋体"/>
          <w:szCs w:val="28"/>
        </w:rPr>
      </w:pPr>
    </w:p>
    <w:p w14:paraId="4E3C695E" w14:textId="77777777" w:rsidR="00E651A6" w:rsidRDefault="00AF58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E651A6" w:rsidRDefault="00AF58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E651A6" w:rsidRDefault="00AF58D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E651A6" w:rsidRDefault="00E651A6">
      <w:pPr>
        <w:spacing w:line="360" w:lineRule="auto"/>
        <w:jc w:val="right"/>
        <w:rPr>
          <w:rFonts w:ascii="宋体" w:hAnsi="宋体"/>
          <w:sz w:val="24"/>
        </w:rPr>
      </w:pPr>
    </w:p>
    <w:p w14:paraId="2D9C95E2" w14:textId="77777777" w:rsidR="00E651A6" w:rsidRDefault="00AF58DA">
      <w:pPr>
        <w:spacing w:line="360" w:lineRule="auto"/>
        <w:jc w:val="center"/>
        <w:rPr>
          <w:rFonts w:ascii="宋体" w:hAnsi="宋体"/>
          <w:b/>
          <w:sz w:val="28"/>
          <w:szCs w:val="28"/>
        </w:rPr>
        <w:sectPr w:rsidR="00E651A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E651A6" w:rsidRDefault="00AF58DA">
      <w:pPr>
        <w:pStyle w:val="300"/>
      </w:pPr>
      <w:r>
        <w:rPr>
          <w:rFonts w:hint="eastAsia"/>
        </w:rPr>
        <w:lastRenderedPageBreak/>
        <w:t xml:space="preserve">自然人资格证明文件 </w:t>
      </w:r>
    </w:p>
    <w:p w14:paraId="388CD724"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E651A6" w:rsidRDefault="00AF58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51A6"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E651A6" w:rsidRDefault="00E651A6">
            <w:pPr>
              <w:pStyle w:val="000"/>
              <w:adjustRightInd w:val="0"/>
              <w:snapToGrid w:val="0"/>
              <w:spacing w:line="500" w:lineRule="exact"/>
              <w:jc w:val="center"/>
              <w:rPr>
                <w:rFonts w:ascii="宋体" w:hAnsi="宋体"/>
                <w:szCs w:val="28"/>
              </w:rPr>
            </w:pPr>
          </w:p>
          <w:p w14:paraId="113D7B1F" w14:textId="77777777" w:rsidR="00E651A6" w:rsidRDefault="00AF58D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E651A6" w:rsidRDefault="00E651A6">
            <w:pPr>
              <w:pStyle w:val="000"/>
              <w:adjustRightInd w:val="0"/>
              <w:snapToGrid w:val="0"/>
              <w:spacing w:line="500" w:lineRule="exact"/>
              <w:jc w:val="center"/>
              <w:rPr>
                <w:rFonts w:ascii="宋体" w:hAnsi="宋体"/>
                <w:szCs w:val="28"/>
              </w:rPr>
            </w:pPr>
          </w:p>
        </w:tc>
      </w:tr>
    </w:tbl>
    <w:p w14:paraId="7B517393" w14:textId="77777777" w:rsidR="00E651A6" w:rsidRDefault="00E651A6">
      <w:pPr>
        <w:pStyle w:val="000"/>
        <w:adjustRightInd w:val="0"/>
        <w:snapToGrid w:val="0"/>
        <w:spacing w:line="500" w:lineRule="exact"/>
        <w:ind w:left="0" w:firstLine="0"/>
        <w:rPr>
          <w:rFonts w:ascii="宋体" w:hAnsi="宋体"/>
          <w:szCs w:val="28"/>
        </w:rPr>
      </w:pPr>
    </w:p>
    <w:p w14:paraId="63C6B781" w14:textId="77777777" w:rsidR="00E651A6" w:rsidRDefault="00AF58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E651A6" w:rsidRDefault="00AF58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E651A6" w:rsidRDefault="00AF58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E651A6" w:rsidRDefault="00E651A6">
      <w:pPr>
        <w:pStyle w:val="300"/>
        <w:jc w:val="both"/>
        <w:rPr>
          <w:b w:val="0"/>
        </w:rPr>
      </w:pPr>
    </w:p>
    <w:p w14:paraId="5EFA86A2" w14:textId="77777777" w:rsidR="00E651A6" w:rsidRDefault="00AF58DA">
      <w:pPr>
        <w:pStyle w:val="30"/>
        <w:rPr>
          <w:sz w:val="28"/>
          <w:szCs w:val="28"/>
        </w:rPr>
        <w:sectPr w:rsidR="00E651A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E651A6" w:rsidRDefault="00AF58DA">
      <w:pPr>
        <w:pStyle w:val="300"/>
      </w:pPr>
      <w:r>
        <w:rPr>
          <w:rFonts w:hint="eastAsia"/>
        </w:rPr>
        <w:lastRenderedPageBreak/>
        <w:t>授权委托书</w:t>
      </w:r>
    </w:p>
    <w:p w14:paraId="0E5EA8D5" w14:textId="77777777" w:rsidR="00E651A6" w:rsidRDefault="00AF58D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E651A6" w:rsidRDefault="00AF58D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E651A6" w:rsidRDefault="00AF58D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E651A6" w:rsidRDefault="00AF58D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E651A6" w:rsidRDefault="00AF58D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E651A6" w:rsidRDefault="00AF58DA">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E651A6" w:rsidRDefault="00AF58D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E651A6" w:rsidRDefault="00AF58D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651A6"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E651A6" w:rsidRDefault="00AF58DA">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E651A6" w:rsidRDefault="00E651A6">
            <w:pPr>
              <w:pStyle w:val="000"/>
              <w:spacing w:line="500" w:lineRule="exact"/>
              <w:rPr>
                <w:rFonts w:ascii="宋体" w:hAnsi="宋体"/>
                <w:szCs w:val="28"/>
              </w:rPr>
            </w:pPr>
          </w:p>
        </w:tc>
      </w:tr>
    </w:tbl>
    <w:p w14:paraId="632D286F" w14:textId="77777777" w:rsidR="00E651A6" w:rsidRDefault="00AF58DA">
      <w:pPr>
        <w:pStyle w:val="30"/>
        <w:rPr>
          <w:sz w:val="28"/>
          <w:szCs w:val="28"/>
        </w:rPr>
        <w:sectPr w:rsidR="00E651A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E651A6" w:rsidRDefault="00AF58DA">
      <w:pPr>
        <w:jc w:val="center"/>
        <w:rPr>
          <w:rFonts w:ascii="宋体" w:hAnsi="宋体"/>
          <w:b/>
          <w:sz w:val="36"/>
          <w:szCs w:val="28"/>
        </w:rPr>
      </w:pPr>
      <w:r>
        <w:rPr>
          <w:rFonts w:ascii="宋体" w:hAnsi="宋体"/>
          <w:b/>
          <w:bCs/>
          <w:sz w:val="36"/>
          <w:szCs w:val="28"/>
        </w:rPr>
        <w:lastRenderedPageBreak/>
        <w:t>承诺函</w:t>
      </w:r>
    </w:p>
    <w:p w14:paraId="415FD43A" w14:textId="77777777" w:rsidR="00E651A6" w:rsidRDefault="00E651A6">
      <w:pPr>
        <w:jc w:val="center"/>
        <w:rPr>
          <w:rFonts w:ascii="宋体" w:hAnsi="宋体"/>
          <w:b/>
          <w:sz w:val="28"/>
          <w:szCs w:val="28"/>
        </w:rPr>
      </w:pPr>
    </w:p>
    <w:p w14:paraId="7D7B3FB9" w14:textId="77777777" w:rsidR="00E651A6" w:rsidRDefault="00AF58D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E651A6" w:rsidRDefault="00AF58D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E651A6" w:rsidRDefault="00AF58D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E651A6" w:rsidRDefault="00AF58D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E651A6" w:rsidRDefault="00E651A6">
      <w:pPr>
        <w:tabs>
          <w:tab w:val="left" w:pos="854"/>
        </w:tabs>
        <w:spacing w:line="360" w:lineRule="auto"/>
        <w:rPr>
          <w:rFonts w:ascii="宋体" w:hAnsi="宋体"/>
          <w:bCs/>
          <w:sz w:val="28"/>
          <w:szCs w:val="28"/>
        </w:rPr>
      </w:pPr>
    </w:p>
    <w:p w14:paraId="115C4D76" w14:textId="77777777" w:rsidR="00E651A6" w:rsidRDefault="00E651A6">
      <w:pPr>
        <w:tabs>
          <w:tab w:val="left" w:pos="854"/>
        </w:tabs>
        <w:spacing w:line="360" w:lineRule="auto"/>
        <w:rPr>
          <w:rFonts w:ascii="宋体" w:hAnsi="宋体"/>
          <w:bCs/>
          <w:sz w:val="28"/>
          <w:szCs w:val="28"/>
        </w:rPr>
      </w:pPr>
    </w:p>
    <w:p w14:paraId="595E395D" w14:textId="77777777" w:rsidR="00E651A6" w:rsidRDefault="00AF58D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E651A6" w:rsidRDefault="00E651A6">
      <w:pPr>
        <w:spacing w:line="500" w:lineRule="exact"/>
        <w:ind w:firstLine="720"/>
        <w:rPr>
          <w:rFonts w:ascii="宋体" w:hAnsi="宋体"/>
          <w:kern w:val="0"/>
          <w:sz w:val="28"/>
          <w:szCs w:val="28"/>
        </w:rPr>
      </w:pPr>
    </w:p>
    <w:p w14:paraId="00EEF524" w14:textId="77777777" w:rsidR="00E651A6" w:rsidRDefault="00AF58D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E651A6" w:rsidRDefault="00E651A6">
      <w:pPr>
        <w:pStyle w:val="000"/>
        <w:spacing w:before="0" w:after="0" w:line="240" w:lineRule="auto"/>
        <w:ind w:left="1070" w:hangingChars="382" w:hanging="1070"/>
        <w:jc w:val="left"/>
        <w:rPr>
          <w:rFonts w:ascii="宋体" w:hAnsi="宋体"/>
          <w:kern w:val="0"/>
          <w:szCs w:val="28"/>
        </w:rPr>
      </w:pPr>
    </w:p>
    <w:p w14:paraId="6F7BD67D" w14:textId="77777777" w:rsidR="00E651A6" w:rsidRDefault="00AF58D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E651A6" w:rsidRDefault="00E651A6">
      <w:pPr>
        <w:pStyle w:val="1"/>
        <w:rPr>
          <w:sz w:val="28"/>
          <w:szCs w:val="28"/>
        </w:rPr>
      </w:pPr>
    </w:p>
    <w:sectPr w:rsidR="00E651A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51F5"/>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19D"/>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3DC3"/>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AF58DA"/>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651A6"/>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004C"/>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40B052F"/>
    <w:rsid w:val="051931EE"/>
    <w:rsid w:val="05304A7F"/>
    <w:rsid w:val="06EC4A5A"/>
    <w:rsid w:val="082468DE"/>
    <w:rsid w:val="088C1CD9"/>
    <w:rsid w:val="0A68623E"/>
    <w:rsid w:val="0BE300B2"/>
    <w:rsid w:val="0CE71E24"/>
    <w:rsid w:val="0F1339AE"/>
    <w:rsid w:val="0FE8213B"/>
    <w:rsid w:val="107C0612"/>
    <w:rsid w:val="112D7194"/>
    <w:rsid w:val="13D53DAE"/>
    <w:rsid w:val="14736F9A"/>
    <w:rsid w:val="155609F9"/>
    <w:rsid w:val="15C32A1D"/>
    <w:rsid w:val="1882370F"/>
    <w:rsid w:val="1C7A17A2"/>
    <w:rsid w:val="1D423BFA"/>
    <w:rsid w:val="1E542196"/>
    <w:rsid w:val="1ECC090F"/>
    <w:rsid w:val="209440A5"/>
    <w:rsid w:val="20F052F3"/>
    <w:rsid w:val="212C3419"/>
    <w:rsid w:val="21FF5741"/>
    <w:rsid w:val="22B50CF6"/>
    <w:rsid w:val="22E1627D"/>
    <w:rsid w:val="231B2693"/>
    <w:rsid w:val="23471A70"/>
    <w:rsid w:val="26321F0A"/>
    <w:rsid w:val="282565A2"/>
    <w:rsid w:val="2862281E"/>
    <w:rsid w:val="297B3B1B"/>
    <w:rsid w:val="29B30F9D"/>
    <w:rsid w:val="2B2D2E91"/>
    <w:rsid w:val="2B2F631A"/>
    <w:rsid w:val="2C100C58"/>
    <w:rsid w:val="2C8E77D0"/>
    <w:rsid w:val="30356247"/>
    <w:rsid w:val="31884E3D"/>
    <w:rsid w:val="3269517F"/>
    <w:rsid w:val="33596818"/>
    <w:rsid w:val="340D2243"/>
    <w:rsid w:val="35A4738A"/>
    <w:rsid w:val="370229DF"/>
    <w:rsid w:val="372C1B19"/>
    <w:rsid w:val="378E2D18"/>
    <w:rsid w:val="37A64832"/>
    <w:rsid w:val="39695CE7"/>
    <w:rsid w:val="3A082762"/>
    <w:rsid w:val="3A73585B"/>
    <w:rsid w:val="3C7E642C"/>
    <w:rsid w:val="3E6E7762"/>
    <w:rsid w:val="3FA4477B"/>
    <w:rsid w:val="3FBA0816"/>
    <w:rsid w:val="3FFA5C38"/>
    <w:rsid w:val="40C94CC4"/>
    <w:rsid w:val="41C71076"/>
    <w:rsid w:val="424908D7"/>
    <w:rsid w:val="42CC4ACB"/>
    <w:rsid w:val="43484BCD"/>
    <w:rsid w:val="45A602B0"/>
    <w:rsid w:val="45B63C5D"/>
    <w:rsid w:val="45FF7C06"/>
    <w:rsid w:val="46820218"/>
    <w:rsid w:val="484315B6"/>
    <w:rsid w:val="4C5D09A4"/>
    <w:rsid w:val="4C954219"/>
    <w:rsid w:val="4D086AFA"/>
    <w:rsid w:val="4F6A776F"/>
    <w:rsid w:val="503E2CAF"/>
    <w:rsid w:val="506D6B45"/>
    <w:rsid w:val="516A1CA8"/>
    <w:rsid w:val="51E14F57"/>
    <w:rsid w:val="521A1288"/>
    <w:rsid w:val="523C5EA4"/>
    <w:rsid w:val="538709E1"/>
    <w:rsid w:val="53EF684B"/>
    <w:rsid w:val="54783EA9"/>
    <w:rsid w:val="573E39BB"/>
    <w:rsid w:val="57B07F1C"/>
    <w:rsid w:val="5A1121CC"/>
    <w:rsid w:val="5A9D065F"/>
    <w:rsid w:val="5B795430"/>
    <w:rsid w:val="5CA5630A"/>
    <w:rsid w:val="5EA27DAC"/>
    <w:rsid w:val="5FC13EA7"/>
    <w:rsid w:val="604517DB"/>
    <w:rsid w:val="605113E4"/>
    <w:rsid w:val="60F43F81"/>
    <w:rsid w:val="62134AE6"/>
    <w:rsid w:val="64273474"/>
    <w:rsid w:val="646C1A54"/>
    <w:rsid w:val="65843DE6"/>
    <w:rsid w:val="65CB0A09"/>
    <w:rsid w:val="669929BC"/>
    <w:rsid w:val="66B43DFE"/>
    <w:rsid w:val="67326034"/>
    <w:rsid w:val="68926D02"/>
    <w:rsid w:val="68E60FA6"/>
    <w:rsid w:val="69003101"/>
    <w:rsid w:val="69506D1F"/>
    <w:rsid w:val="6B215D3E"/>
    <w:rsid w:val="6B3566C5"/>
    <w:rsid w:val="6D2F053D"/>
    <w:rsid w:val="6DDC06C4"/>
    <w:rsid w:val="6DED24B1"/>
    <w:rsid w:val="718E7205"/>
    <w:rsid w:val="724B641D"/>
    <w:rsid w:val="72C4317D"/>
    <w:rsid w:val="72D35DF0"/>
    <w:rsid w:val="73971ACF"/>
    <w:rsid w:val="73EA2E5D"/>
    <w:rsid w:val="74B562A2"/>
    <w:rsid w:val="772D7978"/>
    <w:rsid w:val="77ED7739"/>
    <w:rsid w:val="787A604B"/>
    <w:rsid w:val="78EA1B6E"/>
    <w:rsid w:val="7B95148A"/>
    <w:rsid w:val="7D1B127F"/>
    <w:rsid w:val="7E770B5E"/>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5D63E8-13A2-4629-BCCA-CDD9708C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83535-C966-4E82-A92F-0EC2AC41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929</Words>
  <Characters>5300</Characters>
  <Application>Microsoft Office Word</Application>
  <DocSecurity>0</DocSecurity>
  <Lines>44</Lines>
  <Paragraphs>12</Paragraphs>
  <ScaleCrop>false</ScaleCrop>
  <Company>Microsoft</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133</cp:revision>
  <cp:lastPrinted>2018-08-22T03:24:00Z</cp:lastPrinted>
  <dcterms:created xsi:type="dcterms:W3CDTF">2018-08-22T03:26:00Z</dcterms:created>
  <dcterms:modified xsi:type="dcterms:W3CDTF">2025-01-08T00:32:00Z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