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672478">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5DEEC3D1">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江南药房叫号系统</w:t>
      </w:r>
      <w:r>
        <w:rPr>
          <w:rStyle w:val="12"/>
          <w:rFonts w:ascii="黑体" w:hAnsi="黑体" w:eastAsia="黑体" w:cs="黑体"/>
          <w:sz w:val="44"/>
          <w:szCs w:val="44"/>
        </w:rPr>
        <w:t>项目采购公告</w:t>
      </w:r>
    </w:p>
    <w:p w14:paraId="2BDB19EB">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宜昌市中心人民医院对</w:t>
      </w:r>
      <w:r>
        <w:rPr>
          <w:rFonts w:hint="eastAsia"/>
          <w:color w:val="FF0000"/>
          <w:sz w:val="28"/>
          <w:szCs w:val="28"/>
        </w:rPr>
        <w:t>江南药房叫号系统</w:t>
      </w:r>
      <w:r>
        <w:rPr>
          <w:rFonts w:hint="eastAsia"/>
          <w:color w:val="000000"/>
          <w:sz w:val="28"/>
          <w:szCs w:val="28"/>
        </w:rPr>
        <w:t>项目</w:t>
      </w:r>
      <w:r>
        <w:rPr>
          <w:rFonts w:hint="eastAsia"/>
          <w:sz w:val="28"/>
          <w:szCs w:val="28"/>
        </w:rPr>
        <w:t>进行院内采购，欢迎广大符合条件的投标人踊跃投标。</w:t>
      </w:r>
    </w:p>
    <w:p w14:paraId="0F7E22EB">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50E3CFA">
      <w:pPr>
        <w:pStyle w:val="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rFonts w:hint="eastAsia"/>
          <w:color w:val="000000"/>
          <w:sz w:val="28"/>
          <w:szCs w:val="28"/>
        </w:rPr>
        <w:t>YCZXYYZB-2025-A3011</w:t>
      </w:r>
    </w:p>
    <w:p w14:paraId="4AF30B09">
      <w:pPr>
        <w:pStyle w:val="8"/>
        <w:shd w:val="clear" w:color="auto" w:fill="FFFFFF"/>
        <w:spacing w:before="0" w:beforeAutospacing="0" w:after="0" w:afterAutospacing="0"/>
        <w:ind w:firstLine="645"/>
        <w:rPr>
          <w:sz w:val="28"/>
          <w:szCs w:val="28"/>
        </w:rPr>
      </w:pPr>
      <w:r>
        <w:rPr>
          <w:sz w:val="28"/>
          <w:szCs w:val="28"/>
        </w:rPr>
        <w:t>2</w:t>
      </w:r>
      <w:r>
        <w:rPr>
          <w:rFonts w:hint="eastAsia"/>
          <w:sz w:val="28"/>
          <w:szCs w:val="28"/>
        </w:rPr>
        <w:t>、项目名称：宜昌市中心人民医院</w:t>
      </w:r>
      <w:r>
        <w:rPr>
          <w:rFonts w:hint="eastAsia"/>
          <w:color w:val="FF0000"/>
          <w:sz w:val="28"/>
          <w:szCs w:val="28"/>
        </w:rPr>
        <w:t>江南药房叫号系统采购</w:t>
      </w:r>
      <w:r>
        <w:rPr>
          <w:rFonts w:hint="eastAsia"/>
          <w:sz w:val="28"/>
          <w:szCs w:val="28"/>
        </w:rPr>
        <w:t>项目</w:t>
      </w:r>
    </w:p>
    <w:p w14:paraId="26E261CF">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55CF166B">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049BE702">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6BF9ECEC">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Pr>
          <w:rFonts w:hint="eastAsia"/>
          <w:color w:val="FF0000"/>
          <w:sz w:val="28"/>
          <w:szCs w:val="28"/>
          <w:lang w:val="en-US" w:eastAsia="zh-CN"/>
        </w:rPr>
        <w:t>4</w:t>
      </w:r>
      <w:r>
        <w:rPr>
          <w:rFonts w:hint="eastAsia"/>
          <w:color w:val="FF0000"/>
          <w:sz w:val="28"/>
          <w:szCs w:val="28"/>
        </w:rPr>
        <w:t>月</w:t>
      </w:r>
      <w:r>
        <w:rPr>
          <w:rFonts w:hint="eastAsia"/>
          <w:color w:val="FF0000"/>
          <w:sz w:val="28"/>
          <w:szCs w:val="28"/>
          <w:lang w:val="en-US" w:eastAsia="zh-CN"/>
        </w:rPr>
        <w:t>23</w:t>
      </w:r>
      <w:r>
        <w:rPr>
          <w:rFonts w:hint="eastAsia"/>
          <w:color w:val="FF0000"/>
          <w:sz w:val="28"/>
          <w:szCs w:val="28"/>
        </w:rPr>
        <w:t>日</w:t>
      </w:r>
      <w:r>
        <w:rPr>
          <w:color w:val="FF0000"/>
          <w:sz w:val="28"/>
          <w:szCs w:val="28"/>
        </w:rPr>
        <w:t>09:</w:t>
      </w:r>
      <w:r>
        <w:rPr>
          <w:rFonts w:hint="eastAsia"/>
          <w:color w:val="FF0000"/>
          <w:sz w:val="28"/>
          <w:szCs w:val="28"/>
          <w:lang w:val="en-US" w:eastAsia="zh-CN"/>
        </w:rPr>
        <w:t>0</w:t>
      </w:r>
      <w:bookmarkStart w:id="8" w:name="_GoBack"/>
      <w:bookmarkEnd w:id="8"/>
      <w:r>
        <w:rPr>
          <w:color w:val="FF0000"/>
          <w:sz w:val="28"/>
          <w:szCs w:val="28"/>
        </w:rPr>
        <w:t>0</w:t>
      </w:r>
      <w:r>
        <w:rPr>
          <w:rFonts w:hint="eastAsia"/>
          <w:sz w:val="28"/>
          <w:szCs w:val="28"/>
        </w:rPr>
        <w:t>。</w:t>
      </w:r>
    </w:p>
    <w:p w14:paraId="6E031896">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D32044">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4989883A">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3C3BE366">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608FA116">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0123AB74">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sz w:val="28"/>
          <w:szCs w:val="28"/>
          <w:u w:val="single"/>
          <w:lang w:eastAsia="zh-CN"/>
        </w:rPr>
        <w:t>（</w:t>
      </w:r>
      <w:r>
        <w:rPr>
          <w:rFonts w:hint="eastAsia"/>
          <w:sz w:val="28"/>
          <w:szCs w:val="28"/>
          <w:u w:val="single"/>
          <w:lang w:val="en-US" w:eastAsia="zh-CN"/>
        </w:rPr>
        <w:t>伍家院区9号楼3楼310室</w:t>
      </w:r>
      <w:r>
        <w:rPr>
          <w:rFonts w:hint="eastAsia"/>
          <w:sz w:val="28"/>
          <w:szCs w:val="28"/>
          <w:u w:val="single"/>
          <w:lang w:eastAsia="zh-CN"/>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075282D">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3993388A">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5FECE48A">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14:paraId="1E087D3E">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46B977B5">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54323FD5">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26C7A97E">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color w:val="FF0000"/>
          <w:sz w:val="28"/>
          <w:szCs w:val="28"/>
          <w:highlight w:val="green"/>
        </w:rPr>
        <w:t>张老师</w:t>
      </w:r>
      <w:r>
        <w:rPr>
          <w:sz w:val="28"/>
          <w:szCs w:val="28"/>
        </w:rPr>
        <w:t>/</w:t>
      </w:r>
      <w:r>
        <w:rPr>
          <w:rFonts w:hint="eastAsia"/>
          <w:sz w:val="28"/>
          <w:szCs w:val="28"/>
          <w:lang w:val="en-US" w:eastAsia="zh-CN"/>
        </w:rPr>
        <w:t>高</w:t>
      </w:r>
      <w:r>
        <w:rPr>
          <w:rFonts w:hint="eastAsia"/>
          <w:sz w:val="28"/>
          <w:szCs w:val="28"/>
        </w:rPr>
        <w:t>老师</w:t>
      </w:r>
    </w:p>
    <w:p w14:paraId="54BE1BD1">
      <w:pPr>
        <w:ind w:firstLine="560" w:firstLineChars="200"/>
        <w:jc w:val="left"/>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ascii="宋体" w:hAnsi="宋体"/>
          <w:color w:val="FF0000"/>
          <w:sz w:val="28"/>
          <w:szCs w:val="28"/>
          <w:highlight w:val="green"/>
        </w:rPr>
        <w:t>0717-6483506 15572742587</w:t>
      </w:r>
      <w:r>
        <w:rPr>
          <w:rFonts w:ascii="宋体" w:hAnsi="宋体"/>
          <w:sz w:val="28"/>
          <w:szCs w:val="28"/>
        </w:rPr>
        <w:t>/</w:t>
      </w:r>
      <w:r>
        <w:rPr>
          <w:rFonts w:hint="eastAsia" w:ascii="宋体" w:hAnsi="宋体"/>
          <w:sz w:val="28"/>
          <w:szCs w:val="28"/>
          <w:lang w:val="en-US" w:eastAsia="zh-CN"/>
        </w:rPr>
        <w:t>07176227301</w:t>
      </w:r>
    </w:p>
    <w:p w14:paraId="1C3E00FD">
      <w:pPr>
        <w:jc w:val="center"/>
        <w:rPr>
          <w:rFonts w:ascii="黑体" w:eastAsia="黑体" w:cs="Times New Roman"/>
          <w:sz w:val="44"/>
          <w:szCs w:val="44"/>
        </w:rPr>
      </w:pPr>
      <w:r>
        <w:rPr>
          <w:rFonts w:hint="eastAsia" w:ascii="黑体" w:eastAsia="黑体" w:cs="黑体"/>
          <w:sz w:val="44"/>
          <w:szCs w:val="44"/>
        </w:rPr>
        <w:t>宜昌市中心人民医院</w:t>
      </w:r>
    </w:p>
    <w:p w14:paraId="11B89825">
      <w:pPr>
        <w:jc w:val="center"/>
        <w:rPr>
          <w:rFonts w:ascii="黑体" w:eastAsia="黑体" w:cs="Times New Roman"/>
          <w:sz w:val="44"/>
          <w:szCs w:val="44"/>
        </w:rPr>
      </w:pPr>
      <w:r>
        <w:rPr>
          <w:rFonts w:hint="eastAsia" w:ascii="黑体" w:eastAsia="黑体" w:cs="黑体"/>
          <w:sz w:val="44"/>
          <w:szCs w:val="44"/>
        </w:rPr>
        <w:t>采购文件</w:t>
      </w:r>
    </w:p>
    <w:p w14:paraId="71B179B0">
      <w:pPr>
        <w:rPr>
          <w:rFonts w:ascii="宋体" w:cs="Times New Roman"/>
          <w:b/>
          <w:bCs/>
          <w:sz w:val="28"/>
          <w:szCs w:val="28"/>
        </w:rPr>
      </w:pPr>
      <w:r>
        <w:rPr>
          <w:rFonts w:hint="eastAsia" w:ascii="宋体" w:hAnsi="宋体" w:cs="宋体"/>
          <w:b/>
          <w:bCs/>
          <w:sz w:val="28"/>
          <w:szCs w:val="28"/>
        </w:rPr>
        <w:t>一、采购内容</w:t>
      </w:r>
    </w:p>
    <w:p w14:paraId="40964242">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YCZXYYZB-YN-2022-</w:t>
      </w:r>
    </w:p>
    <w:p w14:paraId="5F78B86A">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color w:val="FF0000"/>
          <w:sz w:val="28"/>
          <w:szCs w:val="28"/>
        </w:rPr>
        <w:t>江南药房叫号系统</w:t>
      </w:r>
      <w:r>
        <w:rPr>
          <w:rFonts w:hint="eastAsia"/>
          <w:sz w:val="28"/>
          <w:szCs w:val="28"/>
        </w:rPr>
        <w:t>项目</w:t>
      </w:r>
    </w:p>
    <w:p w14:paraId="35479D90">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color w:val="FF0000"/>
          <w:kern w:val="0"/>
          <w:sz w:val="28"/>
          <w:szCs w:val="28"/>
        </w:rPr>
        <w:t>33</w:t>
      </w:r>
      <w:r>
        <w:rPr>
          <w:rFonts w:ascii="宋体" w:hAnsi="宋体" w:cs="宋体"/>
          <w:color w:val="FF0000"/>
          <w:kern w:val="0"/>
          <w:sz w:val="28"/>
          <w:szCs w:val="28"/>
        </w:rPr>
        <w:t>000</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14:paraId="17747C19">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C99C4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7834ACC2">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50EB358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6A7148C4">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14:paraId="6F64156B">
      <w:pPr>
        <w:widowControl/>
        <w:spacing w:line="500" w:lineRule="exact"/>
        <w:ind w:firstLine="560" w:firstLineChars="200"/>
        <w:jc w:val="left"/>
        <w:rPr>
          <w:rFonts w:ascii="宋体" w:hAnsi="宋体" w:cs="宋体"/>
          <w:bCs/>
          <w:color w:val="FF0000"/>
          <w:kern w:val="0"/>
          <w:sz w:val="28"/>
          <w:szCs w:val="28"/>
        </w:rPr>
      </w:pPr>
      <w:r>
        <w:rPr>
          <w:rFonts w:hint="eastAsia" w:ascii="宋体" w:hAnsi="宋体" w:cs="宋体"/>
          <w:bCs/>
          <w:color w:val="FF0000"/>
          <w:kern w:val="0"/>
          <w:sz w:val="28"/>
          <w:szCs w:val="28"/>
        </w:rPr>
        <w:t>我院江南院区老门诊楼装修药房窗口因业务需要新增叫号功能，原施工方未考虑此处有排队叫号功能，现需要采购整套硬软件。</w:t>
      </w:r>
    </w:p>
    <w:p w14:paraId="50B1D42D">
      <w:pPr>
        <w:widowControl/>
        <w:spacing w:line="500" w:lineRule="exact"/>
        <w:ind w:firstLine="560" w:firstLineChars="200"/>
        <w:jc w:val="left"/>
        <w:rPr>
          <w:rFonts w:ascii="宋体" w:hAnsi="宋体" w:cs="宋体"/>
          <w:bCs/>
          <w:color w:val="FF0000"/>
          <w:kern w:val="0"/>
          <w:sz w:val="28"/>
          <w:szCs w:val="28"/>
        </w:rPr>
      </w:pPr>
    </w:p>
    <w:p w14:paraId="2AE88EFB">
      <w:pPr>
        <w:widowControl/>
        <w:spacing w:line="500" w:lineRule="exact"/>
        <w:ind w:firstLine="560" w:firstLineChars="200"/>
        <w:jc w:val="left"/>
        <w:rPr>
          <w:rFonts w:ascii="宋体" w:hAnsi="宋体" w:cs="宋体"/>
          <w:bCs/>
          <w:color w:val="FF0000"/>
          <w:kern w:val="0"/>
          <w:sz w:val="28"/>
          <w:szCs w:val="28"/>
        </w:rPr>
      </w:pPr>
    </w:p>
    <w:p w14:paraId="4CCB18BD">
      <w:pPr>
        <w:widowControl/>
        <w:spacing w:line="500" w:lineRule="exact"/>
        <w:ind w:firstLine="560" w:firstLineChars="200"/>
        <w:jc w:val="left"/>
        <w:rPr>
          <w:rFonts w:hint="eastAsia" w:ascii="宋体" w:hAnsi="宋体" w:cs="宋体"/>
          <w:bCs/>
          <w:color w:val="FF0000"/>
          <w:kern w:val="0"/>
          <w:sz w:val="28"/>
          <w:szCs w:val="28"/>
        </w:rPr>
      </w:pPr>
    </w:p>
    <w:p w14:paraId="30B47274">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14:paraId="75B620A1">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9"/>
        <w:tblW w:w="8572" w:type="dxa"/>
        <w:tblInd w:w="43" w:type="dxa"/>
        <w:tblLayout w:type="autofit"/>
        <w:tblCellMar>
          <w:top w:w="0" w:type="dxa"/>
          <w:left w:w="108" w:type="dxa"/>
          <w:bottom w:w="0" w:type="dxa"/>
          <w:right w:w="108" w:type="dxa"/>
        </w:tblCellMar>
      </w:tblPr>
      <w:tblGrid>
        <w:gridCol w:w="450"/>
        <w:gridCol w:w="1940"/>
        <w:gridCol w:w="4479"/>
        <w:gridCol w:w="709"/>
        <w:gridCol w:w="994"/>
      </w:tblGrid>
      <w:tr w14:paraId="38B06539">
        <w:tblPrEx>
          <w:tblCellMar>
            <w:top w:w="0" w:type="dxa"/>
            <w:left w:w="108" w:type="dxa"/>
            <w:bottom w:w="0" w:type="dxa"/>
            <w:right w:w="108" w:type="dxa"/>
          </w:tblCellMar>
        </w:tblPrEx>
        <w:trPr>
          <w:trHeight w:val="312" w:hRule="atLeast"/>
        </w:trPr>
        <w:tc>
          <w:tcPr>
            <w:tcW w:w="4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65F922">
            <w:pPr>
              <w:widowControl/>
              <w:jc w:val="left"/>
              <w:rPr>
                <w:rFonts w:ascii="等线" w:hAnsi="等线" w:eastAsia="等线" w:cs="宋体"/>
                <w:b/>
                <w:bCs/>
                <w:color w:val="000000"/>
                <w:kern w:val="0"/>
                <w:sz w:val="24"/>
                <w:szCs w:val="24"/>
              </w:rPr>
            </w:pPr>
            <w:r>
              <w:rPr>
                <w:rFonts w:hint="eastAsia" w:ascii="等线" w:hAnsi="等线" w:eastAsia="等线"/>
                <w:b/>
                <w:bCs/>
                <w:color w:val="000000"/>
              </w:rPr>
              <w:t>　</w:t>
            </w:r>
          </w:p>
        </w:tc>
        <w:tc>
          <w:tcPr>
            <w:tcW w:w="1940" w:type="dxa"/>
            <w:tcBorders>
              <w:top w:val="single" w:color="auto" w:sz="4" w:space="0"/>
              <w:left w:val="nil"/>
              <w:bottom w:val="single" w:color="auto" w:sz="4" w:space="0"/>
              <w:right w:val="single" w:color="auto" w:sz="4" w:space="0"/>
            </w:tcBorders>
            <w:shd w:val="clear" w:color="auto" w:fill="auto"/>
            <w:noWrap/>
            <w:vAlign w:val="bottom"/>
          </w:tcPr>
          <w:p w14:paraId="63134638">
            <w:pPr>
              <w:rPr>
                <w:rFonts w:ascii="等线" w:hAnsi="等线" w:eastAsia="等线"/>
                <w:b/>
                <w:bCs/>
                <w:color w:val="000000"/>
              </w:rPr>
            </w:pPr>
            <w:r>
              <w:rPr>
                <w:rFonts w:hint="eastAsia" w:ascii="等线" w:hAnsi="等线" w:eastAsia="等线"/>
                <w:b/>
                <w:bCs/>
                <w:color w:val="000000"/>
              </w:rPr>
              <w:t>类别</w:t>
            </w:r>
          </w:p>
        </w:tc>
        <w:tc>
          <w:tcPr>
            <w:tcW w:w="4479" w:type="dxa"/>
            <w:tcBorders>
              <w:top w:val="single" w:color="auto" w:sz="4" w:space="0"/>
              <w:left w:val="nil"/>
              <w:bottom w:val="single" w:color="auto" w:sz="4" w:space="0"/>
              <w:right w:val="single" w:color="auto" w:sz="4" w:space="0"/>
            </w:tcBorders>
            <w:shd w:val="clear" w:color="auto" w:fill="auto"/>
            <w:noWrap/>
            <w:vAlign w:val="bottom"/>
          </w:tcPr>
          <w:p w14:paraId="7579CD60">
            <w:pPr>
              <w:rPr>
                <w:rFonts w:ascii="等线" w:hAnsi="等线" w:eastAsia="等线"/>
                <w:b/>
                <w:bCs/>
                <w:color w:val="000000"/>
              </w:rPr>
            </w:pPr>
            <w:r>
              <w:rPr>
                <w:rFonts w:hint="eastAsia" w:ascii="等线" w:hAnsi="等线" w:eastAsia="等线"/>
                <w:b/>
                <w:bCs/>
                <w:color w:val="000000"/>
              </w:rPr>
              <w:t>物品</w:t>
            </w:r>
          </w:p>
        </w:tc>
        <w:tc>
          <w:tcPr>
            <w:tcW w:w="709" w:type="dxa"/>
            <w:tcBorders>
              <w:top w:val="single" w:color="auto" w:sz="4" w:space="0"/>
              <w:left w:val="nil"/>
              <w:bottom w:val="single" w:color="auto" w:sz="4" w:space="0"/>
              <w:right w:val="single" w:color="auto" w:sz="4" w:space="0"/>
            </w:tcBorders>
            <w:shd w:val="clear" w:color="auto" w:fill="auto"/>
            <w:noWrap/>
            <w:vAlign w:val="bottom"/>
          </w:tcPr>
          <w:p w14:paraId="5CC8CDD7">
            <w:pPr>
              <w:rPr>
                <w:rFonts w:ascii="等线" w:hAnsi="等线" w:eastAsia="等线"/>
                <w:b/>
                <w:bCs/>
                <w:color w:val="000000"/>
              </w:rPr>
            </w:pPr>
            <w:r>
              <w:rPr>
                <w:rFonts w:hint="eastAsia" w:ascii="等线" w:hAnsi="等线" w:eastAsia="等线"/>
                <w:b/>
                <w:bCs/>
                <w:color w:val="000000"/>
              </w:rPr>
              <w:t>数量</w:t>
            </w:r>
          </w:p>
        </w:tc>
        <w:tc>
          <w:tcPr>
            <w:tcW w:w="994" w:type="dxa"/>
            <w:tcBorders>
              <w:top w:val="single" w:color="auto" w:sz="4" w:space="0"/>
              <w:left w:val="nil"/>
              <w:bottom w:val="single" w:color="auto" w:sz="4" w:space="0"/>
              <w:right w:val="single" w:color="auto" w:sz="4" w:space="0"/>
            </w:tcBorders>
            <w:shd w:val="clear" w:color="auto" w:fill="auto"/>
            <w:noWrap/>
            <w:vAlign w:val="bottom"/>
          </w:tcPr>
          <w:p w14:paraId="1E8D9596">
            <w:pPr>
              <w:rPr>
                <w:rFonts w:ascii="等线" w:hAnsi="等线" w:eastAsia="等线"/>
                <w:b/>
                <w:bCs/>
                <w:color w:val="000000"/>
              </w:rPr>
            </w:pPr>
            <w:r>
              <w:rPr>
                <w:rFonts w:hint="eastAsia" w:ascii="等线" w:hAnsi="等线" w:eastAsia="等线"/>
                <w:b/>
                <w:bCs/>
                <w:color w:val="000000"/>
              </w:rPr>
              <w:t>单位</w:t>
            </w:r>
          </w:p>
        </w:tc>
      </w:tr>
      <w:tr w14:paraId="671F2C56">
        <w:tblPrEx>
          <w:tblCellMar>
            <w:top w:w="0" w:type="dxa"/>
            <w:left w:w="108" w:type="dxa"/>
            <w:bottom w:w="0" w:type="dxa"/>
            <w:right w:w="108" w:type="dxa"/>
          </w:tblCellMar>
        </w:tblPrEx>
        <w:trPr>
          <w:trHeight w:val="312" w:hRule="atLeast"/>
        </w:trPr>
        <w:tc>
          <w:tcPr>
            <w:tcW w:w="450" w:type="dxa"/>
            <w:tcBorders>
              <w:top w:val="nil"/>
              <w:left w:val="single" w:color="auto" w:sz="4" w:space="0"/>
              <w:bottom w:val="single" w:color="auto" w:sz="4" w:space="0"/>
              <w:right w:val="single" w:color="auto" w:sz="4" w:space="0"/>
            </w:tcBorders>
            <w:shd w:val="clear" w:color="auto" w:fill="auto"/>
            <w:vAlign w:val="center"/>
          </w:tcPr>
          <w:p w14:paraId="62280B5B">
            <w:pPr>
              <w:jc w:val="center"/>
              <w:rPr>
                <w:rFonts w:ascii="等线" w:hAnsi="等线" w:eastAsia="等线"/>
                <w:b/>
                <w:bCs/>
              </w:rPr>
            </w:pPr>
            <w:r>
              <w:rPr>
                <w:rFonts w:hint="eastAsia" w:ascii="等线" w:hAnsi="等线" w:eastAsia="等线"/>
                <w:b/>
                <w:bCs/>
              </w:rPr>
              <w:t>1</w:t>
            </w:r>
          </w:p>
        </w:tc>
        <w:tc>
          <w:tcPr>
            <w:tcW w:w="1940" w:type="dxa"/>
            <w:tcBorders>
              <w:top w:val="nil"/>
              <w:left w:val="nil"/>
              <w:bottom w:val="single" w:color="auto" w:sz="4" w:space="0"/>
              <w:right w:val="single" w:color="auto" w:sz="4" w:space="0"/>
            </w:tcBorders>
            <w:shd w:val="clear" w:color="auto" w:fill="auto"/>
            <w:vAlign w:val="center"/>
          </w:tcPr>
          <w:p w14:paraId="35487F1F">
            <w:pPr>
              <w:jc w:val="center"/>
              <w:rPr>
                <w:rFonts w:ascii="等线" w:hAnsi="等线" w:eastAsia="等线"/>
                <w:color w:val="000000"/>
              </w:rPr>
            </w:pPr>
            <w:r>
              <w:rPr>
                <w:rFonts w:hint="eastAsia" w:ascii="等线" w:hAnsi="等线" w:eastAsia="等线"/>
                <w:color w:val="000000"/>
              </w:rPr>
              <w:t>吸顶定压喇叭</w:t>
            </w:r>
          </w:p>
        </w:tc>
        <w:tc>
          <w:tcPr>
            <w:tcW w:w="4479" w:type="dxa"/>
            <w:tcBorders>
              <w:top w:val="nil"/>
              <w:left w:val="nil"/>
              <w:bottom w:val="single" w:color="auto" w:sz="4" w:space="0"/>
              <w:right w:val="single" w:color="auto" w:sz="4" w:space="0"/>
            </w:tcBorders>
            <w:shd w:val="clear" w:color="auto" w:fill="auto"/>
            <w:vAlign w:val="center"/>
          </w:tcPr>
          <w:p w14:paraId="394192AB">
            <w:pPr>
              <w:jc w:val="center"/>
              <w:rPr>
                <w:rFonts w:ascii="等线" w:hAnsi="等线" w:eastAsia="等线"/>
                <w:color w:val="000000"/>
              </w:rPr>
            </w:pPr>
            <w:r>
              <w:rPr>
                <w:rFonts w:hint="eastAsia" w:ascii="等线" w:hAnsi="等线" w:eastAsia="等线"/>
                <w:color w:val="000000"/>
              </w:rPr>
              <w:t>10W 6.5寸定阻、定压喇叭</w:t>
            </w:r>
          </w:p>
        </w:tc>
        <w:tc>
          <w:tcPr>
            <w:tcW w:w="709" w:type="dxa"/>
            <w:tcBorders>
              <w:top w:val="nil"/>
              <w:left w:val="nil"/>
              <w:bottom w:val="single" w:color="auto" w:sz="4" w:space="0"/>
              <w:right w:val="single" w:color="auto" w:sz="4" w:space="0"/>
            </w:tcBorders>
            <w:shd w:val="clear" w:color="auto" w:fill="auto"/>
            <w:vAlign w:val="center"/>
          </w:tcPr>
          <w:p w14:paraId="23A46BC3">
            <w:pPr>
              <w:jc w:val="center"/>
              <w:rPr>
                <w:rFonts w:ascii="等线" w:hAnsi="等线" w:eastAsia="等线"/>
                <w:color w:val="000000"/>
              </w:rPr>
            </w:pPr>
            <w:r>
              <w:rPr>
                <w:rFonts w:hint="eastAsia" w:ascii="等线" w:hAnsi="等线" w:eastAsia="等线"/>
                <w:color w:val="000000"/>
              </w:rPr>
              <w:t>2</w:t>
            </w:r>
          </w:p>
        </w:tc>
        <w:tc>
          <w:tcPr>
            <w:tcW w:w="994" w:type="dxa"/>
            <w:tcBorders>
              <w:top w:val="nil"/>
              <w:left w:val="nil"/>
              <w:bottom w:val="single" w:color="auto" w:sz="4" w:space="0"/>
              <w:right w:val="single" w:color="auto" w:sz="4" w:space="0"/>
            </w:tcBorders>
            <w:shd w:val="clear" w:color="auto" w:fill="auto"/>
            <w:vAlign w:val="center"/>
          </w:tcPr>
          <w:p w14:paraId="75C6CFCF">
            <w:pPr>
              <w:jc w:val="center"/>
              <w:rPr>
                <w:rFonts w:ascii="等线" w:hAnsi="等线" w:eastAsia="等线"/>
                <w:color w:val="000000"/>
              </w:rPr>
            </w:pPr>
            <w:r>
              <w:rPr>
                <w:rFonts w:hint="eastAsia" w:ascii="等线" w:hAnsi="等线" w:eastAsia="等线"/>
                <w:color w:val="000000"/>
              </w:rPr>
              <w:t>只</w:t>
            </w:r>
          </w:p>
        </w:tc>
      </w:tr>
      <w:tr w14:paraId="25F5E740">
        <w:tblPrEx>
          <w:tblCellMar>
            <w:top w:w="0" w:type="dxa"/>
            <w:left w:w="108" w:type="dxa"/>
            <w:bottom w:w="0" w:type="dxa"/>
            <w:right w:w="108" w:type="dxa"/>
          </w:tblCellMar>
        </w:tblPrEx>
        <w:trPr>
          <w:trHeight w:val="312" w:hRule="atLeast"/>
        </w:trPr>
        <w:tc>
          <w:tcPr>
            <w:tcW w:w="450" w:type="dxa"/>
            <w:tcBorders>
              <w:top w:val="nil"/>
              <w:left w:val="single" w:color="auto" w:sz="4" w:space="0"/>
              <w:bottom w:val="single" w:color="auto" w:sz="4" w:space="0"/>
              <w:right w:val="single" w:color="auto" w:sz="4" w:space="0"/>
            </w:tcBorders>
            <w:shd w:val="clear" w:color="auto" w:fill="auto"/>
            <w:vAlign w:val="center"/>
          </w:tcPr>
          <w:p w14:paraId="31F4CE10">
            <w:pPr>
              <w:jc w:val="center"/>
              <w:rPr>
                <w:rFonts w:ascii="等线" w:hAnsi="等线" w:eastAsia="等线"/>
                <w:b/>
                <w:bCs/>
              </w:rPr>
            </w:pPr>
            <w:r>
              <w:rPr>
                <w:rFonts w:hint="eastAsia" w:ascii="等线" w:hAnsi="等线" w:eastAsia="等线"/>
                <w:b/>
                <w:bCs/>
              </w:rPr>
              <w:t>2</w:t>
            </w:r>
          </w:p>
        </w:tc>
        <w:tc>
          <w:tcPr>
            <w:tcW w:w="1940" w:type="dxa"/>
            <w:tcBorders>
              <w:top w:val="nil"/>
              <w:left w:val="nil"/>
              <w:bottom w:val="single" w:color="auto" w:sz="4" w:space="0"/>
              <w:right w:val="single" w:color="auto" w:sz="4" w:space="0"/>
            </w:tcBorders>
            <w:shd w:val="clear" w:color="auto" w:fill="auto"/>
            <w:vAlign w:val="center"/>
          </w:tcPr>
          <w:p w14:paraId="17920818">
            <w:pPr>
              <w:jc w:val="center"/>
              <w:rPr>
                <w:rFonts w:ascii="等线" w:hAnsi="等线" w:eastAsia="等线"/>
                <w:color w:val="000000"/>
              </w:rPr>
            </w:pPr>
            <w:r>
              <w:rPr>
                <w:rFonts w:hint="eastAsia" w:ascii="等线" w:hAnsi="等线" w:eastAsia="等线"/>
                <w:color w:val="000000"/>
              </w:rPr>
              <w:t>定压功放</w:t>
            </w:r>
          </w:p>
        </w:tc>
        <w:tc>
          <w:tcPr>
            <w:tcW w:w="4479" w:type="dxa"/>
            <w:tcBorders>
              <w:top w:val="nil"/>
              <w:left w:val="nil"/>
              <w:bottom w:val="single" w:color="auto" w:sz="4" w:space="0"/>
              <w:right w:val="single" w:color="auto" w:sz="4" w:space="0"/>
            </w:tcBorders>
            <w:shd w:val="clear" w:color="auto" w:fill="auto"/>
            <w:vAlign w:val="center"/>
          </w:tcPr>
          <w:p w14:paraId="584D30BF">
            <w:pPr>
              <w:jc w:val="center"/>
              <w:rPr>
                <w:rFonts w:ascii="等线" w:hAnsi="等线" w:eastAsia="等线"/>
                <w:color w:val="000000"/>
              </w:rPr>
            </w:pPr>
            <w:r>
              <w:rPr>
                <w:rFonts w:hint="eastAsia" w:ascii="等线" w:hAnsi="等线" w:eastAsia="等线"/>
                <w:color w:val="000000"/>
              </w:rPr>
              <w:t>定阻定压功放额定功率100W</w:t>
            </w:r>
          </w:p>
        </w:tc>
        <w:tc>
          <w:tcPr>
            <w:tcW w:w="709" w:type="dxa"/>
            <w:tcBorders>
              <w:top w:val="nil"/>
              <w:left w:val="nil"/>
              <w:bottom w:val="single" w:color="auto" w:sz="4" w:space="0"/>
              <w:right w:val="single" w:color="auto" w:sz="4" w:space="0"/>
            </w:tcBorders>
            <w:shd w:val="clear" w:color="auto" w:fill="auto"/>
            <w:vAlign w:val="center"/>
          </w:tcPr>
          <w:p w14:paraId="2453F9C9">
            <w:pPr>
              <w:jc w:val="center"/>
              <w:rPr>
                <w:rFonts w:ascii="等线" w:hAnsi="等线" w:eastAsia="等线"/>
                <w:color w:val="000000"/>
              </w:rPr>
            </w:pPr>
            <w:r>
              <w:rPr>
                <w:rFonts w:hint="eastAsia" w:ascii="等线" w:hAnsi="等线" w:eastAsia="等线"/>
                <w:color w:val="000000"/>
              </w:rPr>
              <w:t>1</w:t>
            </w:r>
          </w:p>
        </w:tc>
        <w:tc>
          <w:tcPr>
            <w:tcW w:w="994" w:type="dxa"/>
            <w:tcBorders>
              <w:top w:val="nil"/>
              <w:left w:val="nil"/>
              <w:bottom w:val="single" w:color="auto" w:sz="4" w:space="0"/>
              <w:right w:val="single" w:color="auto" w:sz="4" w:space="0"/>
            </w:tcBorders>
            <w:shd w:val="clear" w:color="auto" w:fill="auto"/>
            <w:vAlign w:val="center"/>
          </w:tcPr>
          <w:p w14:paraId="44A26B29">
            <w:pPr>
              <w:jc w:val="center"/>
              <w:rPr>
                <w:rFonts w:ascii="等线" w:hAnsi="等线" w:eastAsia="等线"/>
                <w:color w:val="000000"/>
              </w:rPr>
            </w:pPr>
            <w:r>
              <w:rPr>
                <w:rFonts w:hint="eastAsia" w:ascii="等线" w:hAnsi="等线" w:eastAsia="等线"/>
                <w:color w:val="000000"/>
              </w:rPr>
              <w:t>台</w:t>
            </w:r>
          </w:p>
        </w:tc>
      </w:tr>
      <w:tr w14:paraId="253C2D1D">
        <w:tblPrEx>
          <w:tblCellMar>
            <w:top w:w="0" w:type="dxa"/>
            <w:left w:w="108" w:type="dxa"/>
            <w:bottom w:w="0" w:type="dxa"/>
            <w:right w:w="108" w:type="dxa"/>
          </w:tblCellMar>
        </w:tblPrEx>
        <w:trPr>
          <w:trHeight w:val="624" w:hRule="atLeast"/>
        </w:trPr>
        <w:tc>
          <w:tcPr>
            <w:tcW w:w="450" w:type="dxa"/>
            <w:tcBorders>
              <w:top w:val="nil"/>
              <w:left w:val="single" w:color="auto" w:sz="4" w:space="0"/>
              <w:bottom w:val="single" w:color="auto" w:sz="4" w:space="0"/>
              <w:right w:val="single" w:color="auto" w:sz="4" w:space="0"/>
            </w:tcBorders>
            <w:shd w:val="clear" w:color="auto" w:fill="auto"/>
            <w:vAlign w:val="center"/>
          </w:tcPr>
          <w:p w14:paraId="65B5568B">
            <w:pPr>
              <w:jc w:val="center"/>
              <w:rPr>
                <w:rFonts w:ascii="等线" w:hAnsi="等线" w:eastAsia="等线"/>
                <w:b/>
                <w:bCs/>
              </w:rPr>
            </w:pPr>
            <w:r>
              <w:rPr>
                <w:rFonts w:hint="eastAsia" w:ascii="等线" w:hAnsi="等线" w:eastAsia="等线"/>
                <w:b/>
                <w:bCs/>
              </w:rPr>
              <w:t>3</w:t>
            </w:r>
          </w:p>
        </w:tc>
        <w:tc>
          <w:tcPr>
            <w:tcW w:w="1940" w:type="dxa"/>
            <w:tcBorders>
              <w:top w:val="nil"/>
              <w:left w:val="nil"/>
              <w:bottom w:val="single" w:color="auto" w:sz="4" w:space="0"/>
              <w:right w:val="single" w:color="auto" w:sz="4" w:space="0"/>
            </w:tcBorders>
            <w:shd w:val="clear" w:color="auto" w:fill="auto"/>
            <w:vAlign w:val="center"/>
          </w:tcPr>
          <w:p w14:paraId="78C5F998">
            <w:pPr>
              <w:jc w:val="center"/>
              <w:rPr>
                <w:rFonts w:ascii="等线" w:hAnsi="等线" w:eastAsia="等线"/>
                <w:color w:val="000000"/>
              </w:rPr>
            </w:pPr>
            <w:r>
              <w:rPr>
                <w:rFonts w:hint="eastAsia" w:ascii="等线" w:hAnsi="等线" w:eastAsia="等线"/>
                <w:color w:val="000000"/>
              </w:rPr>
              <w:t>辅材</w:t>
            </w:r>
          </w:p>
        </w:tc>
        <w:tc>
          <w:tcPr>
            <w:tcW w:w="4479" w:type="dxa"/>
            <w:tcBorders>
              <w:top w:val="nil"/>
              <w:left w:val="nil"/>
              <w:bottom w:val="single" w:color="auto" w:sz="4" w:space="0"/>
              <w:right w:val="single" w:color="auto" w:sz="4" w:space="0"/>
            </w:tcBorders>
            <w:shd w:val="clear" w:color="auto" w:fill="auto"/>
            <w:vAlign w:val="center"/>
          </w:tcPr>
          <w:p w14:paraId="5E053A06">
            <w:pPr>
              <w:jc w:val="center"/>
              <w:rPr>
                <w:rFonts w:ascii="等线" w:hAnsi="等线" w:eastAsia="等线"/>
                <w:color w:val="000000"/>
              </w:rPr>
            </w:pPr>
            <w:r>
              <w:rPr>
                <w:rFonts w:hint="eastAsia" w:ascii="等线" w:hAnsi="等线" w:eastAsia="等线"/>
                <w:color w:val="000000"/>
              </w:rPr>
              <w:t>音频线、音频头、网线、接插件、PVC材料、PVC接插件</w:t>
            </w:r>
          </w:p>
        </w:tc>
        <w:tc>
          <w:tcPr>
            <w:tcW w:w="709" w:type="dxa"/>
            <w:tcBorders>
              <w:top w:val="nil"/>
              <w:left w:val="nil"/>
              <w:bottom w:val="single" w:color="auto" w:sz="4" w:space="0"/>
              <w:right w:val="single" w:color="auto" w:sz="4" w:space="0"/>
            </w:tcBorders>
            <w:shd w:val="clear" w:color="auto" w:fill="auto"/>
            <w:vAlign w:val="center"/>
          </w:tcPr>
          <w:p w14:paraId="098FD120">
            <w:pPr>
              <w:jc w:val="center"/>
              <w:rPr>
                <w:rFonts w:ascii="等线" w:hAnsi="等线" w:eastAsia="等线"/>
                <w:color w:val="000000"/>
              </w:rPr>
            </w:pPr>
            <w:r>
              <w:rPr>
                <w:rFonts w:hint="eastAsia" w:ascii="等线" w:hAnsi="等线" w:eastAsia="等线"/>
                <w:color w:val="000000"/>
              </w:rPr>
              <w:t>1</w:t>
            </w:r>
          </w:p>
        </w:tc>
        <w:tc>
          <w:tcPr>
            <w:tcW w:w="994" w:type="dxa"/>
            <w:tcBorders>
              <w:top w:val="nil"/>
              <w:left w:val="nil"/>
              <w:bottom w:val="single" w:color="auto" w:sz="4" w:space="0"/>
              <w:right w:val="single" w:color="auto" w:sz="4" w:space="0"/>
            </w:tcBorders>
            <w:shd w:val="clear" w:color="auto" w:fill="auto"/>
            <w:vAlign w:val="center"/>
          </w:tcPr>
          <w:p w14:paraId="6D565D0A">
            <w:pPr>
              <w:jc w:val="center"/>
              <w:rPr>
                <w:rFonts w:ascii="等线" w:hAnsi="等线" w:eastAsia="等线"/>
                <w:color w:val="000000"/>
              </w:rPr>
            </w:pPr>
            <w:r>
              <w:rPr>
                <w:rFonts w:hint="eastAsia" w:ascii="等线" w:hAnsi="等线" w:eastAsia="等线"/>
                <w:color w:val="000000"/>
              </w:rPr>
              <w:t>套</w:t>
            </w:r>
          </w:p>
        </w:tc>
      </w:tr>
      <w:tr w14:paraId="0D7A8EE8">
        <w:tblPrEx>
          <w:tblCellMar>
            <w:top w:w="0" w:type="dxa"/>
            <w:left w:w="108" w:type="dxa"/>
            <w:bottom w:w="0" w:type="dxa"/>
            <w:right w:w="108" w:type="dxa"/>
          </w:tblCellMar>
        </w:tblPrEx>
        <w:trPr>
          <w:trHeight w:val="312" w:hRule="atLeast"/>
        </w:trPr>
        <w:tc>
          <w:tcPr>
            <w:tcW w:w="450" w:type="dxa"/>
            <w:tcBorders>
              <w:top w:val="nil"/>
              <w:left w:val="single" w:color="auto" w:sz="4" w:space="0"/>
              <w:bottom w:val="single" w:color="auto" w:sz="4" w:space="0"/>
              <w:right w:val="single" w:color="auto" w:sz="4" w:space="0"/>
            </w:tcBorders>
            <w:shd w:val="clear" w:color="auto" w:fill="auto"/>
            <w:vAlign w:val="center"/>
          </w:tcPr>
          <w:p w14:paraId="109B7B58">
            <w:pPr>
              <w:jc w:val="center"/>
              <w:rPr>
                <w:rFonts w:ascii="等线" w:hAnsi="等线" w:eastAsia="等线"/>
                <w:b/>
                <w:bCs/>
              </w:rPr>
            </w:pPr>
            <w:r>
              <w:rPr>
                <w:rFonts w:hint="eastAsia" w:ascii="等线" w:hAnsi="等线" w:eastAsia="等线"/>
                <w:b/>
                <w:bCs/>
              </w:rPr>
              <w:t>4</w:t>
            </w:r>
          </w:p>
        </w:tc>
        <w:tc>
          <w:tcPr>
            <w:tcW w:w="1940" w:type="dxa"/>
            <w:tcBorders>
              <w:top w:val="nil"/>
              <w:left w:val="nil"/>
              <w:bottom w:val="single" w:color="auto" w:sz="4" w:space="0"/>
              <w:right w:val="single" w:color="auto" w:sz="4" w:space="0"/>
            </w:tcBorders>
            <w:shd w:val="clear" w:color="auto" w:fill="auto"/>
            <w:vAlign w:val="center"/>
          </w:tcPr>
          <w:p w14:paraId="37D78F39">
            <w:pPr>
              <w:jc w:val="center"/>
              <w:rPr>
                <w:rFonts w:ascii="等线" w:hAnsi="等线" w:eastAsia="等线"/>
                <w:color w:val="000000"/>
              </w:rPr>
            </w:pPr>
            <w:r>
              <w:rPr>
                <w:rFonts w:hint="eastAsia" w:ascii="等线" w:hAnsi="等线" w:eastAsia="等线"/>
                <w:color w:val="000000"/>
              </w:rPr>
              <w:t>LED屏</w:t>
            </w:r>
          </w:p>
        </w:tc>
        <w:tc>
          <w:tcPr>
            <w:tcW w:w="4479" w:type="dxa"/>
            <w:tcBorders>
              <w:top w:val="nil"/>
              <w:left w:val="nil"/>
              <w:bottom w:val="single" w:color="auto" w:sz="4" w:space="0"/>
              <w:right w:val="single" w:color="auto" w:sz="4" w:space="0"/>
            </w:tcBorders>
            <w:shd w:val="clear" w:color="auto" w:fill="auto"/>
            <w:vAlign w:val="center"/>
          </w:tcPr>
          <w:p w14:paraId="639E56A5">
            <w:pPr>
              <w:jc w:val="center"/>
              <w:rPr>
                <w:rFonts w:ascii="等线" w:hAnsi="等线" w:eastAsia="等线"/>
                <w:color w:val="000000"/>
              </w:rPr>
            </w:pPr>
            <w:r>
              <w:rPr>
                <w:rFonts w:hint="eastAsia" w:ascii="等线" w:hAnsi="等线" w:eastAsia="等线"/>
                <w:color w:val="000000"/>
              </w:rPr>
              <w:t>P4.75单色显示屏</w:t>
            </w:r>
          </w:p>
        </w:tc>
        <w:tc>
          <w:tcPr>
            <w:tcW w:w="709" w:type="dxa"/>
            <w:tcBorders>
              <w:top w:val="nil"/>
              <w:left w:val="nil"/>
              <w:bottom w:val="single" w:color="auto" w:sz="4" w:space="0"/>
              <w:right w:val="single" w:color="auto" w:sz="4" w:space="0"/>
            </w:tcBorders>
            <w:shd w:val="clear" w:color="auto" w:fill="auto"/>
            <w:vAlign w:val="center"/>
          </w:tcPr>
          <w:p w14:paraId="4C6EE915">
            <w:pPr>
              <w:jc w:val="center"/>
              <w:rPr>
                <w:rFonts w:ascii="等线" w:hAnsi="等线" w:eastAsia="等线"/>
                <w:color w:val="000000"/>
              </w:rPr>
            </w:pPr>
            <w:r>
              <w:rPr>
                <w:rFonts w:hint="eastAsia" w:ascii="等线" w:hAnsi="等线" w:eastAsia="等线"/>
                <w:color w:val="000000"/>
              </w:rPr>
              <w:t>5</w:t>
            </w:r>
          </w:p>
        </w:tc>
        <w:tc>
          <w:tcPr>
            <w:tcW w:w="994" w:type="dxa"/>
            <w:tcBorders>
              <w:top w:val="nil"/>
              <w:left w:val="nil"/>
              <w:bottom w:val="single" w:color="auto" w:sz="4" w:space="0"/>
              <w:right w:val="single" w:color="auto" w:sz="4" w:space="0"/>
            </w:tcBorders>
            <w:shd w:val="clear" w:color="auto" w:fill="auto"/>
            <w:vAlign w:val="center"/>
          </w:tcPr>
          <w:p w14:paraId="55F0AF1B">
            <w:pPr>
              <w:jc w:val="center"/>
              <w:rPr>
                <w:rFonts w:ascii="等线" w:hAnsi="等线" w:eastAsia="等线"/>
                <w:color w:val="000000"/>
              </w:rPr>
            </w:pPr>
            <w:r>
              <w:rPr>
                <w:rFonts w:hint="eastAsia" w:ascii="等线" w:hAnsi="等线" w:eastAsia="等线"/>
                <w:color w:val="000000"/>
              </w:rPr>
              <w:t>m2</w:t>
            </w:r>
          </w:p>
        </w:tc>
      </w:tr>
      <w:tr w14:paraId="40209E55">
        <w:tblPrEx>
          <w:tblCellMar>
            <w:top w:w="0" w:type="dxa"/>
            <w:left w:w="108" w:type="dxa"/>
            <w:bottom w:w="0" w:type="dxa"/>
            <w:right w:w="108" w:type="dxa"/>
          </w:tblCellMar>
        </w:tblPrEx>
        <w:trPr>
          <w:trHeight w:val="312" w:hRule="atLeast"/>
        </w:trPr>
        <w:tc>
          <w:tcPr>
            <w:tcW w:w="450" w:type="dxa"/>
            <w:tcBorders>
              <w:top w:val="nil"/>
              <w:left w:val="single" w:color="auto" w:sz="4" w:space="0"/>
              <w:bottom w:val="single" w:color="auto" w:sz="4" w:space="0"/>
              <w:right w:val="single" w:color="auto" w:sz="4" w:space="0"/>
            </w:tcBorders>
            <w:shd w:val="clear" w:color="auto" w:fill="auto"/>
            <w:vAlign w:val="center"/>
          </w:tcPr>
          <w:p w14:paraId="31C90391">
            <w:pPr>
              <w:jc w:val="center"/>
              <w:rPr>
                <w:rFonts w:ascii="等线" w:hAnsi="等线" w:eastAsia="等线"/>
                <w:b/>
                <w:bCs/>
              </w:rPr>
            </w:pPr>
            <w:r>
              <w:rPr>
                <w:rFonts w:hint="eastAsia" w:ascii="等线" w:hAnsi="等线" w:eastAsia="等线"/>
                <w:b/>
                <w:bCs/>
              </w:rPr>
              <w:t>5</w:t>
            </w:r>
          </w:p>
        </w:tc>
        <w:tc>
          <w:tcPr>
            <w:tcW w:w="1940" w:type="dxa"/>
            <w:tcBorders>
              <w:top w:val="nil"/>
              <w:left w:val="nil"/>
              <w:bottom w:val="single" w:color="auto" w:sz="4" w:space="0"/>
              <w:right w:val="single" w:color="auto" w:sz="4" w:space="0"/>
            </w:tcBorders>
            <w:shd w:val="clear" w:color="auto" w:fill="auto"/>
            <w:vAlign w:val="center"/>
          </w:tcPr>
          <w:p w14:paraId="079AAEBE">
            <w:pPr>
              <w:jc w:val="center"/>
              <w:rPr>
                <w:rFonts w:ascii="等线" w:hAnsi="等线" w:eastAsia="等线"/>
                <w:color w:val="000000"/>
              </w:rPr>
            </w:pPr>
            <w:r>
              <w:rPr>
                <w:rFonts w:hint="eastAsia" w:ascii="等线" w:hAnsi="等线" w:eastAsia="等线"/>
                <w:color w:val="000000"/>
              </w:rPr>
              <w:t>铝合金边框</w:t>
            </w:r>
          </w:p>
        </w:tc>
        <w:tc>
          <w:tcPr>
            <w:tcW w:w="4479" w:type="dxa"/>
            <w:tcBorders>
              <w:top w:val="nil"/>
              <w:left w:val="nil"/>
              <w:bottom w:val="single" w:color="auto" w:sz="4" w:space="0"/>
              <w:right w:val="single" w:color="auto" w:sz="4" w:space="0"/>
            </w:tcBorders>
            <w:shd w:val="clear" w:color="auto" w:fill="auto"/>
            <w:vAlign w:val="center"/>
          </w:tcPr>
          <w:p w14:paraId="542E5310">
            <w:pPr>
              <w:jc w:val="center"/>
              <w:rPr>
                <w:rFonts w:ascii="等线" w:hAnsi="等线" w:eastAsia="等线"/>
                <w:color w:val="000000"/>
              </w:rPr>
            </w:pPr>
            <w:r>
              <w:rPr>
                <w:rFonts w:hint="eastAsia" w:ascii="等线" w:hAnsi="等线" w:eastAsia="等线"/>
                <w:color w:val="000000"/>
              </w:rPr>
              <w:t>用于屏幕包边</w:t>
            </w:r>
          </w:p>
        </w:tc>
        <w:tc>
          <w:tcPr>
            <w:tcW w:w="709" w:type="dxa"/>
            <w:tcBorders>
              <w:top w:val="nil"/>
              <w:left w:val="nil"/>
              <w:bottom w:val="single" w:color="auto" w:sz="4" w:space="0"/>
              <w:right w:val="single" w:color="auto" w:sz="4" w:space="0"/>
            </w:tcBorders>
            <w:shd w:val="clear" w:color="auto" w:fill="auto"/>
            <w:vAlign w:val="center"/>
          </w:tcPr>
          <w:p w14:paraId="103574D1">
            <w:pPr>
              <w:jc w:val="center"/>
              <w:rPr>
                <w:rFonts w:ascii="等线" w:hAnsi="等线" w:eastAsia="等线"/>
                <w:color w:val="000000"/>
              </w:rPr>
            </w:pPr>
            <w:r>
              <w:rPr>
                <w:rFonts w:hint="eastAsia" w:ascii="等线" w:hAnsi="等线" w:eastAsia="等线"/>
                <w:color w:val="000000"/>
              </w:rPr>
              <w:t>10</w:t>
            </w:r>
          </w:p>
        </w:tc>
        <w:tc>
          <w:tcPr>
            <w:tcW w:w="994" w:type="dxa"/>
            <w:tcBorders>
              <w:top w:val="nil"/>
              <w:left w:val="nil"/>
              <w:bottom w:val="single" w:color="auto" w:sz="4" w:space="0"/>
              <w:right w:val="single" w:color="auto" w:sz="4" w:space="0"/>
            </w:tcBorders>
            <w:shd w:val="clear" w:color="auto" w:fill="auto"/>
            <w:vAlign w:val="center"/>
          </w:tcPr>
          <w:p w14:paraId="6DCF2DE5">
            <w:pPr>
              <w:jc w:val="center"/>
              <w:rPr>
                <w:rFonts w:ascii="等线" w:hAnsi="等线" w:eastAsia="等线"/>
                <w:color w:val="000000"/>
              </w:rPr>
            </w:pPr>
            <w:r>
              <w:rPr>
                <w:rFonts w:hint="eastAsia" w:ascii="等线" w:hAnsi="等线" w:eastAsia="等线"/>
                <w:color w:val="000000"/>
              </w:rPr>
              <w:t>M</w:t>
            </w:r>
          </w:p>
        </w:tc>
      </w:tr>
      <w:tr w14:paraId="24AE6922">
        <w:tblPrEx>
          <w:tblCellMar>
            <w:top w:w="0" w:type="dxa"/>
            <w:left w:w="108" w:type="dxa"/>
            <w:bottom w:w="0" w:type="dxa"/>
            <w:right w:w="108" w:type="dxa"/>
          </w:tblCellMar>
        </w:tblPrEx>
        <w:trPr>
          <w:trHeight w:val="312" w:hRule="atLeast"/>
        </w:trPr>
        <w:tc>
          <w:tcPr>
            <w:tcW w:w="450" w:type="dxa"/>
            <w:tcBorders>
              <w:top w:val="nil"/>
              <w:left w:val="single" w:color="auto" w:sz="4" w:space="0"/>
              <w:bottom w:val="single" w:color="auto" w:sz="4" w:space="0"/>
              <w:right w:val="single" w:color="auto" w:sz="4" w:space="0"/>
            </w:tcBorders>
            <w:shd w:val="clear" w:color="auto" w:fill="auto"/>
            <w:vAlign w:val="center"/>
          </w:tcPr>
          <w:p w14:paraId="3E66EB56">
            <w:pPr>
              <w:jc w:val="center"/>
              <w:rPr>
                <w:rFonts w:ascii="等线" w:hAnsi="等线" w:eastAsia="等线"/>
                <w:b/>
                <w:bCs/>
              </w:rPr>
            </w:pPr>
            <w:r>
              <w:rPr>
                <w:rFonts w:hint="eastAsia" w:ascii="等线" w:hAnsi="等线" w:eastAsia="等线"/>
                <w:b/>
                <w:bCs/>
              </w:rPr>
              <w:t>6</w:t>
            </w:r>
          </w:p>
        </w:tc>
        <w:tc>
          <w:tcPr>
            <w:tcW w:w="1940" w:type="dxa"/>
            <w:tcBorders>
              <w:top w:val="nil"/>
              <w:left w:val="nil"/>
              <w:bottom w:val="single" w:color="auto" w:sz="4" w:space="0"/>
              <w:right w:val="single" w:color="auto" w:sz="4" w:space="0"/>
            </w:tcBorders>
            <w:shd w:val="clear" w:color="auto" w:fill="auto"/>
            <w:vAlign w:val="center"/>
          </w:tcPr>
          <w:p w14:paraId="0D5F0E86">
            <w:pPr>
              <w:jc w:val="center"/>
              <w:rPr>
                <w:rFonts w:ascii="等线" w:hAnsi="等线" w:eastAsia="等线"/>
                <w:color w:val="000000"/>
              </w:rPr>
            </w:pPr>
            <w:r>
              <w:rPr>
                <w:rFonts w:hint="eastAsia" w:ascii="等线" w:hAnsi="等线" w:eastAsia="等线"/>
                <w:color w:val="000000"/>
              </w:rPr>
              <w:t>异步控制卡</w:t>
            </w:r>
          </w:p>
        </w:tc>
        <w:tc>
          <w:tcPr>
            <w:tcW w:w="4479" w:type="dxa"/>
            <w:tcBorders>
              <w:top w:val="nil"/>
              <w:left w:val="nil"/>
              <w:bottom w:val="single" w:color="auto" w:sz="4" w:space="0"/>
              <w:right w:val="single" w:color="auto" w:sz="4" w:space="0"/>
            </w:tcBorders>
            <w:shd w:val="clear" w:color="auto" w:fill="auto"/>
            <w:vAlign w:val="center"/>
          </w:tcPr>
          <w:p w14:paraId="12BCDAB6">
            <w:pPr>
              <w:jc w:val="center"/>
              <w:rPr>
                <w:rFonts w:ascii="等线" w:hAnsi="等线" w:eastAsia="等线"/>
                <w:color w:val="000000"/>
              </w:rPr>
            </w:pPr>
            <w:r>
              <w:rPr>
                <w:rFonts w:hint="eastAsia" w:ascii="等线" w:hAnsi="等线" w:eastAsia="等线"/>
                <w:color w:val="000000"/>
              </w:rPr>
              <w:t>LED屏幕控制卡</w:t>
            </w:r>
          </w:p>
        </w:tc>
        <w:tc>
          <w:tcPr>
            <w:tcW w:w="709" w:type="dxa"/>
            <w:tcBorders>
              <w:top w:val="nil"/>
              <w:left w:val="nil"/>
              <w:bottom w:val="single" w:color="auto" w:sz="4" w:space="0"/>
              <w:right w:val="single" w:color="auto" w:sz="4" w:space="0"/>
            </w:tcBorders>
            <w:shd w:val="clear" w:color="auto" w:fill="auto"/>
            <w:vAlign w:val="center"/>
          </w:tcPr>
          <w:p w14:paraId="721F3C26">
            <w:pPr>
              <w:jc w:val="center"/>
              <w:rPr>
                <w:rFonts w:ascii="等线" w:hAnsi="等线" w:eastAsia="等线"/>
                <w:color w:val="000000"/>
              </w:rPr>
            </w:pPr>
            <w:r>
              <w:rPr>
                <w:rFonts w:hint="eastAsia" w:ascii="等线" w:hAnsi="等线" w:eastAsia="等线"/>
                <w:color w:val="000000"/>
              </w:rPr>
              <w:t>1</w:t>
            </w:r>
          </w:p>
        </w:tc>
        <w:tc>
          <w:tcPr>
            <w:tcW w:w="994" w:type="dxa"/>
            <w:tcBorders>
              <w:top w:val="nil"/>
              <w:left w:val="nil"/>
              <w:bottom w:val="single" w:color="auto" w:sz="4" w:space="0"/>
              <w:right w:val="single" w:color="auto" w:sz="4" w:space="0"/>
            </w:tcBorders>
            <w:shd w:val="clear" w:color="auto" w:fill="auto"/>
            <w:vAlign w:val="center"/>
          </w:tcPr>
          <w:p w14:paraId="33537B50">
            <w:pPr>
              <w:jc w:val="center"/>
              <w:rPr>
                <w:rFonts w:ascii="等线" w:hAnsi="等线" w:eastAsia="等线"/>
                <w:color w:val="000000"/>
              </w:rPr>
            </w:pPr>
            <w:r>
              <w:rPr>
                <w:rFonts w:hint="eastAsia" w:ascii="等线" w:hAnsi="等线" w:eastAsia="等线"/>
                <w:color w:val="000000"/>
              </w:rPr>
              <w:t>块</w:t>
            </w:r>
          </w:p>
        </w:tc>
      </w:tr>
      <w:tr w14:paraId="138C907F">
        <w:tblPrEx>
          <w:tblCellMar>
            <w:top w:w="0" w:type="dxa"/>
            <w:left w:w="108" w:type="dxa"/>
            <w:bottom w:w="0" w:type="dxa"/>
            <w:right w:w="108" w:type="dxa"/>
          </w:tblCellMar>
        </w:tblPrEx>
        <w:trPr>
          <w:trHeight w:val="312" w:hRule="atLeast"/>
        </w:trPr>
        <w:tc>
          <w:tcPr>
            <w:tcW w:w="450" w:type="dxa"/>
            <w:tcBorders>
              <w:top w:val="nil"/>
              <w:left w:val="single" w:color="auto" w:sz="4" w:space="0"/>
              <w:bottom w:val="single" w:color="auto" w:sz="4" w:space="0"/>
              <w:right w:val="single" w:color="auto" w:sz="4" w:space="0"/>
            </w:tcBorders>
            <w:shd w:val="clear" w:color="auto" w:fill="auto"/>
            <w:vAlign w:val="center"/>
          </w:tcPr>
          <w:p w14:paraId="5203F240">
            <w:pPr>
              <w:jc w:val="center"/>
              <w:rPr>
                <w:rFonts w:ascii="等线" w:hAnsi="等线" w:eastAsia="等线"/>
                <w:b/>
                <w:bCs/>
              </w:rPr>
            </w:pPr>
            <w:r>
              <w:rPr>
                <w:rFonts w:hint="eastAsia" w:ascii="等线" w:hAnsi="等线" w:eastAsia="等线"/>
                <w:b/>
                <w:bCs/>
              </w:rPr>
              <w:t>8</w:t>
            </w:r>
          </w:p>
        </w:tc>
        <w:tc>
          <w:tcPr>
            <w:tcW w:w="1940" w:type="dxa"/>
            <w:tcBorders>
              <w:top w:val="nil"/>
              <w:left w:val="nil"/>
              <w:bottom w:val="single" w:color="auto" w:sz="4" w:space="0"/>
              <w:right w:val="single" w:color="auto" w:sz="4" w:space="0"/>
            </w:tcBorders>
            <w:shd w:val="clear" w:color="auto" w:fill="auto"/>
            <w:vAlign w:val="center"/>
          </w:tcPr>
          <w:p w14:paraId="7C71643A">
            <w:pPr>
              <w:jc w:val="center"/>
              <w:rPr>
                <w:rFonts w:ascii="等线" w:hAnsi="等线" w:eastAsia="等线"/>
                <w:color w:val="000000"/>
              </w:rPr>
            </w:pPr>
            <w:r>
              <w:rPr>
                <w:rFonts w:hint="eastAsia" w:ascii="等线" w:hAnsi="等线" w:eastAsia="等线"/>
                <w:color w:val="000000"/>
              </w:rPr>
              <w:t>运输及人工</w:t>
            </w:r>
          </w:p>
        </w:tc>
        <w:tc>
          <w:tcPr>
            <w:tcW w:w="4479" w:type="dxa"/>
            <w:tcBorders>
              <w:top w:val="nil"/>
              <w:left w:val="nil"/>
              <w:bottom w:val="single" w:color="auto" w:sz="4" w:space="0"/>
              <w:right w:val="single" w:color="auto" w:sz="4" w:space="0"/>
            </w:tcBorders>
            <w:shd w:val="clear" w:color="auto" w:fill="auto"/>
            <w:vAlign w:val="center"/>
          </w:tcPr>
          <w:p w14:paraId="251F0340">
            <w:pPr>
              <w:jc w:val="center"/>
              <w:rPr>
                <w:rFonts w:ascii="等线" w:hAnsi="等线" w:eastAsia="等线"/>
                <w:color w:val="000000"/>
              </w:rPr>
            </w:pPr>
            <w:r>
              <w:rPr>
                <w:rFonts w:hint="eastAsia" w:ascii="等线" w:hAnsi="等线" w:eastAsia="等线"/>
                <w:color w:val="000000"/>
              </w:rPr>
              <w:t>布线、安装调试人工</w:t>
            </w:r>
          </w:p>
        </w:tc>
        <w:tc>
          <w:tcPr>
            <w:tcW w:w="709" w:type="dxa"/>
            <w:tcBorders>
              <w:top w:val="nil"/>
              <w:left w:val="nil"/>
              <w:bottom w:val="single" w:color="auto" w:sz="4" w:space="0"/>
              <w:right w:val="single" w:color="auto" w:sz="4" w:space="0"/>
            </w:tcBorders>
            <w:shd w:val="clear" w:color="auto" w:fill="auto"/>
            <w:noWrap/>
            <w:vAlign w:val="bottom"/>
          </w:tcPr>
          <w:p w14:paraId="31CC8398">
            <w:pPr>
              <w:jc w:val="center"/>
              <w:rPr>
                <w:rFonts w:ascii="等线" w:hAnsi="等线" w:eastAsia="等线"/>
                <w:color w:val="000000"/>
              </w:rPr>
            </w:pPr>
            <w:r>
              <w:rPr>
                <w:rFonts w:hint="eastAsia" w:ascii="等线" w:hAnsi="等线" w:eastAsia="等线"/>
                <w:color w:val="000000"/>
              </w:rPr>
              <w:t>3</w:t>
            </w:r>
          </w:p>
        </w:tc>
        <w:tc>
          <w:tcPr>
            <w:tcW w:w="994" w:type="dxa"/>
            <w:tcBorders>
              <w:top w:val="nil"/>
              <w:left w:val="nil"/>
              <w:bottom w:val="single" w:color="auto" w:sz="4" w:space="0"/>
              <w:right w:val="single" w:color="auto" w:sz="4" w:space="0"/>
            </w:tcBorders>
            <w:shd w:val="clear" w:color="auto" w:fill="auto"/>
            <w:vAlign w:val="center"/>
          </w:tcPr>
          <w:p w14:paraId="0DE133CA">
            <w:pPr>
              <w:jc w:val="center"/>
              <w:rPr>
                <w:rFonts w:ascii="等线" w:hAnsi="等线" w:eastAsia="等线"/>
                <w:color w:val="000000"/>
              </w:rPr>
            </w:pPr>
            <w:r>
              <w:rPr>
                <w:rFonts w:hint="eastAsia" w:ascii="等线" w:hAnsi="等线" w:eastAsia="等线"/>
                <w:color w:val="000000"/>
              </w:rPr>
              <w:t>人</w:t>
            </w:r>
          </w:p>
        </w:tc>
      </w:tr>
      <w:tr w14:paraId="35B8E705">
        <w:tblPrEx>
          <w:tblCellMar>
            <w:top w:w="0" w:type="dxa"/>
            <w:left w:w="108" w:type="dxa"/>
            <w:bottom w:w="0" w:type="dxa"/>
            <w:right w:w="108" w:type="dxa"/>
          </w:tblCellMar>
        </w:tblPrEx>
        <w:trPr>
          <w:trHeight w:val="312" w:hRule="atLeast"/>
        </w:trPr>
        <w:tc>
          <w:tcPr>
            <w:tcW w:w="450" w:type="dxa"/>
            <w:tcBorders>
              <w:top w:val="nil"/>
              <w:left w:val="single" w:color="auto" w:sz="4" w:space="0"/>
              <w:bottom w:val="single" w:color="auto" w:sz="4" w:space="0"/>
              <w:right w:val="single" w:color="auto" w:sz="4" w:space="0"/>
            </w:tcBorders>
            <w:shd w:val="clear" w:color="auto" w:fill="auto"/>
            <w:vAlign w:val="center"/>
          </w:tcPr>
          <w:p w14:paraId="12900FE3">
            <w:pPr>
              <w:jc w:val="center"/>
              <w:rPr>
                <w:rFonts w:ascii="等线" w:hAnsi="等线" w:eastAsia="等线"/>
                <w:b/>
                <w:bCs/>
              </w:rPr>
            </w:pPr>
            <w:r>
              <w:rPr>
                <w:rFonts w:hint="eastAsia" w:ascii="等线" w:hAnsi="等线" w:eastAsia="等线"/>
                <w:b/>
                <w:bCs/>
              </w:rPr>
              <w:t>9</w:t>
            </w:r>
          </w:p>
        </w:tc>
        <w:tc>
          <w:tcPr>
            <w:tcW w:w="1940" w:type="dxa"/>
            <w:tcBorders>
              <w:top w:val="nil"/>
              <w:left w:val="nil"/>
              <w:bottom w:val="single" w:color="auto" w:sz="4" w:space="0"/>
              <w:right w:val="single" w:color="auto" w:sz="4" w:space="0"/>
            </w:tcBorders>
            <w:shd w:val="clear" w:color="auto" w:fill="auto"/>
            <w:vAlign w:val="center"/>
          </w:tcPr>
          <w:p w14:paraId="3BBE3056">
            <w:pPr>
              <w:jc w:val="center"/>
              <w:rPr>
                <w:rFonts w:ascii="等线" w:hAnsi="等线" w:eastAsia="等线"/>
                <w:color w:val="000000"/>
              </w:rPr>
            </w:pPr>
            <w:r>
              <w:rPr>
                <w:rFonts w:hint="eastAsia" w:ascii="等线" w:hAnsi="等线" w:eastAsia="等线"/>
                <w:color w:val="000000"/>
              </w:rPr>
              <w:t>控制卡</w:t>
            </w:r>
          </w:p>
        </w:tc>
        <w:tc>
          <w:tcPr>
            <w:tcW w:w="4479" w:type="dxa"/>
            <w:tcBorders>
              <w:top w:val="nil"/>
              <w:left w:val="nil"/>
              <w:bottom w:val="single" w:color="auto" w:sz="4" w:space="0"/>
              <w:right w:val="single" w:color="auto" w:sz="4" w:space="0"/>
            </w:tcBorders>
            <w:shd w:val="clear" w:color="auto" w:fill="auto"/>
            <w:noWrap/>
            <w:vAlign w:val="bottom"/>
          </w:tcPr>
          <w:p w14:paraId="0A5127EA">
            <w:pPr>
              <w:jc w:val="center"/>
              <w:rPr>
                <w:rFonts w:ascii="等线" w:hAnsi="等线" w:eastAsia="等线"/>
                <w:color w:val="000000"/>
              </w:rPr>
            </w:pPr>
            <w:r>
              <w:rPr>
                <w:rFonts w:hint="eastAsia" w:ascii="等线" w:hAnsi="等线" w:eastAsia="等线"/>
                <w:color w:val="000000"/>
              </w:rPr>
              <w:t>异步屏幕控制卡用于叫号同步数据</w:t>
            </w:r>
          </w:p>
        </w:tc>
        <w:tc>
          <w:tcPr>
            <w:tcW w:w="709" w:type="dxa"/>
            <w:tcBorders>
              <w:top w:val="nil"/>
              <w:left w:val="nil"/>
              <w:bottom w:val="single" w:color="auto" w:sz="4" w:space="0"/>
              <w:right w:val="single" w:color="auto" w:sz="4" w:space="0"/>
            </w:tcBorders>
            <w:shd w:val="clear" w:color="auto" w:fill="auto"/>
            <w:noWrap/>
            <w:vAlign w:val="bottom"/>
          </w:tcPr>
          <w:p w14:paraId="6674F939">
            <w:pPr>
              <w:jc w:val="center"/>
              <w:rPr>
                <w:rFonts w:ascii="等线" w:hAnsi="等线" w:eastAsia="等线"/>
                <w:color w:val="000000"/>
              </w:rPr>
            </w:pPr>
            <w:r>
              <w:rPr>
                <w:rFonts w:hint="eastAsia" w:ascii="等线" w:hAnsi="等线" w:eastAsia="等线"/>
                <w:color w:val="000000"/>
              </w:rPr>
              <w:t>2</w:t>
            </w:r>
          </w:p>
        </w:tc>
        <w:tc>
          <w:tcPr>
            <w:tcW w:w="994" w:type="dxa"/>
            <w:tcBorders>
              <w:top w:val="nil"/>
              <w:left w:val="nil"/>
              <w:bottom w:val="single" w:color="auto" w:sz="4" w:space="0"/>
              <w:right w:val="single" w:color="auto" w:sz="4" w:space="0"/>
            </w:tcBorders>
            <w:shd w:val="clear" w:color="auto" w:fill="auto"/>
            <w:vAlign w:val="center"/>
          </w:tcPr>
          <w:p w14:paraId="3089E8E8">
            <w:pPr>
              <w:jc w:val="center"/>
              <w:rPr>
                <w:rFonts w:ascii="等线" w:hAnsi="等线" w:eastAsia="等线"/>
                <w:color w:val="000000"/>
              </w:rPr>
            </w:pPr>
            <w:r>
              <w:rPr>
                <w:rFonts w:hint="eastAsia" w:ascii="等线" w:hAnsi="等线" w:eastAsia="等线"/>
                <w:color w:val="000000"/>
              </w:rPr>
              <w:t>套</w:t>
            </w:r>
          </w:p>
        </w:tc>
      </w:tr>
      <w:tr w14:paraId="2CEEB347">
        <w:tblPrEx>
          <w:tblCellMar>
            <w:top w:w="0" w:type="dxa"/>
            <w:left w:w="108" w:type="dxa"/>
            <w:bottom w:w="0" w:type="dxa"/>
            <w:right w:w="108" w:type="dxa"/>
          </w:tblCellMar>
        </w:tblPrEx>
        <w:trPr>
          <w:trHeight w:val="312" w:hRule="atLeast"/>
        </w:trPr>
        <w:tc>
          <w:tcPr>
            <w:tcW w:w="450" w:type="dxa"/>
            <w:tcBorders>
              <w:top w:val="nil"/>
              <w:left w:val="single" w:color="auto" w:sz="4" w:space="0"/>
              <w:bottom w:val="single" w:color="auto" w:sz="4" w:space="0"/>
              <w:right w:val="single" w:color="auto" w:sz="4" w:space="0"/>
            </w:tcBorders>
            <w:shd w:val="clear" w:color="auto" w:fill="auto"/>
            <w:vAlign w:val="center"/>
          </w:tcPr>
          <w:p w14:paraId="11838363">
            <w:pPr>
              <w:jc w:val="center"/>
              <w:rPr>
                <w:rFonts w:ascii="等线" w:hAnsi="等线" w:eastAsia="等线"/>
                <w:b/>
                <w:bCs/>
              </w:rPr>
            </w:pPr>
            <w:r>
              <w:rPr>
                <w:rFonts w:hint="eastAsia" w:ascii="等线" w:hAnsi="等线" w:eastAsia="等线"/>
                <w:b/>
                <w:bCs/>
              </w:rPr>
              <w:t>10</w:t>
            </w:r>
          </w:p>
        </w:tc>
        <w:tc>
          <w:tcPr>
            <w:tcW w:w="1940" w:type="dxa"/>
            <w:tcBorders>
              <w:top w:val="nil"/>
              <w:left w:val="nil"/>
              <w:bottom w:val="single" w:color="auto" w:sz="4" w:space="0"/>
              <w:right w:val="single" w:color="auto" w:sz="4" w:space="0"/>
            </w:tcBorders>
            <w:shd w:val="clear" w:color="auto" w:fill="auto"/>
            <w:vAlign w:val="center"/>
          </w:tcPr>
          <w:p w14:paraId="7D5414E6">
            <w:pPr>
              <w:jc w:val="center"/>
              <w:rPr>
                <w:rFonts w:ascii="等线" w:hAnsi="等线" w:eastAsia="等线"/>
                <w:color w:val="000000"/>
              </w:rPr>
            </w:pPr>
            <w:r>
              <w:rPr>
                <w:rFonts w:hint="eastAsia" w:ascii="等线" w:hAnsi="等线" w:eastAsia="等线"/>
                <w:color w:val="000000"/>
              </w:rPr>
              <w:t>机顶盒</w:t>
            </w:r>
          </w:p>
        </w:tc>
        <w:tc>
          <w:tcPr>
            <w:tcW w:w="4479" w:type="dxa"/>
            <w:tcBorders>
              <w:top w:val="nil"/>
              <w:left w:val="nil"/>
              <w:bottom w:val="single" w:color="auto" w:sz="4" w:space="0"/>
              <w:right w:val="single" w:color="auto" w:sz="4" w:space="0"/>
            </w:tcBorders>
            <w:shd w:val="clear" w:color="auto" w:fill="auto"/>
            <w:noWrap/>
            <w:vAlign w:val="bottom"/>
          </w:tcPr>
          <w:p w14:paraId="1DB2B4A4">
            <w:pPr>
              <w:jc w:val="center"/>
              <w:rPr>
                <w:rFonts w:ascii="等线" w:hAnsi="等线" w:eastAsia="等线"/>
                <w:color w:val="000000"/>
              </w:rPr>
            </w:pPr>
            <w:r>
              <w:rPr>
                <w:rFonts w:hint="eastAsia" w:ascii="等线" w:hAnsi="等线" w:eastAsia="等线"/>
                <w:color w:val="000000"/>
              </w:rPr>
              <w:t>叫号数据源机顶盒</w:t>
            </w:r>
          </w:p>
        </w:tc>
        <w:tc>
          <w:tcPr>
            <w:tcW w:w="709" w:type="dxa"/>
            <w:tcBorders>
              <w:top w:val="nil"/>
              <w:left w:val="nil"/>
              <w:bottom w:val="single" w:color="auto" w:sz="4" w:space="0"/>
              <w:right w:val="single" w:color="auto" w:sz="4" w:space="0"/>
            </w:tcBorders>
            <w:shd w:val="clear" w:color="auto" w:fill="auto"/>
            <w:noWrap/>
            <w:vAlign w:val="bottom"/>
          </w:tcPr>
          <w:p w14:paraId="6BC8BF6F">
            <w:pPr>
              <w:jc w:val="center"/>
              <w:rPr>
                <w:rFonts w:ascii="等线" w:hAnsi="等线" w:eastAsia="等线"/>
                <w:color w:val="000000"/>
              </w:rPr>
            </w:pPr>
            <w:r>
              <w:rPr>
                <w:rFonts w:hint="eastAsia" w:ascii="等线" w:hAnsi="等线" w:eastAsia="等线"/>
                <w:color w:val="000000"/>
              </w:rPr>
              <w:t>1</w:t>
            </w:r>
          </w:p>
        </w:tc>
        <w:tc>
          <w:tcPr>
            <w:tcW w:w="994" w:type="dxa"/>
            <w:tcBorders>
              <w:top w:val="nil"/>
              <w:left w:val="nil"/>
              <w:bottom w:val="single" w:color="auto" w:sz="4" w:space="0"/>
              <w:right w:val="single" w:color="auto" w:sz="4" w:space="0"/>
            </w:tcBorders>
            <w:shd w:val="clear" w:color="auto" w:fill="auto"/>
            <w:vAlign w:val="center"/>
          </w:tcPr>
          <w:p w14:paraId="0F64E696">
            <w:pPr>
              <w:jc w:val="center"/>
              <w:rPr>
                <w:rFonts w:ascii="等线" w:hAnsi="等线" w:eastAsia="等线"/>
                <w:color w:val="000000"/>
              </w:rPr>
            </w:pPr>
            <w:r>
              <w:rPr>
                <w:rFonts w:hint="eastAsia" w:ascii="等线" w:hAnsi="等线" w:eastAsia="等线"/>
                <w:color w:val="000000"/>
              </w:rPr>
              <w:t>台</w:t>
            </w:r>
          </w:p>
        </w:tc>
      </w:tr>
      <w:tr w14:paraId="0A4DD18D">
        <w:tblPrEx>
          <w:tblCellMar>
            <w:top w:w="0" w:type="dxa"/>
            <w:left w:w="108" w:type="dxa"/>
            <w:bottom w:w="0" w:type="dxa"/>
            <w:right w:w="108" w:type="dxa"/>
          </w:tblCellMar>
        </w:tblPrEx>
        <w:trPr>
          <w:trHeight w:val="312" w:hRule="atLeast"/>
        </w:trPr>
        <w:tc>
          <w:tcPr>
            <w:tcW w:w="450" w:type="dxa"/>
            <w:tcBorders>
              <w:top w:val="nil"/>
              <w:left w:val="single" w:color="auto" w:sz="4" w:space="0"/>
              <w:bottom w:val="single" w:color="auto" w:sz="4" w:space="0"/>
              <w:right w:val="single" w:color="auto" w:sz="4" w:space="0"/>
            </w:tcBorders>
            <w:shd w:val="clear" w:color="auto" w:fill="auto"/>
            <w:vAlign w:val="center"/>
          </w:tcPr>
          <w:p w14:paraId="5C6079C4">
            <w:pPr>
              <w:jc w:val="center"/>
              <w:rPr>
                <w:rFonts w:ascii="等线" w:hAnsi="等线" w:eastAsia="等线"/>
                <w:b/>
                <w:bCs/>
              </w:rPr>
            </w:pPr>
            <w:r>
              <w:rPr>
                <w:rFonts w:hint="eastAsia" w:ascii="等线" w:hAnsi="等线" w:eastAsia="等线"/>
                <w:b/>
                <w:bCs/>
              </w:rPr>
              <w:t>11</w:t>
            </w:r>
          </w:p>
        </w:tc>
        <w:tc>
          <w:tcPr>
            <w:tcW w:w="1940" w:type="dxa"/>
            <w:tcBorders>
              <w:top w:val="nil"/>
              <w:left w:val="nil"/>
              <w:bottom w:val="single" w:color="auto" w:sz="4" w:space="0"/>
              <w:right w:val="single" w:color="auto" w:sz="4" w:space="0"/>
            </w:tcBorders>
            <w:shd w:val="clear" w:color="auto" w:fill="auto"/>
            <w:vAlign w:val="center"/>
          </w:tcPr>
          <w:p w14:paraId="7C2C3F46">
            <w:pPr>
              <w:jc w:val="center"/>
              <w:rPr>
                <w:rFonts w:ascii="等线" w:hAnsi="等线" w:eastAsia="等线"/>
                <w:color w:val="000000"/>
              </w:rPr>
            </w:pPr>
            <w:r>
              <w:rPr>
                <w:rFonts w:hint="eastAsia" w:ascii="等线" w:hAnsi="等线" w:eastAsia="等线"/>
                <w:color w:val="000000"/>
              </w:rPr>
              <w:t>报道机</w:t>
            </w:r>
          </w:p>
        </w:tc>
        <w:tc>
          <w:tcPr>
            <w:tcW w:w="4479" w:type="dxa"/>
            <w:tcBorders>
              <w:top w:val="nil"/>
              <w:left w:val="nil"/>
              <w:bottom w:val="single" w:color="auto" w:sz="4" w:space="0"/>
              <w:right w:val="single" w:color="auto" w:sz="4" w:space="0"/>
            </w:tcBorders>
            <w:shd w:val="clear" w:color="auto" w:fill="auto"/>
            <w:noWrap/>
            <w:vAlign w:val="bottom"/>
          </w:tcPr>
          <w:p w14:paraId="48844FEC">
            <w:pPr>
              <w:jc w:val="center"/>
              <w:rPr>
                <w:rFonts w:ascii="等线" w:hAnsi="等线" w:eastAsia="等线"/>
                <w:color w:val="000000"/>
              </w:rPr>
            </w:pPr>
            <w:r>
              <w:rPr>
                <w:rFonts w:hint="eastAsia" w:ascii="等线" w:hAnsi="等线" w:eastAsia="等线"/>
                <w:color w:val="000000"/>
              </w:rPr>
              <w:t>叫号签到报道机</w:t>
            </w:r>
          </w:p>
        </w:tc>
        <w:tc>
          <w:tcPr>
            <w:tcW w:w="709" w:type="dxa"/>
            <w:tcBorders>
              <w:top w:val="nil"/>
              <w:left w:val="nil"/>
              <w:bottom w:val="single" w:color="auto" w:sz="4" w:space="0"/>
              <w:right w:val="single" w:color="auto" w:sz="4" w:space="0"/>
            </w:tcBorders>
            <w:shd w:val="clear" w:color="auto" w:fill="auto"/>
            <w:noWrap/>
            <w:vAlign w:val="bottom"/>
          </w:tcPr>
          <w:p w14:paraId="16FAF55E">
            <w:pPr>
              <w:jc w:val="center"/>
              <w:rPr>
                <w:rFonts w:ascii="等线" w:hAnsi="等线" w:eastAsia="等线"/>
                <w:color w:val="000000"/>
              </w:rPr>
            </w:pPr>
            <w:r>
              <w:rPr>
                <w:rFonts w:hint="eastAsia" w:ascii="等线" w:hAnsi="等线" w:eastAsia="等线"/>
                <w:color w:val="000000"/>
              </w:rPr>
              <w:t>2</w:t>
            </w:r>
          </w:p>
        </w:tc>
        <w:tc>
          <w:tcPr>
            <w:tcW w:w="994" w:type="dxa"/>
            <w:tcBorders>
              <w:top w:val="nil"/>
              <w:left w:val="nil"/>
              <w:bottom w:val="single" w:color="auto" w:sz="4" w:space="0"/>
              <w:right w:val="single" w:color="auto" w:sz="4" w:space="0"/>
            </w:tcBorders>
            <w:shd w:val="clear" w:color="auto" w:fill="auto"/>
            <w:vAlign w:val="center"/>
          </w:tcPr>
          <w:p w14:paraId="34A3C874">
            <w:pPr>
              <w:jc w:val="center"/>
              <w:rPr>
                <w:rFonts w:ascii="等线" w:hAnsi="等线" w:eastAsia="等线"/>
                <w:color w:val="000000"/>
              </w:rPr>
            </w:pPr>
            <w:r>
              <w:rPr>
                <w:rFonts w:hint="eastAsia" w:ascii="等线" w:hAnsi="等线" w:eastAsia="等线"/>
                <w:color w:val="000000"/>
              </w:rPr>
              <w:t>台</w:t>
            </w:r>
          </w:p>
        </w:tc>
      </w:tr>
      <w:tr w14:paraId="02AD698C">
        <w:tblPrEx>
          <w:tblCellMar>
            <w:top w:w="0" w:type="dxa"/>
            <w:left w:w="108" w:type="dxa"/>
            <w:bottom w:w="0" w:type="dxa"/>
            <w:right w:w="108" w:type="dxa"/>
          </w:tblCellMar>
        </w:tblPrEx>
        <w:trPr>
          <w:trHeight w:val="312" w:hRule="atLeast"/>
        </w:trPr>
        <w:tc>
          <w:tcPr>
            <w:tcW w:w="450" w:type="dxa"/>
            <w:tcBorders>
              <w:top w:val="nil"/>
              <w:left w:val="single" w:color="auto" w:sz="4" w:space="0"/>
              <w:bottom w:val="single" w:color="auto" w:sz="4" w:space="0"/>
              <w:right w:val="single" w:color="auto" w:sz="4" w:space="0"/>
            </w:tcBorders>
            <w:shd w:val="clear" w:color="auto" w:fill="auto"/>
            <w:vAlign w:val="center"/>
          </w:tcPr>
          <w:p w14:paraId="666CC5AB">
            <w:pPr>
              <w:jc w:val="center"/>
              <w:rPr>
                <w:rFonts w:ascii="等线" w:hAnsi="等线" w:eastAsia="等线"/>
                <w:b/>
                <w:bCs/>
              </w:rPr>
            </w:pPr>
            <w:r>
              <w:rPr>
                <w:rFonts w:hint="eastAsia" w:ascii="等线" w:hAnsi="等线" w:eastAsia="等线"/>
                <w:b/>
                <w:bCs/>
              </w:rPr>
              <w:t>12</w:t>
            </w:r>
          </w:p>
        </w:tc>
        <w:tc>
          <w:tcPr>
            <w:tcW w:w="1940" w:type="dxa"/>
            <w:tcBorders>
              <w:top w:val="nil"/>
              <w:left w:val="nil"/>
              <w:bottom w:val="single" w:color="auto" w:sz="4" w:space="0"/>
              <w:right w:val="single" w:color="auto" w:sz="4" w:space="0"/>
            </w:tcBorders>
            <w:shd w:val="clear" w:color="auto" w:fill="auto"/>
            <w:vAlign w:val="center"/>
          </w:tcPr>
          <w:p w14:paraId="75E81AD8">
            <w:pPr>
              <w:jc w:val="center"/>
              <w:rPr>
                <w:rFonts w:ascii="等线" w:hAnsi="等线" w:eastAsia="等线"/>
                <w:color w:val="000000"/>
              </w:rPr>
            </w:pPr>
            <w:r>
              <w:rPr>
                <w:rFonts w:hint="eastAsia" w:ascii="等线" w:hAnsi="等线" w:eastAsia="等线"/>
                <w:color w:val="000000"/>
              </w:rPr>
              <w:t>软件及现场调试</w:t>
            </w:r>
          </w:p>
        </w:tc>
        <w:tc>
          <w:tcPr>
            <w:tcW w:w="4479" w:type="dxa"/>
            <w:tcBorders>
              <w:top w:val="nil"/>
              <w:left w:val="nil"/>
              <w:bottom w:val="single" w:color="auto" w:sz="4" w:space="0"/>
              <w:right w:val="single" w:color="auto" w:sz="4" w:space="0"/>
            </w:tcBorders>
            <w:shd w:val="clear" w:color="auto" w:fill="auto"/>
            <w:noWrap/>
            <w:vAlign w:val="bottom"/>
          </w:tcPr>
          <w:p w14:paraId="645AB59F">
            <w:pPr>
              <w:jc w:val="center"/>
              <w:rPr>
                <w:rFonts w:ascii="等线" w:hAnsi="等线" w:eastAsia="等线"/>
                <w:color w:val="000000"/>
              </w:rPr>
            </w:pPr>
            <w:r>
              <w:rPr>
                <w:rFonts w:hint="eastAsia" w:ascii="等线" w:hAnsi="等线" w:eastAsia="等线"/>
                <w:color w:val="000000"/>
              </w:rPr>
              <w:t>现场实施</w:t>
            </w:r>
          </w:p>
        </w:tc>
        <w:tc>
          <w:tcPr>
            <w:tcW w:w="709" w:type="dxa"/>
            <w:tcBorders>
              <w:top w:val="nil"/>
              <w:left w:val="nil"/>
              <w:bottom w:val="single" w:color="auto" w:sz="4" w:space="0"/>
              <w:right w:val="single" w:color="auto" w:sz="4" w:space="0"/>
            </w:tcBorders>
            <w:shd w:val="clear" w:color="auto" w:fill="auto"/>
            <w:noWrap/>
            <w:vAlign w:val="bottom"/>
          </w:tcPr>
          <w:p w14:paraId="06F676FF">
            <w:pPr>
              <w:jc w:val="center"/>
              <w:rPr>
                <w:rFonts w:ascii="等线" w:hAnsi="等线" w:eastAsia="等线"/>
                <w:color w:val="000000"/>
              </w:rPr>
            </w:pPr>
            <w:r>
              <w:rPr>
                <w:rFonts w:hint="eastAsia" w:ascii="等线" w:hAnsi="等线" w:eastAsia="等线"/>
                <w:color w:val="000000"/>
              </w:rPr>
              <w:t>1</w:t>
            </w:r>
          </w:p>
        </w:tc>
        <w:tc>
          <w:tcPr>
            <w:tcW w:w="994" w:type="dxa"/>
            <w:tcBorders>
              <w:top w:val="nil"/>
              <w:left w:val="nil"/>
              <w:bottom w:val="single" w:color="auto" w:sz="4" w:space="0"/>
              <w:right w:val="single" w:color="auto" w:sz="4" w:space="0"/>
            </w:tcBorders>
            <w:shd w:val="clear" w:color="auto" w:fill="auto"/>
            <w:vAlign w:val="center"/>
          </w:tcPr>
          <w:p w14:paraId="383FCD22">
            <w:pPr>
              <w:jc w:val="center"/>
              <w:rPr>
                <w:rFonts w:ascii="等线" w:hAnsi="等线" w:eastAsia="等线"/>
                <w:color w:val="000000"/>
              </w:rPr>
            </w:pPr>
            <w:r>
              <w:rPr>
                <w:rFonts w:hint="eastAsia" w:ascii="等线" w:hAnsi="等线" w:eastAsia="等线"/>
                <w:color w:val="000000"/>
              </w:rPr>
              <w:t>套</w:t>
            </w:r>
          </w:p>
        </w:tc>
      </w:tr>
      <w:tr w14:paraId="615164C5">
        <w:tblPrEx>
          <w:tblCellMar>
            <w:top w:w="0" w:type="dxa"/>
            <w:left w:w="108" w:type="dxa"/>
            <w:bottom w:w="0" w:type="dxa"/>
            <w:right w:w="108" w:type="dxa"/>
          </w:tblCellMar>
        </w:tblPrEx>
        <w:trPr>
          <w:trHeight w:val="312" w:hRule="atLeast"/>
        </w:trPr>
        <w:tc>
          <w:tcPr>
            <w:tcW w:w="450" w:type="dxa"/>
            <w:tcBorders>
              <w:top w:val="nil"/>
              <w:left w:val="single" w:color="auto" w:sz="4" w:space="0"/>
              <w:bottom w:val="single" w:color="auto" w:sz="4" w:space="0"/>
              <w:right w:val="single" w:color="auto" w:sz="4" w:space="0"/>
            </w:tcBorders>
            <w:shd w:val="clear" w:color="auto" w:fill="auto"/>
            <w:vAlign w:val="center"/>
          </w:tcPr>
          <w:p w14:paraId="51B6CB51">
            <w:pPr>
              <w:jc w:val="center"/>
              <w:rPr>
                <w:rFonts w:ascii="等线" w:hAnsi="等线" w:eastAsia="等线"/>
                <w:b/>
                <w:bCs/>
              </w:rPr>
            </w:pPr>
            <w:r>
              <w:rPr>
                <w:rFonts w:hint="eastAsia" w:ascii="等线" w:hAnsi="等线" w:eastAsia="等线"/>
                <w:b/>
                <w:bCs/>
              </w:rPr>
              <w:t>13</w:t>
            </w:r>
          </w:p>
        </w:tc>
        <w:tc>
          <w:tcPr>
            <w:tcW w:w="1940" w:type="dxa"/>
            <w:tcBorders>
              <w:top w:val="nil"/>
              <w:left w:val="nil"/>
              <w:bottom w:val="single" w:color="auto" w:sz="4" w:space="0"/>
              <w:right w:val="single" w:color="auto" w:sz="4" w:space="0"/>
            </w:tcBorders>
            <w:shd w:val="clear" w:color="auto" w:fill="auto"/>
            <w:vAlign w:val="center"/>
          </w:tcPr>
          <w:p w14:paraId="6CA2C9C0">
            <w:pPr>
              <w:jc w:val="center"/>
              <w:rPr>
                <w:rFonts w:ascii="等线" w:hAnsi="等线" w:eastAsia="等线"/>
                <w:color w:val="000000"/>
              </w:rPr>
            </w:pPr>
            <w:r>
              <w:rPr>
                <w:rFonts w:hint="eastAsia" w:ascii="等线" w:hAnsi="等线" w:eastAsia="等线"/>
                <w:color w:val="000000"/>
              </w:rPr>
              <w:t>售后服务</w:t>
            </w:r>
          </w:p>
        </w:tc>
        <w:tc>
          <w:tcPr>
            <w:tcW w:w="4479" w:type="dxa"/>
            <w:tcBorders>
              <w:top w:val="nil"/>
              <w:left w:val="nil"/>
              <w:bottom w:val="single" w:color="auto" w:sz="4" w:space="0"/>
              <w:right w:val="single" w:color="auto" w:sz="4" w:space="0"/>
            </w:tcBorders>
            <w:shd w:val="clear" w:color="auto" w:fill="auto"/>
            <w:noWrap/>
            <w:vAlign w:val="bottom"/>
          </w:tcPr>
          <w:p w14:paraId="3C22CE1A">
            <w:pPr>
              <w:jc w:val="center"/>
              <w:rPr>
                <w:rFonts w:ascii="等线" w:hAnsi="等线" w:eastAsia="等线"/>
                <w:color w:val="000000"/>
              </w:rPr>
            </w:pPr>
            <w:r>
              <w:rPr>
                <w:rFonts w:hint="eastAsia" w:ascii="等线" w:hAnsi="等线" w:eastAsia="等线"/>
                <w:color w:val="000000"/>
              </w:rPr>
              <w:t>原厂质保1年</w:t>
            </w:r>
          </w:p>
        </w:tc>
        <w:tc>
          <w:tcPr>
            <w:tcW w:w="709" w:type="dxa"/>
            <w:tcBorders>
              <w:top w:val="nil"/>
              <w:left w:val="nil"/>
              <w:bottom w:val="single" w:color="auto" w:sz="4" w:space="0"/>
              <w:right w:val="single" w:color="auto" w:sz="4" w:space="0"/>
            </w:tcBorders>
            <w:shd w:val="clear" w:color="auto" w:fill="auto"/>
            <w:noWrap/>
            <w:vAlign w:val="bottom"/>
          </w:tcPr>
          <w:p w14:paraId="1E497EF5">
            <w:pPr>
              <w:jc w:val="center"/>
              <w:rPr>
                <w:rFonts w:ascii="等线" w:hAnsi="等线" w:eastAsia="等线"/>
                <w:color w:val="000000"/>
              </w:rPr>
            </w:pPr>
            <w:r>
              <w:rPr>
                <w:rFonts w:hint="eastAsia" w:ascii="等线" w:hAnsi="等线" w:eastAsia="等线"/>
                <w:color w:val="000000"/>
              </w:rPr>
              <w:t>1</w:t>
            </w:r>
          </w:p>
        </w:tc>
        <w:tc>
          <w:tcPr>
            <w:tcW w:w="994" w:type="dxa"/>
            <w:tcBorders>
              <w:top w:val="nil"/>
              <w:left w:val="nil"/>
              <w:bottom w:val="single" w:color="auto" w:sz="4" w:space="0"/>
              <w:right w:val="single" w:color="auto" w:sz="4" w:space="0"/>
            </w:tcBorders>
            <w:shd w:val="clear" w:color="auto" w:fill="auto"/>
            <w:vAlign w:val="center"/>
          </w:tcPr>
          <w:p w14:paraId="049849BC">
            <w:pPr>
              <w:jc w:val="center"/>
              <w:rPr>
                <w:rFonts w:ascii="等线" w:hAnsi="等线" w:eastAsia="等线"/>
                <w:color w:val="000000"/>
              </w:rPr>
            </w:pPr>
            <w:r>
              <w:rPr>
                <w:rFonts w:hint="eastAsia" w:ascii="等线" w:hAnsi="等线" w:eastAsia="等线"/>
                <w:color w:val="000000"/>
              </w:rPr>
              <w:t>套</w:t>
            </w:r>
          </w:p>
        </w:tc>
      </w:tr>
    </w:tbl>
    <w:p w14:paraId="3900A5C7">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9"/>
        <w:tblW w:w="9134" w:type="dxa"/>
        <w:tblInd w:w="-34" w:type="dxa"/>
        <w:tblLayout w:type="autofit"/>
        <w:tblCellMar>
          <w:top w:w="0" w:type="dxa"/>
          <w:left w:w="108" w:type="dxa"/>
          <w:bottom w:w="0" w:type="dxa"/>
          <w:right w:w="108" w:type="dxa"/>
        </w:tblCellMar>
      </w:tblPr>
      <w:tblGrid>
        <w:gridCol w:w="1194"/>
        <w:gridCol w:w="2067"/>
        <w:gridCol w:w="3963"/>
        <w:gridCol w:w="1910"/>
      </w:tblGrid>
      <w:tr w14:paraId="6CA75CE5">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E48B26">
            <w:pPr>
              <w:pStyle w:val="4"/>
              <w:tabs>
                <w:tab w:val="left" w:pos="3300"/>
                <w:tab w:val="left" w:pos="3630"/>
              </w:tabs>
              <w:contextualSpacing/>
              <w:jc w:val="center"/>
              <w:rPr>
                <w:rFonts w:hAnsi="宋体"/>
                <w:spacing w:val="2"/>
              </w:rPr>
            </w:pPr>
            <w:r>
              <w:rPr>
                <w:rFonts w:hint="eastAsia" w:hAnsi="宋体"/>
                <w:spacing w:val="2"/>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14:paraId="22BB1210">
            <w:pPr>
              <w:pStyle w:val="4"/>
              <w:tabs>
                <w:tab w:val="left" w:pos="3300"/>
                <w:tab w:val="left" w:pos="3630"/>
              </w:tabs>
              <w:contextualSpacing/>
              <w:jc w:val="center"/>
              <w:rPr>
                <w:rFonts w:hAnsi="宋体"/>
                <w:spacing w:val="2"/>
              </w:rPr>
            </w:pPr>
            <w:r>
              <w:rPr>
                <w:rFonts w:hint="eastAsia" w:hAnsi="宋体"/>
                <w:spacing w:val="2"/>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14:paraId="7DB0C0CE">
            <w:pPr>
              <w:pStyle w:val="4"/>
              <w:tabs>
                <w:tab w:val="left" w:pos="3300"/>
                <w:tab w:val="left" w:pos="3630"/>
              </w:tabs>
              <w:contextualSpacing/>
              <w:jc w:val="center"/>
              <w:rPr>
                <w:rFonts w:hAnsi="宋体"/>
                <w:spacing w:val="2"/>
              </w:rPr>
            </w:pPr>
            <w:r>
              <w:rPr>
                <w:rFonts w:hint="eastAsia" w:hAnsi="宋体"/>
                <w:spacing w:val="2"/>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14:paraId="00E1AC9B">
            <w:pPr>
              <w:pStyle w:val="4"/>
              <w:tabs>
                <w:tab w:val="left" w:pos="3300"/>
                <w:tab w:val="left" w:pos="3630"/>
              </w:tabs>
              <w:contextualSpacing/>
              <w:jc w:val="center"/>
              <w:rPr>
                <w:rFonts w:hAnsi="宋体"/>
                <w:spacing w:val="2"/>
              </w:rPr>
            </w:pPr>
            <w:r>
              <w:rPr>
                <w:rFonts w:hint="eastAsia" w:hAnsi="宋体"/>
                <w:spacing w:val="2"/>
              </w:rPr>
              <w:t>备注</w:t>
            </w:r>
          </w:p>
        </w:tc>
      </w:tr>
      <w:tr w14:paraId="5BB97544">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7DDCB">
            <w:pPr>
              <w:pStyle w:val="4"/>
              <w:tabs>
                <w:tab w:val="left" w:pos="3300"/>
                <w:tab w:val="left" w:pos="3630"/>
              </w:tabs>
              <w:contextualSpacing/>
              <w:jc w:val="center"/>
              <w:rPr>
                <w:rFonts w:hAnsi="宋体"/>
                <w:spacing w:val="2"/>
              </w:rPr>
            </w:pPr>
          </w:p>
        </w:tc>
        <w:tc>
          <w:tcPr>
            <w:tcW w:w="2067" w:type="dxa"/>
            <w:tcBorders>
              <w:top w:val="single" w:color="auto" w:sz="4" w:space="0"/>
              <w:left w:val="nil"/>
              <w:bottom w:val="single" w:color="auto" w:sz="4" w:space="0"/>
              <w:right w:val="single" w:color="auto" w:sz="4" w:space="0"/>
            </w:tcBorders>
            <w:shd w:val="clear" w:color="auto" w:fill="auto"/>
            <w:vAlign w:val="center"/>
          </w:tcPr>
          <w:p w14:paraId="62B47735">
            <w:pPr>
              <w:pStyle w:val="4"/>
              <w:tabs>
                <w:tab w:val="left" w:pos="3300"/>
                <w:tab w:val="left" w:pos="3630"/>
              </w:tabs>
              <w:contextualSpacing/>
              <w:jc w:val="center"/>
              <w:rPr>
                <w:rFonts w:hAnsi="宋体"/>
                <w:spacing w:val="2"/>
              </w:rPr>
            </w:pPr>
            <w:r>
              <w:rPr>
                <w:rFonts w:hint="eastAsia" w:hAnsi="宋体"/>
                <w:color w:val="000000"/>
              </w:rPr>
              <w:t>吸顶定压喇叭</w:t>
            </w:r>
          </w:p>
        </w:tc>
        <w:tc>
          <w:tcPr>
            <w:tcW w:w="3963" w:type="dxa"/>
            <w:tcBorders>
              <w:top w:val="single" w:color="auto" w:sz="4" w:space="0"/>
              <w:left w:val="nil"/>
              <w:bottom w:val="single" w:color="auto" w:sz="4" w:space="0"/>
              <w:right w:val="single" w:color="auto" w:sz="4" w:space="0"/>
            </w:tcBorders>
            <w:shd w:val="clear" w:color="auto" w:fill="auto"/>
            <w:noWrap/>
            <w:vAlign w:val="center"/>
          </w:tcPr>
          <w:p w14:paraId="101A1996">
            <w:pPr>
              <w:rPr>
                <w:rFonts w:ascii="宋体" w:hAnsi="宋体"/>
              </w:rPr>
            </w:pPr>
            <w:r>
              <w:rPr>
                <w:rFonts w:hint="eastAsia" w:ascii="宋体" w:hAnsi="宋体"/>
              </w:rPr>
              <w:t xml:space="preserve">1、额定功率：5W                 </w:t>
            </w:r>
          </w:p>
          <w:p w14:paraId="5454424B">
            <w:pPr>
              <w:rPr>
                <w:rFonts w:ascii="宋体" w:hAnsi="宋体"/>
              </w:rPr>
            </w:pPr>
            <w:r>
              <w:rPr>
                <w:rFonts w:hint="eastAsia" w:ascii="宋体" w:hAnsi="宋体"/>
              </w:rPr>
              <w:t xml:space="preserve">2、最大功率：10W                 </w:t>
            </w:r>
          </w:p>
          <w:p w14:paraId="3F8016EE">
            <w:pPr>
              <w:rPr>
                <w:rFonts w:ascii="宋体" w:hAnsi="宋体"/>
              </w:rPr>
            </w:pPr>
            <w:r>
              <w:rPr>
                <w:rFonts w:hint="eastAsia" w:ascii="宋体" w:hAnsi="宋体"/>
              </w:rPr>
              <w:t xml:space="preserve">3、定压输入：70V/100V              </w:t>
            </w:r>
          </w:p>
          <w:p w14:paraId="2FFC8094">
            <w:pPr>
              <w:rPr>
                <w:rFonts w:ascii="宋体" w:hAnsi="宋体"/>
              </w:rPr>
            </w:pPr>
            <w:r>
              <w:rPr>
                <w:rFonts w:hint="eastAsia" w:ascii="宋体" w:hAnsi="宋体"/>
              </w:rPr>
              <w:t xml:space="preserve">4、灵敏度：91dB                 </w:t>
            </w:r>
          </w:p>
          <w:p w14:paraId="04DD789F">
            <w:pPr>
              <w:rPr>
                <w:rFonts w:ascii="宋体" w:hAnsi="宋体"/>
              </w:rPr>
            </w:pPr>
            <w:r>
              <w:rPr>
                <w:rFonts w:hint="eastAsia" w:ascii="宋体" w:hAnsi="宋体"/>
              </w:rPr>
              <w:t>5、频响：110-15KHZ</w:t>
            </w:r>
          </w:p>
          <w:p w14:paraId="3F6930D9">
            <w:pPr>
              <w:rPr>
                <w:rFonts w:ascii="宋体" w:hAnsi="宋体"/>
              </w:rPr>
            </w:pPr>
            <w:r>
              <w:rPr>
                <w:rFonts w:hint="eastAsia" w:ascii="宋体" w:hAnsi="宋体"/>
              </w:rPr>
              <w:t xml:space="preserve">6、产品尺寸：186*8 MM           </w:t>
            </w:r>
          </w:p>
          <w:p w14:paraId="404E0A84">
            <w:pPr>
              <w:rPr>
                <w:rFonts w:ascii="宋体" w:hAnsi="宋体"/>
              </w:rPr>
            </w:pPr>
            <w:r>
              <w:rPr>
                <w:rFonts w:hint="eastAsia" w:ascii="宋体" w:hAnsi="宋体"/>
              </w:rPr>
              <w:t>7、安装尺寸：165MM</w:t>
            </w:r>
          </w:p>
        </w:tc>
        <w:tc>
          <w:tcPr>
            <w:tcW w:w="1910" w:type="dxa"/>
            <w:vMerge w:val="restart"/>
            <w:tcBorders>
              <w:top w:val="single" w:color="auto" w:sz="4" w:space="0"/>
              <w:left w:val="nil"/>
              <w:bottom w:val="single" w:color="auto" w:sz="4" w:space="0"/>
              <w:right w:val="single" w:color="auto" w:sz="4" w:space="0"/>
            </w:tcBorders>
            <w:shd w:val="clear" w:color="auto" w:fill="auto"/>
            <w:noWrap/>
            <w:vAlign w:val="center"/>
          </w:tcPr>
          <w:p w14:paraId="540EA89B">
            <w:pPr>
              <w:pStyle w:val="4"/>
              <w:tabs>
                <w:tab w:val="left" w:pos="3300"/>
                <w:tab w:val="left" w:pos="3630"/>
              </w:tabs>
              <w:contextualSpacing/>
              <w:jc w:val="center"/>
              <w:rPr>
                <w:rFonts w:hAnsi="宋体"/>
                <w:spacing w:val="2"/>
              </w:rPr>
            </w:pPr>
            <w:r>
              <w:rPr>
                <w:rFonts w:hint="eastAsia" w:hAnsi="宋体" w:cs="宋体"/>
                <w:color w:val="000000"/>
                <w:kern w:val="0"/>
              </w:rPr>
              <w:t>1、投标方在递交投标文件后保证中标后提供的产品一致且参数必须符合招标要求。</w:t>
            </w:r>
          </w:p>
          <w:p w14:paraId="516726C9">
            <w:pPr>
              <w:pStyle w:val="4"/>
              <w:tabs>
                <w:tab w:val="left" w:pos="3300"/>
                <w:tab w:val="left" w:pos="3630"/>
              </w:tabs>
              <w:contextualSpacing/>
              <w:jc w:val="center"/>
              <w:rPr>
                <w:rFonts w:hAnsi="宋体" w:cs="宋体"/>
                <w:color w:val="000000"/>
                <w:kern w:val="0"/>
              </w:rPr>
            </w:pPr>
            <w:r>
              <w:rPr>
                <w:rFonts w:hint="eastAsia" w:hAnsi="宋体" w:cs="宋体"/>
                <w:color w:val="000000"/>
                <w:kern w:val="0"/>
              </w:rPr>
              <w:t>2、投标方提供的产品必须符合以上全部要求，即每一项参数必须大于等于且任何一项小于或不符合招标参数视为不符合投标要求。</w:t>
            </w:r>
          </w:p>
          <w:p w14:paraId="0CF630C4">
            <w:pPr>
              <w:pStyle w:val="4"/>
              <w:tabs>
                <w:tab w:val="left" w:pos="3300"/>
                <w:tab w:val="left" w:pos="3630"/>
              </w:tabs>
              <w:contextualSpacing/>
              <w:jc w:val="center"/>
              <w:rPr>
                <w:rFonts w:hAnsi="宋体"/>
                <w:spacing w:val="2"/>
              </w:rPr>
            </w:pPr>
            <w:r>
              <w:rPr>
                <w:rFonts w:hint="eastAsia" w:hAnsi="宋体" w:cs="宋体"/>
                <w:color w:val="000000"/>
                <w:kern w:val="0"/>
              </w:rPr>
              <w:t>3、若招标方后期发现投标方提供的产品无法满足招标参数需求，招标方有权终止合同且造成的一切损失由投标方承担。</w:t>
            </w:r>
          </w:p>
        </w:tc>
      </w:tr>
      <w:tr w14:paraId="1B2040CD">
        <w:tblPrEx>
          <w:tblCellMar>
            <w:top w:w="0" w:type="dxa"/>
            <w:left w:w="108" w:type="dxa"/>
            <w:bottom w:w="0" w:type="dxa"/>
            <w:right w:w="108" w:type="dxa"/>
          </w:tblCellMar>
        </w:tblPrEx>
        <w:trPr>
          <w:trHeight w:val="439" w:hRule="atLeast"/>
        </w:trPr>
        <w:tc>
          <w:tcPr>
            <w:tcW w:w="119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BA3ABEF">
            <w:pPr>
              <w:pStyle w:val="4"/>
              <w:tabs>
                <w:tab w:val="left" w:pos="3300"/>
                <w:tab w:val="left" w:pos="3630"/>
              </w:tabs>
              <w:contextualSpacing/>
              <w:jc w:val="center"/>
              <w:rPr>
                <w:rFonts w:hAnsi="宋体"/>
                <w:spacing w:val="2"/>
              </w:rPr>
            </w:pPr>
            <w:r>
              <w:rPr>
                <w:rFonts w:hint="eastAsia" w:hAnsi="宋体"/>
                <w:spacing w:val="2"/>
              </w:rPr>
              <w:t>1</w:t>
            </w:r>
          </w:p>
        </w:tc>
        <w:tc>
          <w:tcPr>
            <w:tcW w:w="2067" w:type="dxa"/>
            <w:tcBorders>
              <w:top w:val="single" w:color="auto" w:sz="4" w:space="0"/>
              <w:left w:val="nil"/>
              <w:bottom w:val="single" w:color="auto" w:sz="4" w:space="0"/>
              <w:right w:val="single" w:color="auto" w:sz="4" w:space="0"/>
            </w:tcBorders>
            <w:shd w:val="clear" w:color="000000" w:fill="FFFFFF"/>
            <w:vAlign w:val="center"/>
          </w:tcPr>
          <w:p w14:paraId="0107E70A">
            <w:pPr>
              <w:pStyle w:val="4"/>
              <w:tabs>
                <w:tab w:val="left" w:pos="3300"/>
                <w:tab w:val="left" w:pos="3630"/>
              </w:tabs>
              <w:contextualSpacing/>
              <w:jc w:val="center"/>
              <w:rPr>
                <w:rFonts w:hAnsi="宋体"/>
                <w:spacing w:val="2"/>
              </w:rPr>
            </w:pPr>
            <w:r>
              <w:rPr>
                <w:rFonts w:hint="eastAsia" w:hAnsi="宋体"/>
                <w:spacing w:val="2"/>
              </w:rPr>
              <w:t>定压功放</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27371DD0">
            <w:pPr>
              <w:pStyle w:val="4"/>
              <w:tabs>
                <w:tab w:val="left" w:pos="3300"/>
                <w:tab w:val="left" w:pos="3630"/>
              </w:tabs>
              <w:contextualSpacing/>
              <w:jc w:val="left"/>
              <w:rPr>
                <w:rFonts w:hAnsi="宋体"/>
                <w:spacing w:val="2"/>
              </w:rPr>
            </w:pPr>
            <w:r>
              <w:rPr>
                <w:rFonts w:hint="eastAsia" w:hAnsi="宋体" w:cs="Arial"/>
                <w:color w:val="000000"/>
                <w:kern w:val="0"/>
              </w:rPr>
              <w:t>功率：120W-150W      输入电压：220V  50HZ                                性能：USB（仅支持MP3解码）、 蓝牙、2路话筒输入、 2分区音量开关、1路音源输入、1路音源输出</w:t>
            </w:r>
          </w:p>
        </w:tc>
        <w:tc>
          <w:tcPr>
            <w:tcW w:w="1910" w:type="dxa"/>
            <w:vMerge w:val="continue"/>
            <w:tcBorders>
              <w:top w:val="single" w:color="auto" w:sz="4" w:space="0"/>
              <w:left w:val="nil"/>
              <w:bottom w:val="single" w:color="auto" w:sz="4" w:space="0"/>
              <w:right w:val="single" w:color="auto" w:sz="4" w:space="0"/>
            </w:tcBorders>
            <w:shd w:val="clear" w:color="auto" w:fill="auto"/>
            <w:vAlign w:val="center"/>
          </w:tcPr>
          <w:p w14:paraId="087F6A5E">
            <w:pPr>
              <w:pStyle w:val="4"/>
              <w:tabs>
                <w:tab w:val="left" w:pos="3300"/>
                <w:tab w:val="left" w:pos="3630"/>
              </w:tabs>
              <w:contextualSpacing/>
              <w:jc w:val="center"/>
              <w:rPr>
                <w:rFonts w:hAnsi="宋体"/>
                <w:spacing w:val="2"/>
              </w:rPr>
            </w:pPr>
          </w:p>
        </w:tc>
      </w:tr>
      <w:tr w14:paraId="009C89E9">
        <w:tblPrEx>
          <w:tblCellMar>
            <w:top w:w="0" w:type="dxa"/>
            <w:left w:w="108" w:type="dxa"/>
            <w:bottom w:w="0" w:type="dxa"/>
            <w:right w:w="108" w:type="dxa"/>
          </w:tblCellMar>
        </w:tblPrEx>
        <w:trPr>
          <w:trHeight w:val="439" w:hRule="atLeast"/>
        </w:trPr>
        <w:tc>
          <w:tcPr>
            <w:tcW w:w="119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A4EA7EB">
            <w:pPr>
              <w:pStyle w:val="4"/>
              <w:tabs>
                <w:tab w:val="left" w:pos="3300"/>
                <w:tab w:val="left" w:pos="3630"/>
              </w:tabs>
              <w:contextualSpacing/>
              <w:jc w:val="center"/>
              <w:rPr>
                <w:rFonts w:hAnsi="宋体"/>
                <w:spacing w:val="2"/>
              </w:rPr>
            </w:pPr>
          </w:p>
        </w:tc>
        <w:tc>
          <w:tcPr>
            <w:tcW w:w="2067" w:type="dxa"/>
            <w:tcBorders>
              <w:top w:val="single" w:color="auto" w:sz="4" w:space="0"/>
              <w:left w:val="nil"/>
              <w:bottom w:val="single" w:color="auto" w:sz="4" w:space="0"/>
              <w:right w:val="single" w:color="auto" w:sz="4" w:space="0"/>
            </w:tcBorders>
            <w:shd w:val="clear" w:color="000000" w:fill="FFFFFF"/>
            <w:vAlign w:val="center"/>
          </w:tcPr>
          <w:p w14:paraId="068C8777">
            <w:pPr>
              <w:pStyle w:val="4"/>
              <w:tabs>
                <w:tab w:val="left" w:pos="3300"/>
                <w:tab w:val="left" w:pos="3630"/>
              </w:tabs>
              <w:contextualSpacing/>
              <w:jc w:val="center"/>
              <w:rPr>
                <w:rFonts w:hAnsi="宋体"/>
                <w:spacing w:val="2"/>
              </w:rPr>
            </w:pPr>
            <w:r>
              <w:rPr>
                <w:rFonts w:hint="eastAsia" w:hAnsi="宋体"/>
                <w:spacing w:val="2"/>
              </w:rPr>
              <w:t>辅材</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58359055">
            <w:pPr>
              <w:pStyle w:val="4"/>
              <w:tabs>
                <w:tab w:val="left" w:pos="3300"/>
                <w:tab w:val="left" w:pos="3630"/>
              </w:tabs>
              <w:contextualSpacing/>
              <w:jc w:val="left"/>
              <w:rPr>
                <w:rFonts w:hAnsi="宋体" w:cs="Arial"/>
                <w:color w:val="000000"/>
                <w:kern w:val="0"/>
              </w:rPr>
            </w:pPr>
            <w:r>
              <w:rPr>
                <w:rFonts w:hint="eastAsia" w:hAnsi="宋体" w:cs="宋体"/>
                <w:color w:val="000000"/>
                <w:kern w:val="0"/>
              </w:rPr>
              <w:t>音频线、音频头、网线、接插件、PVC材料、PVC接插件</w:t>
            </w:r>
          </w:p>
        </w:tc>
        <w:tc>
          <w:tcPr>
            <w:tcW w:w="1910" w:type="dxa"/>
            <w:vMerge w:val="continue"/>
            <w:tcBorders>
              <w:top w:val="single" w:color="auto" w:sz="4" w:space="0"/>
              <w:left w:val="nil"/>
              <w:bottom w:val="single" w:color="auto" w:sz="4" w:space="0"/>
              <w:right w:val="single" w:color="auto" w:sz="4" w:space="0"/>
            </w:tcBorders>
            <w:shd w:val="clear" w:color="auto" w:fill="auto"/>
            <w:vAlign w:val="center"/>
          </w:tcPr>
          <w:p w14:paraId="19EEFE40">
            <w:pPr>
              <w:pStyle w:val="4"/>
              <w:tabs>
                <w:tab w:val="left" w:pos="3300"/>
                <w:tab w:val="left" w:pos="3630"/>
              </w:tabs>
              <w:contextualSpacing/>
              <w:jc w:val="center"/>
              <w:rPr>
                <w:rFonts w:hAnsi="宋体"/>
                <w:spacing w:val="2"/>
              </w:rPr>
            </w:pPr>
          </w:p>
        </w:tc>
      </w:tr>
      <w:tr w14:paraId="2EDB2157">
        <w:tblPrEx>
          <w:tblCellMar>
            <w:top w:w="0" w:type="dxa"/>
            <w:left w:w="108" w:type="dxa"/>
            <w:bottom w:w="0" w:type="dxa"/>
            <w:right w:w="108" w:type="dxa"/>
          </w:tblCellMar>
        </w:tblPrEx>
        <w:trPr>
          <w:trHeight w:val="439" w:hRule="atLeast"/>
        </w:trPr>
        <w:tc>
          <w:tcPr>
            <w:tcW w:w="119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A5B486D">
            <w:pPr>
              <w:pStyle w:val="4"/>
              <w:tabs>
                <w:tab w:val="left" w:pos="3300"/>
                <w:tab w:val="left" w:pos="3630"/>
              </w:tabs>
              <w:contextualSpacing/>
              <w:jc w:val="center"/>
              <w:rPr>
                <w:rFonts w:hAnsi="宋体"/>
                <w:spacing w:val="2"/>
              </w:rPr>
            </w:pPr>
          </w:p>
        </w:tc>
        <w:tc>
          <w:tcPr>
            <w:tcW w:w="2067" w:type="dxa"/>
            <w:tcBorders>
              <w:top w:val="single" w:color="auto" w:sz="4" w:space="0"/>
              <w:left w:val="nil"/>
              <w:bottom w:val="single" w:color="auto" w:sz="4" w:space="0"/>
              <w:right w:val="single" w:color="auto" w:sz="4" w:space="0"/>
            </w:tcBorders>
            <w:shd w:val="clear" w:color="000000" w:fill="FFFFFF"/>
            <w:vAlign w:val="center"/>
          </w:tcPr>
          <w:p w14:paraId="6AF645E7">
            <w:pPr>
              <w:pStyle w:val="4"/>
              <w:tabs>
                <w:tab w:val="left" w:pos="3300"/>
                <w:tab w:val="left" w:pos="3630"/>
              </w:tabs>
              <w:contextualSpacing/>
              <w:jc w:val="center"/>
              <w:rPr>
                <w:rFonts w:hAnsi="宋体"/>
                <w:spacing w:val="2"/>
              </w:rPr>
            </w:pPr>
            <w:r>
              <w:rPr>
                <w:rFonts w:hint="eastAsia" w:hAnsi="宋体"/>
                <w:spacing w:val="2"/>
              </w:rPr>
              <w:t>LED屏幕</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30E45422">
            <w:pPr>
              <w:pStyle w:val="4"/>
              <w:tabs>
                <w:tab w:val="left" w:pos="3300"/>
                <w:tab w:val="left" w:pos="3630"/>
              </w:tabs>
              <w:contextualSpacing/>
              <w:jc w:val="left"/>
              <w:rPr>
                <w:rFonts w:hAnsi="宋体" w:cs="宋体"/>
                <w:color w:val="000000"/>
                <w:kern w:val="0"/>
              </w:rPr>
            </w:pPr>
            <w:r>
              <w:rPr>
                <w:rFonts w:hint="eastAsia" w:hAnsi="宋体" w:cs="宋体"/>
                <w:color w:val="000000"/>
                <w:kern w:val="0"/>
              </w:rPr>
              <w:t>物理点间：4.75mm</w:t>
            </w:r>
          </w:p>
          <w:p w14:paraId="427C74C4">
            <w:pPr>
              <w:pStyle w:val="4"/>
              <w:tabs>
                <w:tab w:val="left" w:pos="3300"/>
                <w:tab w:val="left" w:pos="3630"/>
              </w:tabs>
              <w:contextualSpacing/>
              <w:jc w:val="left"/>
              <w:rPr>
                <w:rFonts w:hAnsi="宋体" w:cs="宋体"/>
                <w:color w:val="000000"/>
                <w:kern w:val="0"/>
              </w:rPr>
            </w:pPr>
            <w:r>
              <w:rPr>
                <w:rFonts w:hint="eastAsia" w:hAnsi="宋体" w:cs="宋体"/>
                <w:color w:val="000000"/>
                <w:kern w:val="0"/>
              </w:rPr>
              <w:t>物理密度：44300点/㎡</w:t>
            </w:r>
          </w:p>
          <w:p w14:paraId="3B9869EE">
            <w:pPr>
              <w:pStyle w:val="4"/>
              <w:tabs>
                <w:tab w:val="left" w:pos="3300"/>
                <w:tab w:val="left" w:pos="3630"/>
              </w:tabs>
              <w:contextualSpacing/>
              <w:jc w:val="left"/>
              <w:rPr>
                <w:rFonts w:hAnsi="宋体" w:cs="宋体"/>
                <w:color w:val="000000"/>
                <w:kern w:val="0"/>
              </w:rPr>
            </w:pPr>
            <w:r>
              <w:rPr>
                <w:rFonts w:hint="eastAsia" w:hAnsi="宋体" w:cs="宋体"/>
                <w:color w:val="000000"/>
                <w:kern w:val="0"/>
              </w:rPr>
              <w:t>显示颜色：1R1PG</w:t>
            </w:r>
          </w:p>
          <w:p w14:paraId="6124AA6C">
            <w:pPr>
              <w:pStyle w:val="4"/>
              <w:tabs>
                <w:tab w:val="left" w:pos="3300"/>
                <w:tab w:val="left" w:pos="3630"/>
              </w:tabs>
              <w:contextualSpacing/>
              <w:jc w:val="left"/>
              <w:rPr>
                <w:rFonts w:hAnsi="宋体" w:cs="宋体"/>
                <w:color w:val="000000"/>
                <w:kern w:val="0"/>
              </w:rPr>
            </w:pPr>
            <w:r>
              <w:rPr>
                <w:rFonts w:hint="eastAsia" w:hAnsi="宋体" w:cs="宋体"/>
                <w:color w:val="000000"/>
                <w:kern w:val="0"/>
              </w:rPr>
              <w:t>单元板尺寸：304*152mm</w:t>
            </w:r>
          </w:p>
          <w:p w14:paraId="56AADEB4">
            <w:pPr>
              <w:pStyle w:val="4"/>
              <w:tabs>
                <w:tab w:val="left" w:pos="3300"/>
                <w:tab w:val="left" w:pos="3630"/>
              </w:tabs>
              <w:contextualSpacing/>
              <w:jc w:val="left"/>
              <w:rPr>
                <w:rFonts w:hAnsi="宋体" w:cs="宋体"/>
                <w:color w:val="000000"/>
                <w:kern w:val="0"/>
              </w:rPr>
            </w:pPr>
            <w:r>
              <w:rPr>
                <w:rFonts w:hint="eastAsia" w:hAnsi="宋体" w:cs="宋体"/>
                <w:color w:val="000000"/>
                <w:kern w:val="0"/>
              </w:rPr>
              <w:t>单元板分辨率：64*32</w:t>
            </w:r>
          </w:p>
          <w:p w14:paraId="742E87B0">
            <w:pPr>
              <w:pStyle w:val="4"/>
              <w:tabs>
                <w:tab w:val="left" w:pos="3300"/>
                <w:tab w:val="left" w:pos="3630"/>
              </w:tabs>
              <w:contextualSpacing/>
              <w:jc w:val="left"/>
              <w:rPr>
                <w:rFonts w:hAnsi="宋体" w:cs="宋体"/>
                <w:color w:val="000000"/>
                <w:kern w:val="0"/>
              </w:rPr>
            </w:pPr>
            <w:r>
              <w:rPr>
                <w:rFonts w:hint="eastAsia" w:hAnsi="宋体" w:cs="宋体"/>
                <w:color w:val="000000"/>
                <w:kern w:val="0"/>
              </w:rPr>
              <w:t>单元板重量：0.3千克</w:t>
            </w:r>
          </w:p>
          <w:p w14:paraId="38186525">
            <w:pPr>
              <w:pStyle w:val="4"/>
              <w:tabs>
                <w:tab w:val="left" w:pos="3300"/>
                <w:tab w:val="left" w:pos="3630"/>
              </w:tabs>
              <w:contextualSpacing/>
              <w:jc w:val="left"/>
              <w:rPr>
                <w:rFonts w:hAnsi="宋体" w:cs="宋体"/>
                <w:color w:val="000000"/>
                <w:kern w:val="0"/>
              </w:rPr>
            </w:pPr>
            <w:r>
              <w:rPr>
                <w:rFonts w:hint="eastAsia" w:hAnsi="宋体" w:cs="宋体"/>
                <w:color w:val="000000"/>
                <w:kern w:val="0"/>
              </w:rPr>
              <w:t>模组尺寸：304mm*152mm</w:t>
            </w:r>
          </w:p>
          <w:p w14:paraId="1AED202C">
            <w:pPr>
              <w:pStyle w:val="4"/>
              <w:tabs>
                <w:tab w:val="left" w:pos="3300"/>
                <w:tab w:val="left" w:pos="3630"/>
              </w:tabs>
              <w:contextualSpacing/>
              <w:jc w:val="left"/>
              <w:rPr>
                <w:rFonts w:hAnsi="宋体" w:cs="宋体"/>
                <w:color w:val="000000"/>
                <w:kern w:val="0"/>
              </w:rPr>
            </w:pPr>
            <w:r>
              <w:rPr>
                <w:rFonts w:hint="eastAsia" w:hAnsi="宋体" w:cs="宋体"/>
                <w:color w:val="000000"/>
                <w:kern w:val="0"/>
              </w:rPr>
              <w:t>模组分辨率：64*32</w:t>
            </w:r>
          </w:p>
          <w:p w14:paraId="15F808C3">
            <w:pPr>
              <w:pStyle w:val="4"/>
              <w:tabs>
                <w:tab w:val="left" w:pos="3300"/>
                <w:tab w:val="left" w:pos="3630"/>
              </w:tabs>
              <w:contextualSpacing/>
              <w:jc w:val="left"/>
              <w:rPr>
                <w:rFonts w:hAnsi="宋体" w:cs="宋体"/>
                <w:color w:val="000000"/>
                <w:kern w:val="0"/>
              </w:rPr>
            </w:pPr>
            <w:r>
              <w:rPr>
                <w:rFonts w:hint="eastAsia" w:hAnsi="宋体" w:cs="宋体"/>
                <w:color w:val="000000"/>
                <w:kern w:val="0"/>
              </w:rPr>
              <w:t>模组重量：300克</w:t>
            </w:r>
          </w:p>
          <w:p w14:paraId="6774CCF8">
            <w:pPr>
              <w:pStyle w:val="4"/>
              <w:tabs>
                <w:tab w:val="left" w:pos="3300"/>
                <w:tab w:val="left" w:pos="3630"/>
              </w:tabs>
              <w:contextualSpacing/>
              <w:jc w:val="left"/>
              <w:rPr>
                <w:rFonts w:hAnsi="宋体" w:cs="宋体"/>
                <w:color w:val="000000"/>
                <w:kern w:val="0"/>
              </w:rPr>
            </w:pPr>
            <w:r>
              <w:rPr>
                <w:rFonts w:hint="eastAsia" w:hAnsi="宋体" w:cs="宋体"/>
                <w:color w:val="000000"/>
                <w:kern w:val="0"/>
              </w:rPr>
              <w:t>模组厚度：15mm</w:t>
            </w:r>
          </w:p>
          <w:p w14:paraId="06E845C6">
            <w:pPr>
              <w:pStyle w:val="4"/>
              <w:tabs>
                <w:tab w:val="left" w:pos="3300"/>
                <w:tab w:val="left" w:pos="3630"/>
              </w:tabs>
              <w:contextualSpacing/>
              <w:jc w:val="left"/>
              <w:rPr>
                <w:rFonts w:hAnsi="宋体" w:cs="宋体"/>
                <w:color w:val="000000"/>
                <w:kern w:val="0"/>
              </w:rPr>
            </w:pPr>
            <w:r>
              <w:rPr>
                <w:rFonts w:hint="eastAsia" w:hAnsi="宋体" w:cs="宋体"/>
                <w:color w:val="000000"/>
                <w:kern w:val="0"/>
              </w:rPr>
              <w:t>平方米模组数：30.5个</w:t>
            </w:r>
          </w:p>
          <w:p w14:paraId="17C98430">
            <w:pPr>
              <w:pStyle w:val="4"/>
              <w:tabs>
                <w:tab w:val="left" w:pos="3300"/>
                <w:tab w:val="left" w:pos="3630"/>
              </w:tabs>
              <w:contextualSpacing/>
              <w:jc w:val="left"/>
              <w:rPr>
                <w:rFonts w:hAnsi="宋体" w:cs="宋体"/>
                <w:color w:val="000000"/>
                <w:kern w:val="0"/>
              </w:rPr>
            </w:pPr>
            <w:r>
              <w:rPr>
                <w:rFonts w:hint="eastAsia" w:hAnsi="宋体" w:cs="宋体"/>
                <w:color w:val="000000"/>
                <w:kern w:val="0"/>
              </w:rPr>
              <w:t>峰值功率：18W/单元板  396W/㎡</w:t>
            </w:r>
          </w:p>
          <w:p w14:paraId="28E0F550">
            <w:pPr>
              <w:pStyle w:val="4"/>
              <w:tabs>
                <w:tab w:val="left" w:pos="3300"/>
                <w:tab w:val="left" w:pos="3630"/>
              </w:tabs>
              <w:contextualSpacing/>
              <w:jc w:val="left"/>
              <w:rPr>
                <w:rFonts w:hAnsi="宋体" w:cs="宋体"/>
                <w:color w:val="000000"/>
                <w:kern w:val="0"/>
              </w:rPr>
            </w:pPr>
            <w:r>
              <w:rPr>
                <w:rFonts w:hint="eastAsia" w:hAnsi="宋体" w:cs="宋体"/>
                <w:color w:val="000000"/>
                <w:kern w:val="0"/>
              </w:rPr>
              <w:t>工作功率：11/单元板 235W/㎡</w:t>
            </w:r>
          </w:p>
          <w:p w14:paraId="592FC9AA">
            <w:pPr>
              <w:pStyle w:val="4"/>
              <w:tabs>
                <w:tab w:val="left" w:pos="3300"/>
                <w:tab w:val="left" w:pos="3630"/>
              </w:tabs>
              <w:contextualSpacing/>
              <w:jc w:val="left"/>
              <w:rPr>
                <w:rFonts w:hAnsi="宋体" w:cs="宋体"/>
                <w:color w:val="000000"/>
                <w:kern w:val="0"/>
              </w:rPr>
            </w:pPr>
            <w:r>
              <w:rPr>
                <w:rFonts w:hint="eastAsia" w:hAnsi="宋体" w:cs="宋体"/>
                <w:color w:val="000000"/>
                <w:kern w:val="0"/>
              </w:rPr>
              <w:t xml:space="preserve">平方米：40A电源数量5台   </w:t>
            </w:r>
          </w:p>
          <w:p w14:paraId="1958632A">
            <w:pPr>
              <w:pStyle w:val="4"/>
              <w:tabs>
                <w:tab w:val="left" w:pos="3300"/>
                <w:tab w:val="left" w:pos="3630"/>
              </w:tabs>
              <w:contextualSpacing/>
              <w:jc w:val="left"/>
              <w:rPr>
                <w:rFonts w:hAnsi="宋体" w:cs="宋体"/>
                <w:color w:val="000000"/>
                <w:kern w:val="0"/>
              </w:rPr>
            </w:pPr>
            <w:r>
              <w:rPr>
                <w:rFonts w:hint="eastAsia" w:hAnsi="宋体" w:cs="宋体"/>
                <w:color w:val="000000"/>
                <w:kern w:val="0"/>
              </w:rPr>
              <w:t>扫描方式：1/16扫描</w:t>
            </w:r>
          </w:p>
          <w:p w14:paraId="498A6496">
            <w:pPr>
              <w:pStyle w:val="4"/>
              <w:tabs>
                <w:tab w:val="left" w:pos="3300"/>
                <w:tab w:val="left" w:pos="3630"/>
              </w:tabs>
              <w:contextualSpacing/>
              <w:jc w:val="left"/>
              <w:rPr>
                <w:rFonts w:hAnsi="宋体" w:cs="宋体"/>
                <w:color w:val="000000"/>
                <w:kern w:val="0"/>
              </w:rPr>
            </w:pPr>
            <w:r>
              <w:rPr>
                <w:rFonts w:hint="eastAsia" w:hAnsi="宋体" w:cs="宋体"/>
                <w:color w:val="000000"/>
                <w:kern w:val="0"/>
              </w:rPr>
              <w:t>封装方式：COB封装，3528灯珠</w:t>
            </w:r>
          </w:p>
          <w:p w14:paraId="5D41AB54">
            <w:pPr>
              <w:pStyle w:val="4"/>
              <w:tabs>
                <w:tab w:val="left" w:pos="3300"/>
                <w:tab w:val="left" w:pos="3630"/>
              </w:tabs>
              <w:contextualSpacing/>
              <w:jc w:val="left"/>
              <w:rPr>
                <w:rFonts w:hAnsi="宋体" w:cs="宋体"/>
                <w:color w:val="000000"/>
                <w:kern w:val="0"/>
              </w:rPr>
            </w:pPr>
            <w:r>
              <w:rPr>
                <w:rFonts w:hint="eastAsia" w:hAnsi="宋体" w:cs="宋体"/>
                <w:color w:val="000000"/>
                <w:kern w:val="0"/>
              </w:rPr>
              <w:t>线路板沉金工艺，线路铜厚40um，过孔铜厚20um，镍层120u″，金层1u″</w:t>
            </w:r>
          </w:p>
          <w:p w14:paraId="3B569161">
            <w:pPr>
              <w:pStyle w:val="4"/>
              <w:tabs>
                <w:tab w:val="left" w:pos="3300"/>
                <w:tab w:val="left" w:pos="3630"/>
              </w:tabs>
              <w:contextualSpacing/>
              <w:jc w:val="left"/>
              <w:rPr>
                <w:rFonts w:hAnsi="宋体" w:cs="宋体"/>
                <w:color w:val="000000"/>
                <w:kern w:val="0"/>
              </w:rPr>
            </w:pPr>
            <w:r>
              <w:rPr>
                <w:rFonts w:hint="eastAsia" w:hAnsi="宋体" w:cs="宋体"/>
                <w:color w:val="000000"/>
                <w:kern w:val="0"/>
              </w:rPr>
              <w:t>封装胶水环氧树脂，耐高温135度</w:t>
            </w:r>
          </w:p>
          <w:p w14:paraId="0314043E">
            <w:pPr>
              <w:pStyle w:val="4"/>
              <w:tabs>
                <w:tab w:val="left" w:pos="3300"/>
                <w:tab w:val="left" w:pos="3630"/>
              </w:tabs>
              <w:contextualSpacing/>
              <w:jc w:val="left"/>
              <w:rPr>
                <w:rFonts w:hAnsi="宋体" w:cs="宋体"/>
                <w:color w:val="000000"/>
                <w:kern w:val="0"/>
              </w:rPr>
            </w:pPr>
            <w:r>
              <w:rPr>
                <w:rFonts w:hint="eastAsia" w:hAnsi="宋体" w:cs="宋体"/>
                <w:color w:val="000000"/>
                <w:kern w:val="0"/>
              </w:rPr>
              <w:t>最佳视距：4m</w:t>
            </w:r>
          </w:p>
          <w:p w14:paraId="31F3755F">
            <w:pPr>
              <w:pStyle w:val="4"/>
              <w:tabs>
                <w:tab w:val="left" w:pos="3300"/>
                <w:tab w:val="left" w:pos="3630"/>
              </w:tabs>
              <w:contextualSpacing/>
              <w:jc w:val="left"/>
              <w:rPr>
                <w:rFonts w:hAnsi="宋体" w:cs="宋体"/>
                <w:color w:val="000000"/>
                <w:kern w:val="0"/>
              </w:rPr>
            </w:pPr>
            <w:r>
              <w:rPr>
                <w:rFonts w:hint="eastAsia" w:hAnsi="宋体" w:cs="宋体"/>
                <w:color w:val="000000"/>
                <w:kern w:val="0"/>
              </w:rPr>
              <w:t>水平视角：180°</w:t>
            </w:r>
          </w:p>
          <w:p w14:paraId="63EA95DA">
            <w:pPr>
              <w:pStyle w:val="4"/>
              <w:tabs>
                <w:tab w:val="left" w:pos="3300"/>
                <w:tab w:val="left" w:pos="3630"/>
              </w:tabs>
              <w:contextualSpacing/>
              <w:jc w:val="left"/>
              <w:rPr>
                <w:rFonts w:hAnsi="宋体" w:cs="宋体"/>
                <w:color w:val="000000"/>
                <w:kern w:val="0"/>
              </w:rPr>
            </w:pPr>
            <w:r>
              <w:rPr>
                <w:rFonts w:hint="eastAsia" w:hAnsi="宋体" w:cs="宋体"/>
                <w:color w:val="000000"/>
                <w:kern w:val="0"/>
              </w:rPr>
              <w:t>垂直视角：180°</w:t>
            </w:r>
          </w:p>
          <w:p w14:paraId="3983C2F5">
            <w:pPr>
              <w:pStyle w:val="4"/>
              <w:tabs>
                <w:tab w:val="left" w:pos="3300"/>
                <w:tab w:val="left" w:pos="3630"/>
              </w:tabs>
              <w:contextualSpacing/>
              <w:jc w:val="left"/>
              <w:rPr>
                <w:rFonts w:hAnsi="宋体" w:cs="宋体"/>
                <w:color w:val="000000"/>
                <w:kern w:val="0"/>
              </w:rPr>
            </w:pPr>
            <w:r>
              <w:rPr>
                <w:rFonts w:hint="eastAsia" w:hAnsi="宋体" w:cs="宋体"/>
                <w:color w:val="000000"/>
                <w:kern w:val="0"/>
              </w:rPr>
              <w:t>驱动方式：恒流驱动</w:t>
            </w:r>
          </w:p>
          <w:p w14:paraId="03A938BD">
            <w:pPr>
              <w:pStyle w:val="4"/>
              <w:tabs>
                <w:tab w:val="left" w:pos="3300"/>
                <w:tab w:val="left" w:pos="3630"/>
              </w:tabs>
              <w:contextualSpacing/>
              <w:jc w:val="left"/>
              <w:rPr>
                <w:rFonts w:hAnsi="宋体" w:cs="宋体"/>
                <w:color w:val="000000"/>
                <w:kern w:val="0"/>
              </w:rPr>
            </w:pPr>
            <w:r>
              <w:rPr>
                <w:rFonts w:hint="eastAsia" w:hAnsi="宋体" w:cs="宋体"/>
                <w:color w:val="000000"/>
                <w:kern w:val="0"/>
              </w:rPr>
              <w:t>亮度≥800cd/㎡</w:t>
            </w:r>
          </w:p>
          <w:p w14:paraId="0DF2700C">
            <w:pPr>
              <w:pStyle w:val="4"/>
              <w:tabs>
                <w:tab w:val="left" w:pos="3300"/>
                <w:tab w:val="left" w:pos="3630"/>
              </w:tabs>
              <w:contextualSpacing/>
              <w:jc w:val="left"/>
              <w:rPr>
                <w:rFonts w:hAnsi="宋体" w:cs="宋体"/>
                <w:color w:val="000000"/>
                <w:kern w:val="0"/>
              </w:rPr>
            </w:pPr>
            <w:r>
              <w:rPr>
                <w:rFonts w:hint="eastAsia" w:hAnsi="宋体" w:cs="宋体"/>
                <w:color w:val="000000"/>
                <w:kern w:val="0"/>
              </w:rPr>
              <w:t>接口定义：HUB08</w:t>
            </w:r>
          </w:p>
          <w:p w14:paraId="04E493A0">
            <w:pPr>
              <w:pStyle w:val="4"/>
              <w:tabs>
                <w:tab w:val="left" w:pos="3300"/>
              </w:tabs>
              <w:contextualSpacing/>
              <w:jc w:val="left"/>
              <w:rPr>
                <w:rFonts w:hAnsi="宋体" w:cs="宋体"/>
                <w:color w:val="000000"/>
                <w:kern w:val="0"/>
              </w:rPr>
            </w:pPr>
            <w:r>
              <w:rPr>
                <w:rFonts w:hint="eastAsia" w:hAnsi="宋体" w:cs="宋体"/>
                <w:color w:val="000000"/>
                <w:kern w:val="0"/>
              </w:rPr>
              <w:t>单元板尺寸：304x152mm点数64x32点</w:t>
            </w:r>
          </w:p>
        </w:tc>
        <w:tc>
          <w:tcPr>
            <w:tcW w:w="1910" w:type="dxa"/>
            <w:vMerge w:val="continue"/>
            <w:tcBorders>
              <w:top w:val="single" w:color="auto" w:sz="4" w:space="0"/>
              <w:left w:val="nil"/>
              <w:bottom w:val="single" w:color="auto" w:sz="4" w:space="0"/>
              <w:right w:val="single" w:color="auto" w:sz="4" w:space="0"/>
            </w:tcBorders>
            <w:shd w:val="clear" w:color="auto" w:fill="auto"/>
            <w:vAlign w:val="center"/>
          </w:tcPr>
          <w:p w14:paraId="50001965">
            <w:pPr>
              <w:pStyle w:val="4"/>
              <w:tabs>
                <w:tab w:val="left" w:pos="3300"/>
                <w:tab w:val="left" w:pos="3630"/>
              </w:tabs>
              <w:contextualSpacing/>
              <w:jc w:val="center"/>
              <w:rPr>
                <w:rFonts w:hAnsi="宋体"/>
                <w:spacing w:val="2"/>
              </w:rPr>
            </w:pPr>
          </w:p>
        </w:tc>
      </w:tr>
      <w:tr w14:paraId="39AEF30D">
        <w:tblPrEx>
          <w:tblCellMar>
            <w:top w:w="0" w:type="dxa"/>
            <w:left w:w="108" w:type="dxa"/>
            <w:bottom w:w="0" w:type="dxa"/>
            <w:right w:w="108" w:type="dxa"/>
          </w:tblCellMar>
        </w:tblPrEx>
        <w:trPr>
          <w:trHeight w:val="439" w:hRule="atLeast"/>
        </w:trPr>
        <w:tc>
          <w:tcPr>
            <w:tcW w:w="119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981E8E2">
            <w:pPr>
              <w:pStyle w:val="4"/>
              <w:tabs>
                <w:tab w:val="left" w:pos="3300"/>
                <w:tab w:val="left" w:pos="3630"/>
              </w:tabs>
              <w:contextualSpacing/>
              <w:jc w:val="center"/>
              <w:rPr>
                <w:rFonts w:hAnsi="宋体"/>
                <w:spacing w:val="2"/>
              </w:rPr>
            </w:pPr>
          </w:p>
        </w:tc>
        <w:tc>
          <w:tcPr>
            <w:tcW w:w="2067" w:type="dxa"/>
            <w:tcBorders>
              <w:top w:val="single" w:color="auto" w:sz="4" w:space="0"/>
              <w:left w:val="nil"/>
              <w:bottom w:val="single" w:color="auto" w:sz="4" w:space="0"/>
              <w:right w:val="single" w:color="auto" w:sz="4" w:space="0"/>
            </w:tcBorders>
            <w:shd w:val="clear" w:color="000000" w:fill="FFFFFF"/>
            <w:vAlign w:val="center"/>
          </w:tcPr>
          <w:p w14:paraId="27CFD66F">
            <w:pPr>
              <w:pStyle w:val="4"/>
              <w:tabs>
                <w:tab w:val="left" w:pos="3300"/>
                <w:tab w:val="left" w:pos="3630"/>
              </w:tabs>
              <w:contextualSpacing/>
              <w:jc w:val="center"/>
              <w:rPr>
                <w:rFonts w:hAnsi="宋体"/>
                <w:spacing w:val="2"/>
              </w:rPr>
            </w:pPr>
            <w:r>
              <w:rPr>
                <w:rFonts w:hint="eastAsia"/>
              </w:rPr>
              <w:t>异步控制卡</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6403C5DE">
            <w:r>
              <w:t>控制卡基色类型：双基色全彩；</w:t>
            </w:r>
          </w:p>
          <w:p w14:paraId="7FCAB75A">
            <w:r>
              <w:t>控制范围：双基色128*4096点（或512*1024点）；</w:t>
            </w:r>
          </w:p>
          <w:p w14:paraId="1EE8F281">
            <w:r>
              <w:t>全彩64*1024点（256级灰度）；</w:t>
            </w:r>
          </w:p>
          <w:p w14:paraId="69AC0D9C">
            <w:r>
              <w:t>接口类型：标准网口、RS232（串口）、RS485（半双工）；</w:t>
            </w:r>
          </w:p>
          <w:p w14:paraId="08931635">
            <w:r>
              <w:t>供电：+5V，额定电流不小于0.5A；</w:t>
            </w:r>
          </w:p>
          <w:p w14:paraId="0DC79E63">
            <w:r>
              <w:t>功耗：数据通讯时平均约为0.35A*5V=1.75W；</w:t>
            </w:r>
          </w:p>
          <w:p w14:paraId="3E13F91B">
            <w:r>
              <w:t>空闲（休眠）时约为0.02mA*5V=0.1W；</w:t>
            </w:r>
          </w:p>
          <w:p w14:paraId="1F48630B">
            <w:r>
              <w:t>工作环境：-20～60</w:t>
            </w:r>
            <w:r>
              <w:rPr>
                <w:rFonts w:ascii="Cambria Math" w:hAnsi="Cambria Math" w:cs="Cambria Math"/>
              </w:rPr>
              <w:t>℃</w:t>
            </w:r>
            <w:r>
              <w:t>，90%RH（无凝结）；</w:t>
            </w:r>
          </w:p>
          <w:p w14:paraId="370C557E">
            <w:r>
              <w:t>存储环境：-40～75</w:t>
            </w:r>
            <w:r>
              <w:rPr>
                <w:rFonts w:ascii="Cambria Math" w:hAnsi="Cambria Math" w:cs="Cambria Math"/>
              </w:rPr>
              <w:t>℃</w:t>
            </w:r>
            <w:r>
              <w:t>，90%RH（无凝结）；</w:t>
            </w:r>
          </w:p>
          <w:p w14:paraId="6F389AF6">
            <w:r>
              <w:t>安装尺寸：122.56×77.22(mm)；</w:t>
            </w:r>
          </w:p>
          <w:p w14:paraId="6B6219DE">
            <w:pPr>
              <w:pStyle w:val="4"/>
              <w:tabs>
                <w:tab w:val="left" w:pos="3300"/>
                <w:tab w:val="left" w:pos="3630"/>
              </w:tabs>
              <w:contextualSpacing/>
              <w:jc w:val="left"/>
              <w:rPr>
                <w:rFonts w:hAnsi="宋体" w:cs="宋体"/>
                <w:color w:val="000000"/>
                <w:kern w:val="0"/>
              </w:rPr>
            </w:pPr>
            <w:r>
              <w:t>重量：约400克。</w:t>
            </w:r>
          </w:p>
        </w:tc>
        <w:tc>
          <w:tcPr>
            <w:tcW w:w="1910" w:type="dxa"/>
            <w:vMerge w:val="continue"/>
            <w:tcBorders>
              <w:top w:val="single" w:color="auto" w:sz="4" w:space="0"/>
              <w:left w:val="nil"/>
              <w:bottom w:val="single" w:color="auto" w:sz="4" w:space="0"/>
              <w:right w:val="single" w:color="auto" w:sz="4" w:space="0"/>
            </w:tcBorders>
            <w:shd w:val="clear" w:color="auto" w:fill="auto"/>
            <w:vAlign w:val="center"/>
          </w:tcPr>
          <w:p w14:paraId="2D8746AC">
            <w:pPr>
              <w:pStyle w:val="4"/>
              <w:tabs>
                <w:tab w:val="left" w:pos="3300"/>
                <w:tab w:val="left" w:pos="3630"/>
              </w:tabs>
              <w:contextualSpacing/>
              <w:jc w:val="center"/>
              <w:rPr>
                <w:rFonts w:hAnsi="宋体"/>
                <w:spacing w:val="2"/>
              </w:rPr>
            </w:pPr>
          </w:p>
        </w:tc>
      </w:tr>
      <w:tr w14:paraId="56901462">
        <w:tblPrEx>
          <w:tblCellMar>
            <w:top w:w="0" w:type="dxa"/>
            <w:left w:w="108" w:type="dxa"/>
            <w:bottom w:w="0" w:type="dxa"/>
            <w:right w:w="108" w:type="dxa"/>
          </w:tblCellMar>
        </w:tblPrEx>
        <w:trPr>
          <w:trHeight w:val="439" w:hRule="atLeast"/>
        </w:trPr>
        <w:tc>
          <w:tcPr>
            <w:tcW w:w="119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D2CA648">
            <w:pPr>
              <w:pStyle w:val="4"/>
              <w:tabs>
                <w:tab w:val="left" w:pos="3300"/>
                <w:tab w:val="left" w:pos="3630"/>
              </w:tabs>
              <w:contextualSpacing/>
              <w:jc w:val="center"/>
              <w:rPr>
                <w:rFonts w:hAnsi="宋体"/>
                <w:spacing w:val="2"/>
              </w:rPr>
            </w:pPr>
          </w:p>
        </w:tc>
        <w:tc>
          <w:tcPr>
            <w:tcW w:w="2067" w:type="dxa"/>
            <w:tcBorders>
              <w:top w:val="single" w:color="auto" w:sz="4" w:space="0"/>
              <w:left w:val="nil"/>
              <w:bottom w:val="single" w:color="auto" w:sz="4" w:space="0"/>
              <w:right w:val="single" w:color="auto" w:sz="4" w:space="0"/>
            </w:tcBorders>
            <w:shd w:val="clear" w:color="000000" w:fill="FFFFFF"/>
            <w:vAlign w:val="center"/>
          </w:tcPr>
          <w:p w14:paraId="54F3D6F2">
            <w:pPr>
              <w:pStyle w:val="4"/>
              <w:tabs>
                <w:tab w:val="left" w:pos="3300"/>
                <w:tab w:val="left" w:pos="3630"/>
              </w:tabs>
              <w:contextualSpacing/>
              <w:jc w:val="center"/>
              <w:rPr>
                <w:rFonts w:hAnsi="宋体"/>
                <w:spacing w:val="2"/>
              </w:rPr>
            </w:pPr>
            <w:r>
              <w:rPr>
                <w:rFonts w:hint="eastAsia" w:hAnsi="宋体"/>
                <w:spacing w:val="2"/>
              </w:rPr>
              <w:t>机顶盒</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39E9AA71">
            <w:r>
              <w:t>CPU：ARM 四核；</w:t>
            </w:r>
          </w:p>
          <w:p w14:paraId="543C8CB0">
            <w:r>
              <w:t>内存：2GB；</w:t>
            </w:r>
          </w:p>
          <w:p w14:paraId="31EE1B66">
            <w:r>
              <w:t>外存储：eMMC 8GB ；</w:t>
            </w:r>
          </w:p>
          <w:p w14:paraId="169DDB45">
            <w:r>
              <w:t>系统：Android ；</w:t>
            </w:r>
          </w:p>
          <w:p w14:paraId="40F196EC">
            <w:r>
              <w:t>视频接口：AV /HDMI；</w:t>
            </w:r>
          </w:p>
          <w:p w14:paraId="0F379FB3">
            <w:r>
              <w:t>音频接口：3.5接口；</w:t>
            </w:r>
          </w:p>
          <w:p w14:paraId="63F63FD6">
            <w:r>
              <w:t>数据接口：USB2.0/USB3.0；</w:t>
            </w:r>
          </w:p>
          <w:p w14:paraId="78FBDC37">
            <w:r>
              <w:t>通信接口：10/100Mbps ；</w:t>
            </w:r>
          </w:p>
          <w:p w14:paraId="713C2443">
            <w:r>
              <w:t>整机额定功率：≤10W，待机功率：≤1W，工作电压：DC 12V 2A；</w:t>
            </w:r>
          </w:p>
          <w:p w14:paraId="2B4808F7">
            <w:r>
              <w:t>音频格式：MP3/WMA/AAC；</w:t>
            </w:r>
          </w:p>
          <w:p w14:paraId="058CB17E">
            <w:r>
              <w:t>高清视频格式：AVI/MPG/MKV/VOB/MP4；</w:t>
            </w:r>
          </w:p>
          <w:p w14:paraId="2989E3FF">
            <w:pPr>
              <w:pStyle w:val="4"/>
              <w:tabs>
                <w:tab w:val="left" w:pos="3300"/>
                <w:tab w:val="left" w:pos="3630"/>
              </w:tabs>
              <w:contextualSpacing/>
              <w:jc w:val="left"/>
              <w:rPr>
                <w:rFonts w:hAnsi="宋体" w:cs="宋体"/>
                <w:color w:val="000000"/>
                <w:kern w:val="0"/>
              </w:rPr>
            </w:pPr>
            <w:r>
              <w:t>图片格式：JPEG/BMP/PNG。</w:t>
            </w:r>
          </w:p>
        </w:tc>
        <w:tc>
          <w:tcPr>
            <w:tcW w:w="1910" w:type="dxa"/>
            <w:vMerge w:val="continue"/>
            <w:tcBorders>
              <w:top w:val="single" w:color="auto" w:sz="4" w:space="0"/>
              <w:left w:val="nil"/>
              <w:bottom w:val="single" w:color="auto" w:sz="4" w:space="0"/>
              <w:right w:val="single" w:color="auto" w:sz="4" w:space="0"/>
            </w:tcBorders>
            <w:shd w:val="clear" w:color="auto" w:fill="auto"/>
            <w:vAlign w:val="center"/>
          </w:tcPr>
          <w:p w14:paraId="29FC7E90">
            <w:pPr>
              <w:pStyle w:val="4"/>
              <w:tabs>
                <w:tab w:val="left" w:pos="3300"/>
                <w:tab w:val="left" w:pos="3630"/>
              </w:tabs>
              <w:contextualSpacing/>
              <w:jc w:val="center"/>
              <w:rPr>
                <w:rFonts w:hAnsi="宋体"/>
                <w:spacing w:val="2"/>
              </w:rPr>
            </w:pPr>
          </w:p>
        </w:tc>
      </w:tr>
      <w:tr w14:paraId="7575F626">
        <w:tblPrEx>
          <w:tblCellMar>
            <w:top w:w="0" w:type="dxa"/>
            <w:left w:w="108" w:type="dxa"/>
            <w:bottom w:w="0" w:type="dxa"/>
            <w:right w:w="108" w:type="dxa"/>
          </w:tblCellMar>
        </w:tblPrEx>
        <w:trPr>
          <w:trHeight w:val="439" w:hRule="atLeast"/>
        </w:trPr>
        <w:tc>
          <w:tcPr>
            <w:tcW w:w="119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1F78DEC5">
            <w:pPr>
              <w:pStyle w:val="4"/>
              <w:tabs>
                <w:tab w:val="left" w:pos="3300"/>
                <w:tab w:val="left" w:pos="3630"/>
              </w:tabs>
              <w:contextualSpacing/>
              <w:jc w:val="center"/>
              <w:rPr>
                <w:rFonts w:hAnsi="宋体"/>
                <w:spacing w:val="2"/>
              </w:rPr>
            </w:pPr>
          </w:p>
        </w:tc>
        <w:tc>
          <w:tcPr>
            <w:tcW w:w="2067" w:type="dxa"/>
            <w:tcBorders>
              <w:top w:val="single" w:color="auto" w:sz="4" w:space="0"/>
              <w:left w:val="nil"/>
              <w:bottom w:val="single" w:color="auto" w:sz="4" w:space="0"/>
              <w:right w:val="single" w:color="auto" w:sz="4" w:space="0"/>
            </w:tcBorders>
            <w:shd w:val="clear" w:color="000000" w:fill="FFFFFF"/>
            <w:vAlign w:val="center"/>
          </w:tcPr>
          <w:p w14:paraId="7B06ED93">
            <w:pPr>
              <w:pStyle w:val="4"/>
              <w:tabs>
                <w:tab w:val="left" w:pos="3300"/>
                <w:tab w:val="left" w:pos="3630"/>
              </w:tabs>
              <w:contextualSpacing/>
              <w:jc w:val="center"/>
              <w:rPr>
                <w:rFonts w:hAnsi="宋体"/>
                <w:spacing w:val="2"/>
              </w:rPr>
            </w:pPr>
            <w:r>
              <w:rPr>
                <w:rFonts w:hint="eastAsia"/>
              </w:rPr>
              <w:t>报到机</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22069CC0">
            <w:r>
              <w:t>基本参数</w:t>
            </w:r>
          </w:p>
          <w:p w14:paraId="72B831A9">
            <w:r>
              <w:tab/>
            </w:r>
            <w:r>
              <w:t>材质：五金结构/钢化玻璃</w:t>
            </w:r>
          </w:p>
          <w:p w14:paraId="1F561E47">
            <w:r>
              <w:tab/>
            </w:r>
            <w:r>
              <w:t>安装： 壁挂（挂板）</w:t>
            </w:r>
          </w:p>
          <w:p w14:paraId="45D44343">
            <w:r>
              <w:tab/>
            </w:r>
            <w:r>
              <w:t>颜色：白色</w:t>
            </w:r>
          </w:p>
          <w:p w14:paraId="7B254764">
            <w:r>
              <w:t>主板参数</w:t>
            </w:r>
          </w:p>
          <w:p w14:paraId="6030B04D">
            <w:r>
              <w:tab/>
            </w:r>
            <w:r>
              <w:t>CPU：四核32 位Cortex-A55，主频最高1.8GHz</w:t>
            </w:r>
          </w:p>
          <w:p w14:paraId="46E8663E">
            <w:r>
              <w:tab/>
            </w:r>
            <w:r>
              <w:t>GPU：ARM G52 2EE</w:t>
            </w:r>
          </w:p>
          <w:p w14:paraId="5CA7446B">
            <w:r>
              <w:tab/>
            </w:r>
            <w:r>
              <w:t>内存：2GB DDR</w:t>
            </w:r>
          </w:p>
          <w:p w14:paraId="17F8AC4B">
            <w:r>
              <w:tab/>
            </w:r>
            <w:r>
              <w:t>外存储：16GB EMMC</w:t>
            </w:r>
          </w:p>
          <w:p w14:paraId="39F6708B">
            <w:r>
              <w:tab/>
            </w:r>
            <w:r>
              <w:t>主板型号：RK3566</w:t>
            </w:r>
          </w:p>
          <w:p w14:paraId="3E486049">
            <w:r>
              <w:tab/>
            </w:r>
            <w:r>
              <w:t>系统：Android 11.0</w:t>
            </w:r>
          </w:p>
          <w:p w14:paraId="79A2978C">
            <w:r>
              <w:t>屏参数</w:t>
            </w:r>
          </w:p>
          <w:p w14:paraId="6D9CDD8D">
            <w:r>
              <w:tab/>
            </w:r>
            <w:r>
              <w:t>尺寸：22寸</w:t>
            </w:r>
          </w:p>
          <w:p w14:paraId="35EC68A1">
            <w:r>
              <w:tab/>
            </w:r>
            <w:r>
              <w:t>屏显比例：16：9</w:t>
            </w:r>
          </w:p>
          <w:p w14:paraId="4976AC73">
            <w:r>
              <w:tab/>
            </w:r>
            <w:r>
              <w:t>分辨率：1920 x 1080</w:t>
            </w:r>
          </w:p>
          <w:p w14:paraId="68C287F3">
            <w:r>
              <w:tab/>
            </w:r>
            <w:r>
              <w:t>均匀性：&gt;80%</w:t>
            </w:r>
          </w:p>
          <w:p w14:paraId="09E65CC2">
            <w:r>
              <w:tab/>
            </w:r>
            <w:r>
              <w:t>亮度：250cd/m²</w:t>
            </w:r>
          </w:p>
          <w:p w14:paraId="65812C08">
            <w:r>
              <w:tab/>
            </w:r>
            <w:r>
              <w:t>视角：U/D/R/L(CR＞10)：89 /89 /89/89</w:t>
            </w:r>
          </w:p>
          <w:p w14:paraId="27831988">
            <w:r>
              <w:tab/>
            </w:r>
            <w:r>
              <w:t>屏寿命：30000 hrs</w:t>
            </w:r>
          </w:p>
          <w:p w14:paraId="6B773C16">
            <w:r>
              <w:t>I/O接口</w:t>
            </w:r>
          </w:p>
          <w:p w14:paraId="58491559">
            <w:r>
              <w:tab/>
            </w:r>
            <w:r>
              <w:t>视频接口：无</w:t>
            </w:r>
          </w:p>
          <w:p w14:paraId="06C4CCD4">
            <w:r>
              <w:tab/>
            </w:r>
            <w:r>
              <w:t>音频接口：无</w:t>
            </w:r>
          </w:p>
          <w:p w14:paraId="46F29E28">
            <w:r>
              <w:tab/>
            </w:r>
            <w:r>
              <w:t>数据接口：USB2.0</w:t>
            </w:r>
          </w:p>
          <w:p w14:paraId="64AA46C3">
            <w:r>
              <w:tab/>
            </w:r>
            <w:r>
              <w:t>通信接口：RJ45(100Mbps)</w:t>
            </w:r>
          </w:p>
          <w:p w14:paraId="736985B2">
            <w:r>
              <w:tab/>
            </w:r>
            <w:r>
              <w:t>触摸：电容触摸</w:t>
            </w:r>
          </w:p>
          <w:p w14:paraId="323AFC38">
            <w:r>
              <w:t>功率</w:t>
            </w:r>
          </w:p>
          <w:p w14:paraId="1BEAC23E">
            <w:r>
              <w:tab/>
            </w:r>
            <w:r>
              <w:t>整机额定功率：≤48W</w:t>
            </w:r>
          </w:p>
          <w:p w14:paraId="182A8C75">
            <w:r>
              <w:tab/>
            </w:r>
            <w:r>
              <w:t>待机功率：≤1W</w:t>
            </w:r>
          </w:p>
          <w:p w14:paraId="335B265E">
            <w:r>
              <w:tab/>
            </w:r>
            <w:r>
              <w:t>工作电压：AC220V 50HZ</w:t>
            </w:r>
          </w:p>
          <w:p w14:paraId="4ADBB106">
            <w:r>
              <w:t>外围参数</w:t>
            </w:r>
          </w:p>
          <w:p w14:paraId="69231AF4">
            <w:r>
              <w:tab/>
            </w:r>
            <w:r>
              <w:t>裸机尺寸：690*311*30mm</w:t>
            </w:r>
          </w:p>
          <w:p w14:paraId="02CDF270">
            <w:r>
              <w:tab/>
            </w:r>
            <w:r>
              <w:t>整机净重：18KG</w:t>
            </w:r>
          </w:p>
          <w:p w14:paraId="31DA6677">
            <w:r>
              <w:tab/>
            </w:r>
            <w:r>
              <w:t>包装说明：纸箱</w:t>
            </w:r>
            <w:r>
              <w:tab/>
            </w:r>
          </w:p>
          <w:p w14:paraId="2299AA6B">
            <w:r>
              <w:t>整机性能</w:t>
            </w:r>
          </w:p>
          <w:p w14:paraId="7C2B846A">
            <w:r>
              <w:tab/>
            </w:r>
            <w:r>
              <w:t>声音输出：4Ω/2W</w:t>
            </w:r>
          </w:p>
          <w:p w14:paraId="2C83C388">
            <w:r>
              <w:tab/>
            </w:r>
            <w:r>
              <w:t>喇叭：内置2个</w:t>
            </w:r>
          </w:p>
          <w:p w14:paraId="53D52194">
            <w:r>
              <w:t>功能选配</w:t>
            </w:r>
            <w:r>
              <w:rPr>
                <w:rFonts w:hint="eastAsia"/>
              </w:rPr>
              <w:t xml:space="preserve"> </w:t>
            </w:r>
            <w:r>
              <w:t>扫描</w:t>
            </w:r>
          </w:p>
        </w:tc>
        <w:tc>
          <w:tcPr>
            <w:tcW w:w="1910" w:type="dxa"/>
            <w:vMerge w:val="continue"/>
            <w:tcBorders>
              <w:top w:val="single" w:color="auto" w:sz="4" w:space="0"/>
              <w:left w:val="nil"/>
              <w:right w:val="single" w:color="auto" w:sz="4" w:space="0"/>
            </w:tcBorders>
            <w:shd w:val="clear" w:color="auto" w:fill="auto"/>
            <w:vAlign w:val="center"/>
          </w:tcPr>
          <w:p w14:paraId="32760A4D">
            <w:pPr>
              <w:pStyle w:val="4"/>
              <w:tabs>
                <w:tab w:val="left" w:pos="3300"/>
                <w:tab w:val="left" w:pos="3630"/>
              </w:tabs>
              <w:contextualSpacing/>
              <w:jc w:val="center"/>
              <w:rPr>
                <w:rFonts w:hAnsi="宋体"/>
                <w:spacing w:val="2"/>
              </w:rPr>
            </w:pPr>
          </w:p>
        </w:tc>
      </w:tr>
      <w:tr w14:paraId="4FCDA8DE">
        <w:tblPrEx>
          <w:tblCellMar>
            <w:top w:w="0" w:type="dxa"/>
            <w:left w:w="108" w:type="dxa"/>
            <w:bottom w:w="0" w:type="dxa"/>
            <w:right w:w="108" w:type="dxa"/>
          </w:tblCellMar>
        </w:tblPrEx>
        <w:trPr>
          <w:trHeight w:val="439" w:hRule="atLeast"/>
        </w:trPr>
        <w:tc>
          <w:tcPr>
            <w:tcW w:w="119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58D290A5">
            <w:pPr>
              <w:pStyle w:val="4"/>
              <w:tabs>
                <w:tab w:val="left" w:pos="3300"/>
                <w:tab w:val="left" w:pos="3630"/>
              </w:tabs>
              <w:contextualSpacing/>
              <w:jc w:val="center"/>
              <w:rPr>
                <w:rFonts w:hAnsi="宋体"/>
                <w:spacing w:val="2"/>
              </w:rPr>
            </w:pPr>
          </w:p>
        </w:tc>
        <w:tc>
          <w:tcPr>
            <w:tcW w:w="2067" w:type="dxa"/>
            <w:tcBorders>
              <w:top w:val="single" w:color="auto" w:sz="4" w:space="0"/>
              <w:left w:val="nil"/>
              <w:bottom w:val="single" w:color="auto" w:sz="4" w:space="0"/>
              <w:right w:val="single" w:color="auto" w:sz="4" w:space="0"/>
            </w:tcBorders>
            <w:shd w:val="clear" w:color="000000" w:fill="FFFFFF"/>
            <w:vAlign w:val="center"/>
          </w:tcPr>
          <w:p w14:paraId="2103ED86">
            <w:pPr>
              <w:pStyle w:val="4"/>
              <w:tabs>
                <w:tab w:val="left" w:pos="3300"/>
                <w:tab w:val="left" w:pos="3630"/>
              </w:tabs>
              <w:contextualSpacing/>
              <w:jc w:val="center"/>
              <w:rPr>
                <w:rFonts w:hAnsi="宋体"/>
                <w:spacing w:val="2"/>
              </w:rPr>
            </w:pPr>
            <w:r>
              <w:rPr>
                <w:rFonts w:hint="eastAsia" w:ascii="等线" w:hAnsi="等线" w:eastAsia="等线"/>
                <w:color w:val="000000"/>
              </w:rPr>
              <w:t>软件及现场调试</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3FB47E96">
            <w:pPr>
              <w:pStyle w:val="4"/>
              <w:tabs>
                <w:tab w:val="left" w:pos="3300"/>
                <w:tab w:val="left" w:pos="3630"/>
              </w:tabs>
              <w:contextualSpacing/>
              <w:jc w:val="left"/>
              <w:rPr>
                <w:rFonts w:hAnsi="宋体" w:cs="宋体"/>
                <w:color w:val="000000"/>
                <w:kern w:val="0"/>
              </w:rPr>
            </w:pPr>
            <w:r>
              <w:rPr>
                <w:rFonts w:hint="eastAsia" w:hAnsi="宋体" w:cs="宋体"/>
                <w:color w:val="000000"/>
                <w:kern w:val="0"/>
              </w:rPr>
              <w:t>1负责所有产品的运输、安装调试。</w:t>
            </w:r>
          </w:p>
          <w:p w14:paraId="2EBBF084">
            <w:pPr>
              <w:pStyle w:val="4"/>
              <w:tabs>
                <w:tab w:val="left" w:pos="3300"/>
                <w:tab w:val="left" w:pos="3630"/>
              </w:tabs>
              <w:contextualSpacing/>
              <w:jc w:val="left"/>
              <w:rPr>
                <w:rFonts w:hAnsi="宋体" w:cs="宋体"/>
                <w:color w:val="000000"/>
                <w:kern w:val="0"/>
              </w:rPr>
            </w:pPr>
            <w:r>
              <w:rPr>
                <w:rFonts w:hint="eastAsia" w:hAnsi="宋体" w:cs="宋体"/>
                <w:color w:val="000000"/>
                <w:kern w:val="0"/>
              </w:rPr>
              <w:t>2所提供的叫号硬件、软件需接入我院现有叫号系统后台统一管理。（提供证明材料）</w:t>
            </w:r>
          </w:p>
        </w:tc>
        <w:tc>
          <w:tcPr>
            <w:tcW w:w="1910" w:type="dxa"/>
            <w:vMerge w:val="continue"/>
            <w:tcBorders>
              <w:left w:val="nil"/>
              <w:bottom w:val="single" w:color="auto" w:sz="4" w:space="0"/>
              <w:right w:val="single" w:color="auto" w:sz="4" w:space="0"/>
            </w:tcBorders>
            <w:shd w:val="clear" w:color="auto" w:fill="auto"/>
            <w:vAlign w:val="center"/>
          </w:tcPr>
          <w:p w14:paraId="7B06D2B0">
            <w:pPr>
              <w:pStyle w:val="4"/>
              <w:tabs>
                <w:tab w:val="left" w:pos="3300"/>
                <w:tab w:val="left" w:pos="3630"/>
              </w:tabs>
              <w:contextualSpacing/>
              <w:jc w:val="center"/>
              <w:rPr>
                <w:rFonts w:hAnsi="宋体"/>
                <w:spacing w:val="2"/>
              </w:rPr>
            </w:pPr>
          </w:p>
        </w:tc>
      </w:tr>
      <w:tr w14:paraId="3F2CEF73">
        <w:tblPrEx>
          <w:tblCellMar>
            <w:top w:w="0" w:type="dxa"/>
            <w:left w:w="108" w:type="dxa"/>
            <w:bottom w:w="0" w:type="dxa"/>
            <w:right w:w="108" w:type="dxa"/>
          </w:tblCellMar>
        </w:tblPrEx>
        <w:trPr>
          <w:trHeight w:val="439" w:hRule="atLeast"/>
        </w:trPr>
        <w:tc>
          <w:tcPr>
            <w:tcW w:w="1194" w:type="dxa"/>
            <w:vMerge w:val="continue"/>
            <w:tcBorders>
              <w:top w:val="single" w:color="auto" w:sz="4" w:space="0"/>
              <w:left w:val="single" w:color="auto" w:sz="4" w:space="0"/>
              <w:bottom w:val="single" w:color="auto" w:sz="4" w:space="0"/>
              <w:right w:val="single" w:color="auto" w:sz="4" w:space="0"/>
            </w:tcBorders>
            <w:shd w:val="clear" w:color="000000" w:fill="FFFFFF"/>
            <w:vAlign w:val="center"/>
          </w:tcPr>
          <w:p w14:paraId="0A45A8F4">
            <w:pPr>
              <w:pStyle w:val="4"/>
              <w:tabs>
                <w:tab w:val="left" w:pos="3300"/>
                <w:tab w:val="left" w:pos="3630"/>
              </w:tabs>
              <w:contextualSpacing/>
              <w:jc w:val="center"/>
              <w:rPr>
                <w:rFonts w:hAnsi="宋体"/>
                <w:spacing w:val="2"/>
              </w:rPr>
            </w:pPr>
          </w:p>
        </w:tc>
        <w:tc>
          <w:tcPr>
            <w:tcW w:w="2067" w:type="dxa"/>
            <w:tcBorders>
              <w:top w:val="single" w:color="auto" w:sz="4" w:space="0"/>
              <w:left w:val="nil"/>
              <w:bottom w:val="single" w:color="auto" w:sz="4" w:space="0"/>
              <w:right w:val="single" w:color="auto" w:sz="4" w:space="0"/>
            </w:tcBorders>
            <w:shd w:val="clear" w:color="000000" w:fill="FFFFFF"/>
            <w:vAlign w:val="center"/>
          </w:tcPr>
          <w:p w14:paraId="2D6F42FA">
            <w:pPr>
              <w:pStyle w:val="4"/>
              <w:tabs>
                <w:tab w:val="left" w:pos="3300"/>
                <w:tab w:val="left" w:pos="3630"/>
              </w:tabs>
              <w:contextualSpacing/>
              <w:jc w:val="center"/>
              <w:rPr>
                <w:rFonts w:hAnsi="宋体"/>
                <w:spacing w:val="2"/>
              </w:rPr>
            </w:pPr>
            <w:r>
              <w:rPr>
                <w:rFonts w:hint="eastAsia" w:hAnsi="宋体"/>
                <w:spacing w:val="2"/>
              </w:rPr>
              <w:t>售后及维保</w:t>
            </w:r>
          </w:p>
        </w:tc>
        <w:tc>
          <w:tcPr>
            <w:tcW w:w="3963" w:type="dxa"/>
            <w:tcBorders>
              <w:top w:val="single" w:color="auto" w:sz="4" w:space="0"/>
              <w:left w:val="nil"/>
              <w:bottom w:val="single" w:color="auto" w:sz="4" w:space="0"/>
              <w:right w:val="single" w:color="auto" w:sz="4" w:space="0"/>
            </w:tcBorders>
            <w:shd w:val="clear" w:color="000000" w:fill="FFFFFF"/>
            <w:vAlign w:val="center"/>
          </w:tcPr>
          <w:p w14:paraId="20693C5A">
            <w:pPr>
              <w:pStyle w:val="4"/>
              <w:tabs>
                <w:tab w:val="left" w:pos="3300"/>
                <w:tab w:val="left" w:pos="3630"/>
              </w:tabs>
              <w:contextualSpacing/>
              <w:jc w:val="left"/>
              <w:rPr>
                <w:rFonts w:hAnsi="宋体" w:cs="宋体"/>
                <w:color w:val="000000"/>
                <w:kern w:val="0"/>
              </w:rPr>
            </w:pPr>
            <w:r>
              <w:rPr>
                <w:rFonts w:hint="eastAsia" w:hAnsi="宋体" w:cs="宋体"/>
                <w:color w:val="000000"/>
                <w:kern w:val="0"/>
              </w:rPr>
              <w:t>所有产品提供原厂质保1年</w:t>
            </w:r>
          </w:p>
        </w:tc>
        <w:tc>
          <w:tcPr>
            <w:tcW w:w="1910" w:type="dxa"/>
            <w:vMerge w:val="continue"/>
            <w:tcBorders>
              <w:top w:val="single" w:color="auto" w:sz="4" w:space="0"/>
              <w:left w:val="nil"/>
              <w:bottom w:val="single" w:color="auto" w:sz="4" w:space="0"/>
              <w:right w:val="single" w:color="auto" w:sz="4" w:space="0"/>
            </w:tcBorders>
            <w:shd w:val="clear" w:color="auto" w:fill="auto"/>
            <w:vAlign w:val="center"/>
          </w:tcPr>
          <w:p w14:paraId="003CFFC6">
            <w:pPr>
              <w:pStyle w:val="4"/>
              <w:tabs>
                <w:tab w:val="left" w:pos="3300"/>
                <w:tab w:val="left" w:pos="3630"/>
              </w:tabs>
              <w:contextualSpacing/>
              <w:jc w:val="center"/>
              <w:rPr>
                <w:rFonts w:hAnsi="宋体"/>
                <w:spacing w:val="2"/>
              </w:rPr>
            </w:pPr>
          </w:p>
        </w:tc>
      </w:tr>
    </w:tbl>
    <w:p w14:paraId="5FE411D3">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p w14:paraId="1EE36891">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1、报价包括安装、调试、验收合格、维护等一切费用，如供应商成交后发现未预见事宜，可能需要增加的设备材料或其它费用全部由成交供应商自行解决，采购人不再追加价款。</w:t>
      </w:r>
    </w:p>
    <w:p w14:paraId="152F57DF">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2、 请参与报价的协议供应商严格按照采购人需求的商品、规格型号及技术参数进行报价，任何一项不符合要求的，均为不响应采购人要求，视为废标；</w:t>
      </w:r>
    </w:p>
    <w:p w14:paraId="544ACDA4">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14:paraId="4B8CBFB7">
      <w:pPr>
        <w:ind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71A3B72E">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33666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30B74889">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02668E1C">
            <w:pPr>
              <w:spacing w:line="460" w:lineRule="exact"/>
              <w:jc w:val="center"/>
              <w:rPr>
                <w:rFonts w:ascii="宋体" w:hAnsi="宋体"/>
                <w:b/>
                <w:sz w:val="24"/>
                <w:szCs w:val="24"/>
              </w:rPr>
            </w:pPr>
            <w:r>
              <w:rPr>
                <w:rFonts w:hint="eastAsia" w:ascii="宋体" w:hAnsi="宋体"/>
                <w:b/>
                <w:sz w:val="24"/>
                <w:szCs w:val="24"/>
              </w:rPr>
              <w:t>评审因素</w:t>
            </w:r>
          </w:p>
        </w:tc>
      </w:tr>
      <w:tr w14:paraId="3DCB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7BD395CC">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7F26AED0">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0A0D5D93">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6705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15BB9C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6F222F6">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42342F41">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73679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D410EA4">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3DB9AF2">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3AD408EF">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5A1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8EDC45B">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0492D012">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0F45036E">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7F1A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78D2B471">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46613DF9">
            <w:pPr>
              <w:spacing w:line="460" w:lineRule="exact"/>
              <w:jc w:val="center"/>
              <w:rPr>
                <w:rFonts w:ascii="宋体" w:hAnsi="宋体"/>
                <w:color w:val="FF0000"/>
                <w:sz w:val="24"/>
                <w:szCs w:val="24"/>
                <w:highlight w:val="green"/>
              </w:rPr>
            </w:pPr>
          </w:p>
        </w:tc>
        <w:tc>
          <w:tcPr>
            <w:tcW w:w="4586" w:type="dxa"/>
            <w:tcBorders>
              <w:left w:val="single" w:color="auto" w:sz="4" w:space="0"/>
            </w:tcBorders>
            <w:vAlign w:val="center"/>
          </w:tcPr>
          <w:p w14:paraId="1B935B17">
            <w:pPr>
              <w:spacing w:line="460" w:lineRule="exact"/>
              <w:jc w:val="center"/>
              <w:rPr>
                <w:rFonts w:ascii="宋体" w:hAnsi="宋体"/>
                <w:color w:val="FF0000"/>
                <w:sz w:val="24"/>
                <w:szCs w:val="24"/>
                <w:highlight w:val="green"/>
              </w:rPr>
            </w:pPr>
          </w:p>
        </w:tc>
      </w:tr>
      <w:tr w14:paraId="5765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F4F142D">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07C5D140">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4AF941FE">
            <w:pPr>
              <w:spacing w:line="460" w:lineRule="exact"/>
              <w:rPr>
                <w:rFonts w:ascii="宋体" w:hAnsi="宋体"/>
                <w:sz w:val="24"/>
                <w:szCs w:val="24"/>
              </w:rPr>
            </w:pPr>
            <w:r>
              <w:rPr>
                <w:rFonts w:hint="eastAsia" w:ascii="宋体" w:hAnsi="宋体"/>
                <w:sz w:val="24"/>
                <w:szCs w:val="24"/>
              </w:rPr>
              <w:t>与营业执照等其他证件一致</w:t>
            </w:r>
          </w:p>
        </w:tc>
      </w:tr>
      <w:tr w14:paraId="2429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B1A4AEE">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AB98E02">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6B89E52D">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566F6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73D875">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E440055">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1CD9239">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4477E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B4CE9E8">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20B62108">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61DE8C8">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4562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481736F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3DA3CB1D">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4FB3F246">
            <w:pPr>
              <w:spacing w:line="360" w:lineRule="exact"/>
              <w:jc w:val="left"/>
              <w:rPr>
                <w:rFonts w:ascii="宋体" w:hAnsi="宋体"/>
                <w:sz w:val="24"/>
              </w:rPr>
            </w:pPr>
            <w:r>
              <w:rPr>
                <w:rFonts w:hint="eastAsia" w:ascii="宋体" w:hAnsi="宋体"/>
                <w:sz w:val="24"/>
              </w:rPr>
              <w:t>符合采购文件要求</w:t>
            </w:r>
          </w:p>
        </w:tc>
      </w:tr>
      <w:tr w14:paraId="20400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653DE7E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2F7B4E9">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43E41680">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545C9C79">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7FEBB55B">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10995760">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65B9C654">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22FA7728">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7DBA0FEC">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6601BB21">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与正本一致的副本一份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6B74DE7E">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7D886B20">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14:paraId="7582A56E">
      <w:pPr>
        <w:pStyle w:val="2"/>
        <w:jc w:val="center"/>
      </w:pPr>
      <w:bookmarkStart w:id="1" w:name="_Toc456291280"/>
      <w:bookmarkStart w:id="2" w:name="_Toc456291354"/>
      <w:bookmarkStart w:id="3" w:name="_Toc456291165"/>
      <w:bookmarkStart w:id="4" w:name="_Toc456291537"/>
      <w:bookmarkStart w:id="5" w:name="_Toc462487372"/>
      <w:bookmarkStart w:id="6" w:name="_Toc456291479"/>
      <w:bookmarkStart w:id="7" w:name="_Toc456291260"/>
      <w:r>
        <w:rPr>
          <w:rFonts w:hint="eastAsia"/>
        </w:rPr>
        <w:t>投标文件</w:t>
      </w:r>
      <w:bookmarkEnd w:id="1"/>
      <w:bookmarkEnd w:id="2"/>
      <w:bookmarkEnd w:id="3"/>
      <w:bookmarkEnd w:id="4"/>
      <w:bookmarkEnd w:id="5"/>
      <w:bookmarkEnd w:id="6"/>
      <w:bookmarkEnd w:id="7"/>
      <w:r>
        <w:rPr>
          <w:rFonts w:hint="eastAsia"/>
        </w:rPr>
        <w:t>封皮</w:t>
      </w:r>
    </w:p>
    <w:p w14:paraId="30116213">
      <w:pPr>
        <w:rPr>
          <w:rFonts w:ascii="宋体" w:hAnsi="宋体"/>
        </w:rPr>
      </w:pPr>
    </w:p>
    <w:p w14:paraId="25EC4926">
      <w:pPr>
        <w:pStyle w:val="24"/>
        <w:jc w:val="center"/>
        <w:rPr>
          <w:rFonts w:ascii="黑体" w:hAnsi="黑体" w:eastAsia="黑体"/>
          <w:b/>
          <w:bCs/>
          <w:sz w:val="44"/>
          <w:szCs w:val="44"/>
        </w:rPr>
      </w:pPr>
    </w:p>
    <w:p w14:paraId="74BEECE6">
      <w:pPr>
        <w:pStyle w:val="24"/>
        <w:jc w:val="center"/>
        <w:rPr>
          <w:rFonts w:ascii="黑体" w:hAnsi="黑体" w:eastAsia="黑体"/>
          <w:b/>
          <w:bCs/>
          <w:sz w:val="44"/>
          <w:szCs w:val="44"/>
        </w:rPr>
      </w:pPr>
    </w:p>
    <w:p w14:paraId="5B93394D">
      <w:pPr>
        <w:pStyle w:val="24"/>
        <w:rPr>
          <w:rFonts w:ascii="楷体_GB2312" w:eastAsia="楷体_GB2312"/>
          <w:b/>
          <w:bCs/>
          <w:sz w:val="54"/>
        </w:rPr>
      </w:pPr>
    </w:p>
    <w:p w14:paraId="3A0A21A7">
      <w:pPr>
        <w:pStyle w:val="24"/>
        <w:jc w:val="center"/>
        <w:rPr>
          <w:rFonts w:ascii="黑体" w:hAnsi="黑体" w:eastAsia="黑体"/>
          <w:b/>
          <w:bCs/>
          <w:sz w:val="88"/>
          <w:szCs w:val="88"/>
        </w:rPr>
      </w:pPr>
      <w:r>
        <w:rPr>
          <w:rFonts w:hint="eastAsia" w:ascii="黑体" w:hAnsi="黑体" w:eastAsia="黑体"/>
          <w:b/>
          <w:bCs/>
          <w:sz w:val="88"/>
          <w:szCs w:val="88"/>
        </w:rPr>
        <w:t>投标文件</w:t>
      </w:r>
    </w:p>
    <w:p w14:paraId="31B9E5FA">
      <w:pPr>
        <w:pStyle w:val="24"/>
        <w:spacing w:line="500" w:lineRule="exact"/>
        <w:rPr>
          <w:rFonts w:ascii="楷体_GB2312" w:eastAsia="楷体_GB2312"/>
          <w:b/>
          <w:sz w:val="32"/>
          <w:szCs w:val="32"/>
        </w:rPr>
      </w:pPr>
    </w:p>
    <w:p w14:paraId="43B86749">
      <w:pPr>
        <w:pStyle w:val="24"/>
        <w:spacing w:line="500" w:lineRule="exact"/>
        <w:ind w:firstLine="562" w:firstLineChars="200"/>
        <w:rPr>
          <w:rFonts w:ascii="楷体_GB2312" w:eastAsia="楷体_GB2312"/>
          <w:b/>
          <w:sz w:val="28"/>
        </w:rPr>
      </w:pPr>
    </w:p>
    <w:p w14:paraId="145F2F98">
      <w:pPr>
        <w:pStyle w:val="24"/>
        <w:spacing w:line="500" w:lineRule="exact"/>
        <w:ind w:firstLine="560" w:firstLineChars="200"/>
        <w:rPr>
          <w:rFonts w:ascii="楷体_GB2312" w:eastAsia="楷体_GB2312"/>
          <w:sz w:val="28"/>
        </w:rPr>
      </w:pPr>
    </w:p>
    <w:p w14:paraId="22B1860E">
      <w:pPr>
        <w:pStyle w:val="24"/>
        <w:spacing w:line="500" w:lineRule="exact"/>
        <w:ind w:firstLine="560" w:firstLineChars="200"/>
        <w:rPr>
          <w:rFonts w:ascii="楷体_GB2312" w:eastAsia="楷体_GB2312"/>
          <w:sz w:val="28"/>
        </w:rPr>
      </w:pPr>
    </w:p>
    <w:p w14:paraId="0F708488">
      <w:pPr>
        <w:pStyle w:val="24"/>
        <w:spacing w:line="500" w:lineRule="exact"/>
        <w:ind w:firstLine="560" w:firstLineChars="200"/>
        <w:rPr>
          <w:rFonts w:ascii="楷体_GB2312" w:eastAsia="楷体_GB2312"/>
          <w:sz w:val="28"/>
        </w:rPr>
      </w:pPr>
    </w:p>
    <w:p w14:paraId="6A9906C8">
      <w:pPr>
        <w:pStyle w:val="24"/>
        <w:spacing w:line="500" w:lineRule="exact"/>
        <w:ind w:firstLine="560" w:firstLineChars="200"/>
        <w:rPr>
          <w:rFonts w:ascii="楷体_GB2312" w:eastAsia="楷体_GB2312"/>
          <w:sz w:val="28"/>
        </w:rPr>
      </w:pPr>
    </w:p>
    <w:p w14:paraId="0BA61B66">
      <w:pPr>
        <w:pStyle w:val="24"/>
        <w:spacing w:line="500" w:lineRule="exact"/>
        <w:ind w:firstLine="560" w:firstLineChars="200"/>
        <w:rPr>
          <w:rFonts w:ascii="楷体_GB2312" w:eastAsia="楷体_GB2312"/>
          <w:sz w:val="28"/>
        </w:rPr>
      </w:pPr>
    </w:p>
    <w:p w14:paraId="7E75CB61">
      <w:pPr>
        <w:pStyle w:val="24"/>
        <w:spacing w:line="500" w:lineRule="exact"/>
        <w:ind w:firstLine="560" w:firstLineChars="200"/>
        <w:rPr>
          <w:rFonts w:ascii="楷体_GB2312" w:eastAsia="楷体_GB2312"/>
          <w:sz w:val="28"/>
        </w:rPr>
      </w:pPr>
    </w:p>
    <w:p w14:paraId="08083257">
      <w:pPr>
        <w:pStyle w:val="24"/>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3D7FEEE0">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6FFBD4D9">
      <w:pPr>
        <w:pStyle w:val="24"/>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2B2181FE">
      <w:pPr>
        <w:pStyle w:val="24"/>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3F84BC2C">
      <w:pPr>
        <w:ind w:left="-141" w:leftChars="-67" w:right="-197" w:rightChars="-94" w:firstLine="883" w:firstLineChars="200"/>
        <w:jc w:val="center"/>
        <w:rPr>
          <w:rFonts w:ascii="宋体" w:hAnsi="宋体"/>
          <w:b/>
          <w:sz w:val="44"/>
        </w:rPr>
      </w:pPr>
    </w:p>
    <w:p w14:paraId="6233C816">
      <w:pPr>
        <w:ind w:left="-141" w:leftChars="-67" w:right="-197" w:rightChars="-94" w:firstLine="883" w:firstLineChars="200"/>
        <w:jc w:val="center"/>
        <w:rPr>
          <w:rFonts w:ascii="宋体" w:hAnsi="宋体"/>
          <w:b/>
          <w:sz w:val="44"/>
        </w:rPr>
      </w:pPr>
    </w:p>
    <w:p w14:paraId="778FE79A">
      <w:pPr>
        <w:ind w:left="-141" w:leftChars="-67" w:right="-197" w:rightChars="-94" w:firstLine="883" w:firstLineChars="200"/>
        <w:jc w:val="center"/>
        <w:rPr>
          <w:rFonts w:ascii="宋体" w:hAnsi="宋体"/>
          <w:b/>
          <w:sz w:val="44"/>
        </w:rPr>
      </w:pPr>
    </w:p>
    <w:p w14:paraId="66B50990">
      <w:pPr>
        <w:spacing w:line="360" w:lineRule="auto"/>
        <w:jc w:val="center"/>
        <w:rPr>
          <w:rFonts w:ascii="宋体" w:hAnsi="宋体"/>
          <w:b/>
          <w:sz w:val="28"/>
        </w:rPr>
      </w:pPr>
      <w:r>
        <w:rPr>
          <w:rFonts w:hint="eastAsia" w:ascii="宋体" w:hAnsi="宋体"/>
          <w:b/>
          <w:sz w:val="28"/>
        </w:rPr>
        <w:t>法定代表人资格证明书</w:t>
      </w:r>
    </w:p>
    <w:p w14:paraId="4A3CB4A6">
      <w:pPr>
        <w:spacing w:line="360" w:lineRule="auto"/>
        <w:rPr>
          <w:rFonts w:ascii="宋体" w:hAnsi="宋体"/>
          <w:sz w:val="24"/>
        </w:rPr>
      </w:pPr>
    </w:p>
    <w:p w14:paraId="15EB2E42">
      <w:pPr>
        <w:pStyle w:val="27"/>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A5A474E">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746E776A">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4CE815EB">
      <w:pPr>
        <w:pStyle w:val="27"/>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7E9DAE4F">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02351A05">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4A33D51B">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41835BDB">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6E000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767B261">
            <w:pPr>
              <w:pStyle w:val="27"/>
              <w:adjustRightInd w:val="0"/>
              <w:snapToGrid w:val="0"/>
              <w:spacing w:line="500" w:lineRule="exact"/>
              <w:jc w:val="center"/>
              <w:rPr>
                <w:rFonts w:ascii="宋体" w:hAnsi="宋体"/>
                <w:szCs w:val="28"/>
              </w:rPr>
            </w:pPr>
          </w:p>
          <w:p w14:paraId="10331A91">
            <w:pPr>
              <w:pStyle w:val="27"/>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38EF2A9">
            <w:pPr>
              <w:pStyle w:val="27"/>
              <w:adjustRightInd w:val="0"/>
              <w:snapToGrid w:val="0"/>
              <w:spacing w:line="500" w:lineRule="exact"/>
              <w:jc w:val="center"/>
              <w:rPr>
                <w:rFonts w:ascii="宋体" w:hAnsi="宋体"/>
                <w:szCs w:val="28"/>
              </w:rPr>
            </w:pPr>
          </w:p>
        </w:tc>
      </w:tr>
    </w:tbl>
    <w:p w14:paraId="1288817E">
      <w:pPr>
        <w:pStyle w:val="27"/>
        <w:adjustRightInd w:val="0"/>
        <w:snapToGrid w:val="0"/>
        <w:spacing w:line="500" w:lineRule="exact"/>
        <w:rPr>
          <w:rFonts w:ascii="宋体" w:hAnsi="宋体"/>
          <w:szCs w:val="28"/>
        </w:rPr>
      </w:pPr>
    </w:p>
    <w:p w14:paraId="19DC7673">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39B8CBAE">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016AAB01">
      <w:pPr>
        <w:pStyle w:val="27"/>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42F0234">
      <w:pPr>
        <w:spacing w:line="360" w:lineRule="auto"/>
        <w:jc w:val="right"/>
        <w:rPr>
          <w:rFonts w:ascii="宋体" w:hAnsi="宋体"/>
          <w:sz w:val="24"/>
        </w:rPr>
      </w:pPr>
    </w:p>
    <w:p w14:paraId="4A74719D">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703768A0">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18B5C51A">
      <w:pPr>
        <w:pStyle w:val="26"/>
      </w:pPr>
      <w:r>
        <w:rPr>
          <w:rFonts w:hint="eastAsia"/>
        </w:rPr>
        <w:t xml:space="preserve">单位负责人资格证明文件 </w:t>
      </w:r>
    </w:p>
    <w:p w14:paraId="10573D68">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7DDB72C7">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66CF3EBE">
      <w:pPr>
        <w:pStyle w:val="27"/>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37A6E201">
      <w:pPr>
        <w:pStyle w:val="27"/>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1839182F">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161720D">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26158A7">
      <w:pPr>
        <w:pStyle w:val="27"/>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B92E925">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C5A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6E06E843">
            <w:pPr>
              <w:pStyle w:val="27"/>
              <w:adjustRightInd w:val="0"/>
              <w:snapToGrid w:val="0"/>
              <w:spacing w:line="500" w:lineRule="exact"/>
              <w:jc w:val="center"/>
              <w:rPr>
                <w:rFonts w:ascii="宋体" w:hAnsi="宋体"/>
                <w:szCs w:val="28"/>
              </w:rPr>
            </w:pPr>
          </w:p>
          <w:p w14:paraId="1A09388B">
            <w:pPr>
              <w:pStyle w:val="27"/>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6ECAFD0B">
            <w:pPr>
              <w:pStyle w:val="27"/>
              <w:adjustRightInd w:val="0"/>
              <w:snapToGrid w:val="0"/>
              <w:spacing w:line="500" w:lineRule="exact"/>
              <w:jc w:val="center"/>
              <w:rPr>
                <w:rFonts w:ascii="宋体" w:hAnsi="宋体"/>
                <w:szCs w:val="28"/>
              </w:rPr>
            </w:pPr>
          </w:p>
        </w:tc>
      </w:tr>
    </w:tbl>
    <w:p w14:paraId="34F8BA1B">
      <w:pPr>
        <w:pStyle w:val="27"/>
        <w:adjustRightInd w:val="0"/>
        <w:snapToGrid w:val="0"/>
        <w:spacing w:line="500" w:lineRule="exact"/>
        <w:rPr>
          <w:rFonts w:ascii="宋体" w:hAnsi="宋体"/>
          <w:szCs w:val="28"/>
        </w:rPr>
      </w:pPr>
    </w:p>
    <w:p w14:paraId="450871F4">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700876CD">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0FC29C86">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37FB7282">
      <w:pPr>
        <w:spacing w:line="360" w:lineRule="auto"/>
        <w:jc w:val="right"/>
        <w:rPr>
          <w:rFonts w:ascii="宋体" w:hAnsi="宋体"/>
          <w:sz w:val="24"/>
        </w:rPr>
      </w:pPr>
    </w:p>
    <w:p w14:paraId="4464B70C">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6CF2EAF">
      <w:pPr>
        <w:pStyle w:val="26"/>
      </w:pPr>
      <w:r>
        <w:rPr>
          <w:rFonts w:hint="eastAsia"/>
        </w:rPr>
        <w:t xml:space="preserve">自然人资格证明文件 </w:t>
      </w:r>
    </w:p>
    <w:p w14:paraId="353EDBEC">
      <w:pPr>
        <w:pStyle w:val="27"/>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787B93C">
      <w:pPr>
        <w:pStyle w:val="27"/>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3CDA1E18">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16C15CC2">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13103062">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6F1CD207">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3FB239C0">
      <w:pPr>
        <w:pStyle w:val="27"/>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335E411C">
      <w:pPr>
        <w:pStyle w:val="27"/>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4F65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41F49827">
            <w:pPr>
              <w:pStyle w:val="27"/>
              <w:adjustRightInd w:val="0"/>
              <w:snapToGrid w:val="0"/>
              <w:spacing w:line="500" w:lineRule="exact"/>
              <w:jc w:val="center"/>
              <w:rPr>
                <w:rFonts w:ascii="宋体" w:hAnsi="宋体"/>
                <w:szCs w:val="28"/>
              </w:rPr>
            </w:pPr>
          </w:p>
          <w:p w14:paraId="5F7DE6DC">
            <w:pPr>
              <w:pStyle w:val="27"/>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7C0E65D4">
            <w:pPr>
              <w:pStyle w:val="27"/>
              <w:adjustRightInd w:val="0"/>
              <w:snapToGrid w:val="0"/>
              <w:spacing w:line="500" w:lineRule="exact"/>
              <w:jc w:val="center"/>
              <w:rPr>
                <w:rFonts w:ascii="宋体" w:hAnsi="宋体"/>
                <w:szCs w:val="28"/>
              </w:rPr>
            </w:pPr>
          </w:p>
        </w:tc>
      </w:tr>
    </w:tbl>
    <w:p w14:paraId="7F953532">
      <w:pPr>
        <w:pStyle w:val="27"/>
        <w:adjustRightInd w:val="0"/>
        <w:snapToGrid w:val="0"/>
        <w:spacing w:line="500" w:lineRule="exact"/>
        <w:ind w:left="0" w:firstLine="0"/>
        <w:rPr>
          <w:rFonts w:ascii="宋体" w:hAnsi="宋体"/>
          <w:szCs w:val="28"/>
        </w:rPr>
      </w:pPr>
    </w:p>
    <w:p w14:paraId="1A26B2B5">
      <w:pPr>
        <w:pStyle w:val="27"/>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59A280D3">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4A350BE6">
      <w:pPr>
        <w:pStyle w:val="27"/>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701649F3">
      <w:pPr>
        <w:pStyle w:val="26"/>
        <w:jc w:val="both"/>
        <w:rPr>
          <w:b w:val="0"/>
        </w:rPr>
      </w:pPr>
    </w:p>
    <w:p w14:paraId="221FCF7D">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3967AA94">
      <w:pPr>
        <w:pStyle w:val="26"/>
      </w:pPr>
      <w:r>
        <w:rPr>
          <w:rFonts w:hint="eastAsia"/>
        </w:rPr>
        <w:t>授权委托书</w:t>
      </w:r>
    </w:p>
    <w:p w14:paraId="5907C422">
      <w:pPr>
        <w:pStyle w:val="27"/>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19FC3A6D">
      <w:pPr>
        <w:pStyle w:val="27"/>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7C5A148D">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26D364D4">
      <w:pPr>
        <w:pStyle w:val="27"/>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16CFD962">
      <w:pPr>
        <w:pStyle w:val="27"/>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3ED33934">
      <w:pPr>
        <w:pStyle w:val="27"/>
        <w:spacing w:before="0" w:after="0" w:line="240" w:lineRule="auto"/>
        <w:ind w:left="0" w:firstLine="0"/>
        <w:rPr>
          <w:rFonts w:ascii="宋体" w:hAnsi="宋体"/>
          <w:szCs w:val="28"/>
        </w:rPr>
      </w:pPr>
      <w:r>
        <w:rPr>
          <w:rFonts w:hint="eastAsia" w:ascii="宋体" w:hAnsi="宋体"/>
          <w:szCs w:val="28"/>
        </w:rPr>
        <w:t>附：</w:t>
      </w:r>
    </w:p>
    <w:p w14:paraId="484646FF">
      <w:pPr>
        <w:pStyle w:val="27"/>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4B1E8CF0">
      <w:pPr>
        <w:pStyle w:val="27"/>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13AB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E11A708">
            <w:pPr>
              <w:pStyle w:val="27"/>
              <w:spacing w:line="500" w:lineRule="exact"/>
              <w:rPr>
                <w:rFonts w:ascii="宋体" w:hAnsi="宋体"/>
                <w:szCs w:val="28"/>
              </w:rPr>
            </w:pPr>
            <w:r>
              <w:rPr>
                <w:rFonts w:hint="eastAsia" w:ascii="宋体" w:hAnsi="宋体"/>
                <w:szCs w:val="28"/>
              </w:rPr>
              <w:t>粘贴被授权人身份证（扫描件）</w:t>
            </w:r>
          </w:p>
          <w:p w14:paraId="3641C190">
            <w:pPr>
              <w:pStyle w:val="27"/>
              <w:spacing w:line="500" w:lineRule="exact"/>
              <w:rPr>
                <w:rFonts w:ascii="宋体" w:hAnsi="宋体"/>
                <w:szCs w:val="28"/>
              </w:rPr>
            </w:pPr>
          </w:p>
        </w:tc>
      </w:tr>
    </w:tbl>
    <w:p w14:paraId="34A4C442">
      <w:pPr>
        <w:pStyle w:val="28"/>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3009E8AD">
      <w:pPr>
        <w:jc w:val="center"/>
        <w:rPr>
          <w:rFonts w:ascii="宋体" w:hAnsi="宋体"/>
          <w:b/>
          <w:sz w:val="36"/>
          <w:szCs w:val="28"/>
        </w:rPr>
      </w:pPr>
      <w:r>
        <w:rPr>
          <w:rFonts w:ascii="宋体" w:hAnsi="宋体"/>
          <w:b/>
          <w:bCs/>
          <w:sz w:val="36"/>
          <w:szCs w:val="28"/>
        </w:rPr>
        <w:t>承诺函</w:t>
      </w:r>
    </w:p>
    <w:p w14:paraId="07300061">
      <w:pPr>
        <w:jc w:val="center"/>
        <w:rPr>
          <w:rFonts w:ascii="宋体" w:hAnsi="宋体"/>
          <w:b/>
          <w:sz w:val="28"/>
          <w:szCs w:val="28"/>
        </w:rPr>
      </w:pPr>
    </w:p>
    <w:p w14:paraId="578B404F">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142F03F3">
      <w:pPr>
        <w:pStyle w:val="27"/>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6AB72E4F">
      <w:pPr>
        <w:pStyle w:val="27"/>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10786CE9">
      <w:pPr>
        <w:pStyle w:val="27"/>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76F6E2CF">
      <w:pPr>
        <w:tabs>
          <w:tab w:val="left" w:pos="854"/>
        </w:tabs>
        <w:spacing w:line="360" w:lineRule="auto"/>
        <w:rPr>
          <w:rFonts w:ascii="宋体" w:hAnsi="宋体"/>
          <w:bCs/>
          <w:sz w:val="28"/>
          <w:szCs w:val="28"/>
        </w:rPr>
      </w:pPr>
    </w:p>
    <w:p w14:paraId="786819EE">
      <w:pPr>
        <w:tabs>
          <w:tab w:val="left" w:pos="854"/>
        </w:tabs>
        <w:spacing w:line="360" w:lineRule="auto"/>
        <w:rPr>
          <w:rFonts w:ascii="宋体" w:hAnsi="宋体"/>
          <w:bCs/>
          <w:sz w:val="28"/>
          <w:szCs w:val="28"/>
        </w:rPr>
      </w:pPr>
    </w:p>
    <w:p w14:paraId="4CB7ADAE">
      <w:pPr>
        <w:pStyle w:val="27"/>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3D8ECD8B">
      <w:pPr>
        <w:spacing w:line="500" w:lineRule="exact"/>
        <w:ind w:firstLine="720"/>
        <w:rPr>
          <w:rFonts w:ascii="宋体" w:hAnsi="宋体"/>
          <w:kern w:val="0"/>
          <w:sz w:val="28"/>
          <w:szCs w:val="28"/>
        </w:rPr>
      </w:pPr>
    </w:p>
    <w:p w14:paraId="2A702577">
      <w:pPr>
        <w:pStyle w:val="27"/>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2B5A0326">
      <w:pPr>
        <w:pStyle w:val="27"/>
        <w:spacing w:before="0" w:after="0" w:line="240" w:lineRule="auto"/>
        <w:ind w:left="1070" w:hanging="1069" w:hangingChars="382"/>
        <w:jc w:val="left"/>
        <w:rPr>
          <w:rFonts w:ascii="宋体" w:hAnsi="宋体"/>
          <w:kern w:val="0"/>
          <w:szCs w:val="28"/>
        </w:rPr>
      </w:pPr>
    </w:p>
    <w:p w14:paraId="37379622">
      <w:pPr>
        <w:pStyle w:val="27"/>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6A875B35">
      <w:pPr>
        <w:pStyle w:val="28"/>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Arial">
    <w:panose1 w:val="020B0604020202020204"/>
    <w:charset w:val="00"/>
    <w:family w:val="swiss"/>
    <w:pitch w:val="default"/>
    <w:sig w:usb0="E0002EFF" w:usb1="C000785B" w:usb2="00000009" w:usb3="00000000" w:csb0="400001FF" w:csb1="FFFF0000"/>
  </w:font>
  <w:font w:name="Cambria Math">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88F"/>
    <w:rsid w:val="00002DB5"/>
    <w:rsid w:val="0000387A"/>
    <w:rsid w:val="000055E5"/>
    <w:rsid w:val="00007904"/>
    <w:rsid w:val="00022937"/>
    <w:rsid w:val="00024206"/>
    <w:rsid w:val="000276BE"/>
    <w:rsid w:val="00036754"/>
    <w:rsid w:val="0004016B"/>
    <w:rsid w:val="00045656"/>
    <w:rsid w:val="000475BD"/>
    <w:rsid w:val="00051A54"/>
    <w:rsid w:val="0005288F"/>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54D10"/>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1E92"/>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75A1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C1106"/>
    <w:rsid w:val="007C614F"/>
    <w:rsid w:val="007C70E7"/>
    <w:rsid w:val="007D49B3"/>
    <w:rsid w:val="007D6174"/>
    <w:rsid w:val="007E5273"/>
    <w:rsid w:val="007E6599"/>
    <w:rsid w:val="007F0561"/>
    <w:rsid w:val="007F5628"/>
    <w:rsid w:val="007F79B3"/>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35CB0"/>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13AE6"/>
    <w:rsid w:val="00B25174"/>
    <w:rsid w:val="00B26B6F"/>
    <w:rsid w:val="00B32179"/>
    <w:rsid w:val="00B34EC3"/>
    <w:rsid w:val="00B351DC"/>
    <w:rsid w:val="00B4069A"/>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67386"/>
    <w:rsid w:val="00C70B90"/>
    <w:rsid w:val="00C755D3"/>
    <w:rsid w:val="00C82236"/>
    <w:rsid w:val="00C8699A"/>
    <w:rsid w:val="00C94673"/>
    <w:rsid w:val="00C96707"/>
    <w:rsid w:val="00CA6671"/>
    <w:rsid w:val="00CB3480"/>
    <w:rsid w:val="00CD321B"/>
    <w:rsid w:val="00CD4787"/>
    <w:rsid w:val="00CF6B2D"/>
    <w:rsid w:val="00D01EEA"/>
    <w:rsid w:val="00D04F0C"/>
    <w:rsid w:val="00D04FEF"/>
    <w:rsid w:val="00D05A49"/>
    <w:rsid w:val="00D16FE2"/>
    <w:rsid w:val="00D17F7E"/>
    <w:rsid w:val="00D210FF"/>
    <w:rsid w:val="00D25C39"/>
    <w:rsid w:val="00D30CE8"/>
    <w:rsid w:val="00D31DB8"/>
    <w:rsid w:val="00D3588F"/>
    <w:rsid w:val="00D4208B"/>
    <w:rsid w:val="00D42FBF"/>
    <w:rsid w:val="00D4503B"/>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58E6"/>
    <w:rsid w:val="00FB6AA0"/>
    <w:rsid w:val="00FD747B"/>
    <w:rsid w:val="3A1976E0"/>
    <w:rsid w:val="6DF365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customStyle="1" w:styleId="13">
    <w:name w:val="标题 2 字符"/>
    <w:link w:val="3"/>
    <w:qFormat/>
    <w:locked/>
    <w:uiPriority w:val="99"/>
    <w:rPr>
      <w:rFonts w:ascii="Cambria" w:hAnsi="Cambria" w:eastAsia="宋体" w:cs="Cambria"/>
      <w:b/>
      <w:bCs/>
      <w:sz w:val="32"/>
      <w:szCs w:val="32"/>
    </w:rPr>
  </w:style>
  <w:style w:type="character" w:customStyle="1" w:styleId="14">
    <w:name w:val="页眉 字符"/>
    <w:link w:val="7"/>
    <w:locked/>
    <w:uiPriority w:val="99"/>
    <w:rPr>
      <w:sz w:val="18"/>
      <w:szCs w:val="18"/>
    </w:rPr>
  </w:style>
  <w:style w:type="character" w:customStyle="1" w:styleId="15">
    <w:name w:val="页脚 字符"/>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表段落 字符"/>
    <w:link w:val="16"/>
    <w:qFormat/>
    <w:locked/>
    <w:uiPriority w:val="99"/>
    <w:rPr>
      <w:rFonts w:ascii="Times New Roman" w:hAnsi="Times New Roman" w:eastAsia="宋体" w:cs="Times New Roman"/>
      <w:sz w:val="20"/>
      <w:szCs w:val="20"/>
    </w:rPr>
  </w:style>
  <w:style w:type="character" w:customStyle="1" w:styleId="18">
    <w:name w:val="批注框文本 字符"/>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字符"/>
    <w:link w:val="4"/>
    <w:qFormat/>
    <w:uiPriority w:val="0"/>
    <w:rPr>
      <w:rFonts w:ascii="宋体" w:hAnsi="Courier New" w:cs="Courier New"/>
      <w:kern w:val="2"/>
      <w:sz w:val="21"/>
      <w:szCs w:val="21"/>
    </w:rPr>
  </w:style>
  <w:style w:type="character" w:customStyle="1" w:styleId="23">
    <w:name w:val="标题 1 字符"/>
    <w:link w:val="2"/>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BF87E-2F57-4100-944B-D415D0F574F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1518</Words>
  <Characters>1739</Characters>
  <Lines>48</Lines>
  <Paragraphs>13</Paragraphs>
  <TotalTime>18</TotalTime>
  <ScaleCrop>false</ScaleCrop>
  <LinksUpToDate>false</LinksUpToDate>
  <CharactersWithSpaces>1833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2025-04-15T08:34:20Z</dcterms:modified>
  <dc:title>宜昌市中心人民医院</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eyJoZGlkIjoiMjFhYTFiYjNhZDc2ZDZlNzdkNTVhYWVmODA2NzFlNTAiLCJ1c2VySWQiOiIxMzQ3MzYzMCJ9</vt:lpwstr>
  </property>
  <property fmtid="{D5CDD505-2E9C-101B-9397-08002B2CF9AE}" pid="3" name="KSOProductBuildVer">
    <vt:lpwstr>2052-12.1.0.20784</vt:lpwstr>
  </property>
  <property fmtid="{D5CDD505-2E9C-101B-9397-08002B2CF9AE}" pid="4" name="ICV">
    <vt:lpwstr>E83CE902C67F4A4886354E13AEF4D898_13</vt:lpwstr>
  </property>
</Properties>
</file>