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F8B57" w14:textId="77777777" w:rsidR="00227F22" w:rsidRDefault="00227F22" w:rsidP="00227F22">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0AB14CF2" w14:textId="77777777" w:rsidR="00227F22" w:rsidRDefault="00227F22" w:rsidP="00227F22">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4EE18634" w14:textId="1AC9E07A" w:rsidR="00227F22" w:rsidRPr="00E05912" w:rsidRDefault="00227F22" w:rsidP="00227F22">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227F22">
        <w:rPr>
          <w:rFonts w:hint="eastAsia"/>
          <w:sz w:val="28"/>
          <w:szCs w:val="28"/>
        </w:rPr>
        <w:t>伍家院区输血科红细胞寿命测定呼气分析仪租赁服务采购项目</w:t>
      </w:r>
      <w:r w:rsidRPr="00E05912">
        <w:rPr>
          <w:rFonts w:hint="eastAsia"/>
          <w:sz w:val="28"/>
          <w:szCs w:val="28"/>
        </w:rPr>
        <w:t>进行院内采购，欢迎广大符合条件的投标人踊跃投标。</w:t>
      </w:r>
    </w:p>
    <w:p w14:paraId="3CE64BC3" w14:textId="77777777" w:rsidR="00227F22" w:rsidRPr="00E05912" w:rsidRDefault="00227F22" w:rsidP="00227F22">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69F54DA1" w14:textId="6A7A5EBA" w:rsidR="00227F22" w:rsidRPr="00E05912" w:rsidRDefault="00227F22" w:rsidP="00227F22">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YCZXYYZB-2025-A1052</w:t>
      </w:r>
    </w:p>
    <w:p w14:paraId="02B018DF" w14:textId="51BEB60D" w:rsidR="00227F22" w:rsidRPr="00E05912" w:rsidRDefault="00227F22" w:rsidP="00227F22">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227F22">
        <w:rPr>
          <w:rFonts w:hint="eastAsia"/>
          <w:sz w:val="28"/>
          <w:szCs w:val="28"/>
        </w:rPr>
        <w:t>伍家院区输血科红细胞寿命测定呼气分析仪租赁服务采购项目</w:t>
      </w:r>
    </w:p>
    <w:p w14:paraId="38B6CE65" w14:textId="77777777" w:rsidR="00227F22" w:rsidRDefault="00227F22" w:rsidP="00227F22">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5818D90D" w14:textId="77777777" w:rsidR="00227F22" w:rsidRDefault="00227F22" w:rsidP="00227F2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C4BA8D4" w14:textId="77777777" w:rsidR="00227F22" w:rsidRDefault="00227F22" w:rsidP="00227F22">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0D98B671" w14:textId="77777777" w:rsidR="00227F22" w:rsidRDefault="00227F22" w:rsidP="00227F2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6</w:t>
      </w:r>
      <w:r>
        <w:rPr>
          <w:rFonts w:hint="eastAsia"/>
          <w:color w:val="FF0000"/>
          <w:sz w:val="28"/>
          <w:szCs w:val="28"/>
        </w:rPr>
        <w:t>月5日</w:t>
      </w:r>
      <w:r>
        <w:rPr>
          <w:color w:val="FF0000"/>
          <w:sz w:val="28"/>
          <w:szCs w:val="28"/>
        </w:rPr>
        <w:t>9:30</w:t>
      </w:r>
      <w:r>
        <w:rPr>
          <w:rFonts w:hint="eastAsia"/>
          <w:sz w:val="28"/>
          <w:szCs w:val="28"/>
        </w:rPr>
        <w:t>。</w:t>
      </w:r>
    </w:p>
    <w:p w14:paraId="369BD655" w14:textId="77777777" w:rsidR="00227F22" w:rsidRDefault="00227F22" w:rsidP="00227F22">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137A4716" w14:textId="77777777" w:rsidR="00227F22" w:rsidRDefault="00227F22" w:rsidP="00227F22">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5505C00D" w14:textId="77777777" w:rsidR="00227F22" w:rsidRDefault="00227F22" w:rsidP="00227F22">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58A5A13E" w14:textId="77777777" w:rsidR="00227F22" w:rsidRDefault="00227F22" w:rsidP="00227F22">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5279E4A" w14:textId="77777777" w:rsidR="00227F22" w:rsidRDefault="00227F22" w:rsidP="00227F22">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3BF063C3" w14:textId="77777777" w:rsidR="00227F22" w:rsidRDefault="00227F22" w:rsidP="00227F2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02FF261" w14:textId="77777777" w:rsidR="00227F22" w:rsidRDefault="00227F22" w:rsidP="00227F2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1A72321B" w14:textId="77777777" w:rsidR="00227F22" w:rsidRDefault="00227F22" w:rsidP="00227F22">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29F8F87F" w14:textId="77777777" w:rsidR="00227F22" w:rsidRDefault="00227F22" w:rsidP="00227F2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4F61ECF0" w14:textId="77777777" w:rsidR="00227F22" w:rsidRDefault="00227F22" w:rsidP="00227F22">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7ACB93FE" w14:textId="77777777" w:rsidR="00227F22" w:rsidRDefault="00227F22" w:rsidP="00227F2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6EF96B2F" w14:textId="77777777" w:rsidR="00227F22" w:rsidRDefault="00227F22" w:rsidP="00227F2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7191EA46" w14:textId="77777777" w:rsidR="00227F22" w:rsidRPr="00BA4545" w:rsidRDefault="00227F22" w:rsidP="00227F22">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05D5778B" w14:textId="77777777" w:rsidR="00227F22" w:rsidRDefault="00227F22" w:rsidP="00227F22">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F538ED" w:rsidRPr="00227F22" w:rsidRDefault="00F538ED">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F538ED" w:rsidRDefault="00F538ED">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70B5D5E" w14:textId="77777777" w:rsidR="00F538ED" w:rsidRDefault="00F538ED">
      <w:pPr>
        <w:pStyle w:val="a9"/>
        <w:shd w:val="clear" w:color="auto" w:fill="FFFFFF"/>
        <w:adjustRightInd w:val="0"/>
        <w:snapToGrid w:val="0"/>
        <w:spacing w:before="0" w:beforeAutospacing="0" w:after="0" w:afterAutospacing="0" w:line="360" w:lineRule="auto"/>
        <w:rPr>
          <w:sz w:val="28"/>
          <w:szCs w:val="28"/>
        </w:rPr>
        <w:sectPr w:rsidR="00F538ED">
          <w:pgSz w:w="11906" w:h="16838"/>
          <w:pgMar w:top="1440" w:right="1800" w:bottom="1440" w:left="1800" w:header="851" w:footer="992" w:gutter="0"/>
          <w:cols w:space="720"/>
          <w:docGrid w:type="lines" w:linePitch="312"/>
        </w:sectPr>
      </w:pPr>
    </w:p>
    <w:p w14:paraId="0CCD2BEB" w14:textId="77777777" w:rsidR="00F538ED" w:rsidRDefault="00176622">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F538ED" w:rsidRDefault="00176622">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F538ED" w:rsidRDefault="00176622">
      <w:pPr>
        <w:spacing w:line="360" w:lineRule="auto"/>
        <w:rPr>
          <w:rFonts w:ascii="宋体" w:hAnsi="宋体" w:cs="宋体"/>
          <w:b/>
          <w:bCs/>
          <w:sz w:val="28"/>
          <w:szCs w:val="28"/>
        </w:rPr>
      </w:pPr>
      <w:r>
        <w:rPr>
          <w:rFonts w:ascii="宋体" w:hAnsi="宋体" w:cs="宋体" w:hint="eastAsia"/>
          <w:b/>
          <w:bCs/>
          <w:sz w:val="28"/>
          <w:szCs w:val="28"/>
        </w:rPr>
        <w:t>一、采购内容</w:t>
      </w:r>
    </w:p>
    <w:p w14:paraId="11CE3591" w14:textId="018F7969" w:rsidR="00F538ED" w:rsidRDefault="00176622">
      <w:pPr>
        <w:ind w:firstLineChars="200" w:firstLine="560"/>
        <w:rPr>
          <w:rFonts w:ascii="宋体" w:hAnsi="宋体" w:cs="宋体"/>
          <w:sz w:val="28"/>
          <w:szCs w:val="28"/>
        </w:rPr>
      </w:pPr>
      <w:r>
        <w:rPr>
          <w:rFonts w:ascii="宋体" w:hAnsi="宋体" w:cs="宋体" w:hint="eastAsia"/>
          <w:sz w:val="28"/>
          <w:szCs w:val="28"/>
        </w:rPr>
        <w:t>1、项目编号：</w:t>
      </w:r>
      <w:r w:rsidR="00227F22" w:rsidRPr="00227F22">
        <w:rPr>
          <w:rFonts w:ascii="宋体" w:hAnsi="宋体" w:cs="宋体"/>
          <w:sz w:val="28"/>
          <w:szCs w:val="28"/>
        </w:rPr>
        <w:t>YCZXYYZB-2025-A1052</w:t>
      </w:r>
    </w:p>
    <w:p w14:paraId="03F4F0A8" w14:textId="5424D903" w:rsidR="00F538ED" w:rsidRPr="00227F22" w:rsidRDefault="00176622">
      <w:pPr>
        <w:ind w:firstLineChars="200" w:firstLine="560"/>
        <w:rPr>
          <w:rFonts w:ascii="宋体" w:hAnsi="宋体" w:cs="宋体"/>
          <w:sz w:val="28"/>
          <w:szCs w:val="28"/>
        </w:rPr>
      </w:pPr>
      <w:r>
        <w:rPr>
          <w:rFonts w:ascii="宋体" w:hAnsi="宋体" w:cs="宋体" w:hint="eastAsia"/>
          <w:sz w:val="28"/>
          <w:szCs w:val="28"/>
        </w:rPr>
        <w:t>2、项目名称：宜昌市中心人民医</w:t>
      </w:r>
      <w:r>
        <w:rPr>
          <w:rFonts w:ascii="宋体" w:hAnsi="宋体" w:cs="宋体" w:hint="eastAsia"/>
          <w:color w:val="000000"/>
          <w:sz w:val="28"/>
          <w:szCs w:val="28"/>
        </w:rPr>
        <w:t>院</w:t>
      </w:r>
      <w:r w:rsidR="00227F22" w:rsidRPr="00227F22">
        <w:rPr>
          <w:rFonts w:ascii="宋体" w:hAnsi="宋体" w:cs="宋体" w:hint="eastAsia"/>
          <w:sz w:val="28"/>
          <w:szCs w:val="28"/>
        </w:rPr>
        <w:t>伍家院区输血科红细胞寿命测定呼气分析仪租赁服务采购项目</w:t>
      </w:r>
    </w:p>
    <w:p w14:paraId="7343B3ED" w14:textId="7D7C6B96" w:rsidR="00F538ED" w:rsidRDefault="00176622">
      <w:pPr>
        <w:widowControl/>
        <w:ind w:firstLineChars="200" w:firstLine="560"/>
        <w:jc w:val="left"/>
        <w:rPr>
          <w:rFonts w:ascii="宋体" w:hAnsi="宋体" w:cs="宋体"/>
          <w:kern w:val="0"/>
          <w:sz w:val="28"/>
          <w:szCs w:val="28"/>
        </w:rPr>
      </w:pPr>
      <w:r>
        <w:rPr>
          <w:rFonts w:ascii="宋体" w:hAnsi="宋体" w:cs="宋体" w:hint="eastAsia"/>
          <w:kern w:val="0"/>
          <w:sz w:val="28"/>
          <w:szCs w:val="28"/>
        </w:rPr>
        <w:t>3、项目预算：</w:t>
      </w:r>
      <w:r w:rsidR="00227F22">
        <w:rPr>
          <w:rFonts w:ascii="宋体" w:hAnsi="宋体" w:cs="宋体" w:hint="eastAsia"/>
          <w:kern w:val="0"/>
          <w:sz w:val="28"/>
          <w:szCs w:val="28"/>
        </w:rPr>
        <w:t>9</w:t>
      </w:r>
      <w:r w:rsidRPr="00227F22">
        <w:rPr>
          <w:rFonts w:ascii="宋体" w:hAnsi="宋体" w:cs="宋体" w:hint="eastAsia"/>
          <w:kern w:val="0"/>
          <w:sz w:val="28"/>
          <w:szCs w:val="28"/>
        </w:rPr>
        <w:t>000元/台/</w:t>
      </w:r>
      <w:r w:rsidR="00227F22">
        <w:rPr>
          <w:rFonts w:ascii="宋体" w:hAnsi="宋体" w:cs="宋体"/>
          <w:kern w:val="0"/>
          <w:sz w:val="28"/>
          <w:szCs w:val="28"/>
        </w:rPr>
        <w:t>3</w:t>
      </w:r>
      <w:r w:rsidRPr="00227F22">
        <w:rPr>
          <w:rFonts w:ascii="宋体" w:hAnsi="宋体" w:cs="宋体" w:hint="eastAsia"/>
          <w:kern w:val="0"/>
          <w:sz w:val="28"/>
          <w:szCs w:val="28"/>
        </w:rPr>
        <w:t>年</w:t>
      </w:r>
      <w:r>
        <w:rPr>
          <w:rFonts w:ascii="宋体" w:hAnsi="宋体" w:cs="宋体" w:hint="eastAsia"/>
          <w:kern w:val="0"/>
          <w:sz w:val="28"/>
          <w:szCs w:val="28"/>
        </w:rPr>
        <w:t>，超过此价格为无效投标。</w:t>
      </w:r>
      <w:r>
        <w:rPr>
          <w:rFonts w:ascii="宋体" w:hAnsi="宋体" w:cs="宋体" w:hint="eastAsia"/>
          <w:b/>
          <w:kern w:val="0"/>
          <w:sz w:val="28"/>
          <w:szCs w:val="28"/>
        </w:rPr>
        <w:t>投标人进行一次报价，资格性和符合性审查合格后，以最低价确定产品</w:t>
      </w:r>
      <w:r w:rsidR="005D24D8">
        <w:rPr>
          <w:rFonts w:ascii="宋体" w:hAnsi="宋体" w:cs="宋体" w:hint="eastAsia"/>
          <w:b/>
          <w:kern w:val="0"/>
          <w:sz w:val="28"/>
          <w:szCs w:val="28"/>
        </w:rPr>
        <w:t>中标人</w:t>
      </w:r>
      <w:r>
        <w:rPr>
          <w:rFonts w:ascii="宋体" w:hAnsi="宋体" w:cs="宋体" w:hint="eastAsia"/>
          <w:b/>
          <w:kern w:val="0"/>
          <w:sz w:val="28"/>
          <w:szCs w:val="28"/>
        </w:rPr>
        <w:t>及供应价格。</w:t>
      </w:r>
      <w:r>
        <w:rPr>
          <w:rFonts w:ascii="宋体" w:hAnsi="宋体" w:cs="宋体" w:hint="eastAsia"/>
          <w:kern w:val="0"/>
          <w:sz w:val="28"/>
          <w:szCs w:val="28"/>
        </w:rPr>
        <w:t>投标人报价为合同包干价，需考虑项目执行中可能发生事宜的费用，项目执行过程中不再增加任何费用。</w:t>
      </w:r>
    </w:p>
    <w:p w14:paraId="272E83C0" w14:textId="77777777" w:rsidR="00F538ED" w:rsidRDefault="00176622">
      <w:pPr>
        <w:widowControl/>
        <w:spacing w:line="360" w:lineRule="auto"/>
        <w:jc w:val="left"/>
        <w:rPr>
          <w:rFonts w:ascii="宋体" w:hAnsi="宋体" w:cs="宋体"/>
          <w:b/>
          <w:bCs/>
          <w:kern w:val="0"/>
          <w:sz w:val="28"/>
          <w:szCs w:val="28"/>
        </w:rPr>
      </w:pPr>
      <w:r>
        <w:rPr>
          <w:rFonts w:ascii="宋体" w:hAnsi="宋体" w:cs="宋体" w:hint="eastAsia"/>
          <w:b/>
          <w:bCs/>
          <w:kern w:val="0"/>
          <w:sz w:val="28"/>
          <w:szCs w:val="28"/>
        </w:rPr>
        <w:t>二、项目资格要求</w:t>
      </w:r>
    </w:p>
    <w:p w14:paraId="773326D5" w14:textId="7220572E" w:rsidR="00F538ED" w:rsidRDefault="00176622">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1、</w:t>
      </w:r>
      <w:r w:rsidR="005D24D8">
        <w:rPr>
          <w:rFonts w:ascii="宋体" w:hAnsi="宋体" w:cs="宋体" w:hint="eastAsia"/>
          <w:kern w:val="0"/>
          <w:sz w:val="28"/>
          <w:szCs w:val="28"/>
        </w:rPr>
        <w:t>投标人</w:t>
      </w:r>
      <w:r>
        <w:rPr>
          <w:rFonts w:ascii="宋体" w:hAnsi="宋体" w:cs="宋体" w:hint="eastAsia"/>
          <w:kern w:val="0"/>
          <w:sz w:val="28"/>
          <w:szCs w:val="28"/>
        </w:rPr>
        <w:t>具有有效的营业执照或事业单位法人证书或社会团体法人登记证书或执业许可证或自然人身份证明等证明文件（</w:t>
      </w:r>
      <w:r w:rsidR="005D24D8">
        <w:rPr>
          <w:rFonts w:ascii="宋体" w:hAnsi="宋体" w:cs="宋体" w:hint="eastAsia"/>
          <w:kern w:val="0"/>
          <w:sz w:val="28"/>
          <w:szCs w:val="28"/>
        </w:rPr>
        <w:t>投标人</w:t>
      </w:r>
      <w:r>
        <w:rPr>
          <w:rFonts w:ascii="宋体" w:hAnsi="宋体" w:cs="宋体" w:hint="eastAsia"/>
          <w:kern w:val="0"/>
          <w:sz w:val="28"/>
          <w:szCs w:val="28"/>
        </w:rPr>
        <w:t>根据自身情况提供对应的证明材料）。</w:t>
      </w:r>
    </w:p>
    <w:p w14:paraId="0F9A84A9" w14:textId="77777777" w:rsidR="00F538ED" w:rsidRDefault="00176622">
      <w:pPr>
        <w:widowControl/>
        <w:spacing w:line="360" w:lineRule="auto"/>
        <w:ind w:firstLineChars="200" w:firstLine="560"/>
        <w:jc w:val="left"/>
        <w:rPr>
          <w:rFonts w:ascii="宋体" w:hAnsi="宋体" w:cs="宋体"/>
          <w:sz w:val="28"/>
          <w:szCs w:val="28"/>
          <w:lang w:val="zh-CN"/>
        </w:rPr>
      </w:pPr>
      <w:r>
        <w:rPr>
          <w:rFonts w:ascii="宋体" w:hAnsi="宋体" w:cs="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4A681FC0" w:rsidR="00F538ED" w:rsidRDefault="00176622">
      <w:pPr>
        <w:widowControl/>
        <w:spacing w:line="360" w:lineRule="auto"/>
        <w:ind w:firstLineChars="200" w:firstLine="560"/>
        <w:jc w:val="left"/>
        <w:rPr>
          <w:rFonts w:ascii="宋体" w:hAnsi="宋体" w:cs="宋体"/>
          <w:kern w:val="0"/>
          <w:sz w:val="28"/>
          <w:szCs w:val="28"/>
        </w:rPr>
      </w:pPr>
      <w:r>
        <w:rPr>
          <w:rFonts w:ascii="宋体" w:hAnsi="宋体" w:cs="宋体" w:hint="eastAsia"/>
          <w:sz w:val="28"/>
          <w:szCs w:val="28"/>
          <w:lang w:val="zh-CN"/>
        </w:rPr>
        <w:t>3、</w:t>
      </w:r>
      <w:r>
        <w:rPr>
          <w:rFonts w:ascii="宋体" w:hAnsi="宋体" w:cs="宋体" w:hint="eastAsia"/>
          <w:color w:val="000000"/>
          <w:sz w:val="28"/>
          <w:szCs w:val="28"/>
          <w:shd w:val="clear" w:color="auto" w:fill="FFFFFF"/>
        </w:rPr>
        <w:t>单位负责人为同一人或者存在直接控股、管理关系的不同</w:t>
      </w:r>
      <w:r w:rsidR="005D24D8">
        <w:rPr>
          <w:rFonts w:ascii="宋体" w:hAnsi="宋体" w:cs="宋体" w:hint="eastAsia"/>
          <w:color w:val="000000"/>
          <w:sz w:val="28"/>
          <w:szCs w:val="28"/>
          <w:shd w:val="clear" w:color="auto" w:fill="FFFFFF"/>
        </w:rPr>
        <w:t>投标人</w:t>
      </w:r>
      <w:r>
        <w:rPr>
          <w:rFonts w:ascii="宋体" w:hAnsi="宋体" w:cs="宋体" w:hint="eastAsia"/>
          <w:color w:val="000000"/>
          <w:sz w:val="28"/>
          <w:szCs w:val="28"/>
          <w:shd w:val="clear" w:color="auto" w:fill="FFFFFF"/>
        </w:rPr>
        <w:t>，不得参加本项目同一合同项下的采购活动。</w:t>
      </w:r>
    </w:p>
    <w:p w14:paraId="1A34A165" w14:textId="77777777" w:rsidR="00F538ED" w:rsidRDefault="00176622">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4、本项目不接受联合体参加投标，投标人中标后不允许分包。</w:t>
      </w:r>
    </w:p>
    <w:p w14:paraId="3D09FA19" w14:textId="77777777" w:rsidR="00F538ED" w:rsidRDefault="00176622">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31FF214D" w:rsidR="00F538ED" w:rsidRDefault="00176622">
      <w:pPr>
        <w:widowControl/>
        <w:spacing w:line="360" w:lineRule="auto"/>
        <w:jc w:val="left"/>
        <w:rPr>
          <w:rFonts w:ascii="宋体" w:hAnsi="宋体" w:cs="宋体"/>
          <w:kern w:val="0"/>
          <w:sz w:val="28"/>
          <w:szCs w:val="28"/>
        </w:rPr>
      </w:pPr>
      <w:r>
        <w:rPr>
          <w:rFonts w:ascii="宋体" w:hAnsi="宋体" w:cs="宋体" w:hint="eastAsia"/>
          <w:kern w:val="0"/>
          <w:sz w:val="28"/>
          <w:szCs w:val="28"/>
        </w:rPr>
        <w:lastRenderedPageBreak/>
        <w:t>（1）</w:t>
      </w:r>
      <w:r w:rsidR="005D24D8">
        <w:rPr>
          <w:rFonts w:ascii="宋体" w:hAnsi="宋体" w:cs="宋体" w:hint="eastAsia"/>
          <w:kern w:val="0"/>
          <w:sz w:val="28"/>
          <w:szCs w:val="28"/>
        </w:rPr>
        <w:t>投标人</w:t>
      </w:r>
      <w:r>
        <w:rPr>
          <w:rFonts w:ascii="宋体" w:hAnsi="宋体" w:cs="宋体" w:hint="eastAsia"/>
          <w:kern w:val="0"/>
          <w:sz w:val="28"/>
          <w:szCs w:val="28"/>
        </w:rPr>
        <w:t>必须符合医疗器械监督管理条例的规定，</w:t>
      </w:r>
      <w:r w:rsidR="005D24D8">
        <w:rPr>
          <w:rFonts w:ascii="宋体" w:hAnsi="宋体" w:cs="宋体" w:hint="eastAsia"/>
          <w:kern w:val="0"/>
          <w:sz w:val="28"/>
          <w:szCs w:val="28"/>
        </w:rPr>
        <w:t>投标人</w:t>
      </w:r>
      <w:r>
        <w:rPr>
          <w:rFonts w:ascii="宋体" w:hAnsi="宋体" w:cs="宋体" w:hint="eastAsia"/>
          <w:kern w:val="0"/>
          <w:sz w:val="28"/>
          <w:szCs w:val="28"/>
        </w:rPr>
        <w:t>为境内生产企业的，必须具有医疗器械生产许可证；</w:t>
      </w:r>
      <w:r w:rsidR="005D24D8">
        <w:rPr>
          <w:rFonts w:ascii="宋体" w:hAnsi="宋体" w:cs="宋体" w:hint="eastAsia"/>
          <w:kern w:val="0"/>
          <w:sz w:val="28"/>
          <w:szCs w:val="28"/>
        </w:rPr>
        <w:t>投标人</w:t>
      </w:r>
      <w:r>
        <w:rPr>
          <w:rFonts w:ascii="宋体" w:hAnsi="宋体" w:cs="宋体" w:hint="eastAsia"/>
          <w:kern w:val="0"/>
          <w:sz w:val="28"/>
          <w:szCs w:val="28"/>
        </w:rPr>
        <w:t>为代理企业的，必须具有医疗器械经营许可证；</w:t>
      </w:r>
    </w:p>
    <w:p w14:paraId="5F6D01D1" w14:textId="77777777" w:rsidR="00F538ED" w:rsidRDefault="00176622">
      <w:pPr>
        <w:widowControl/>
        <w:spacing w:line="360" w:lineRule="auto"/>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1C01D882" w14:textId="77777777" w:rsidR="00227F22" w:rsidRDefault="00176622">
      <w:pPr>
        <w:widowControl/>
        <w:spacing w:line="360" w:lineRule="auto"/>
        <w:jc w:val="left"/>
        <w:rPr>
          <w:rFonts w:ascii="宋体" w:hAnsi="宋体" w:cs="宋体"/>
          <w:kern w:val="0"/>
          <w:sz w:val="28"/>
          <w:szCs w:val="28"/>
        </w:rPr>
      </w:pPr>
      <w:r>
        <w:rPr>
          <w:rFonts w:ascii="宋体" w:hAnsi="宋体" w:cs="宋体" w:hint="eastAsia"/>
          <w:kern w:val="0"/>
          <w:sz w:val="28"/>
          <w:szCs w:val="28"/>
        </w:rPr>
        <w:t>国家另有规定的从其规定，须提供相关规定的证明材料。</w:t>
      </w:r>
    </w:p>
    <w:p w14:paraId="50436B61" w14:textId="0DDBB564" w:rsidR="00F538ED" w:rsidRDefault="00176622">
      <w:pPr>
        <w:widowControl/>
        <w:spacing w:line="360" w:lineRule="auto"/>
        <w:jc w:val="left"/>
        <w:rPr>
          <w:rFonts w:ascii="宋体" w:hAnsi="宋体" w:cs="宋体"/>
          <w:b/>
          <w:bCs/>
          <w:kern w:val="0"/>
          <w:sz w:val="28"/>
          <w:szCs w:val="28"/>
        </w:rPr>
      </w:pPr>
      <w:r>
        <w:rPr>
          <w:rFonts w:ascii="宋体" w:hAnsi="宋体" w:cs="宋体" w:hint="eastAsia"/>
          <w:b/>
          <w:bCs/>
          <w:kern w:val="0"/>
          <w:sz w:val="28"/>
          <w:szCs w:val="28"/>
        </w:rPr>
        <w:t>三、采购需求</w:t>
      </w:r>
    </w:p>
    <w:p w14:paraId="28A3B889" w14:textId="77777777" w:rsidR="00F538ED" w:rsidRDefault="00176622">
      <w:pPr>
        <w:widowControl/>
        <w:spacing w:line="360" w:lineRule="auto"/>
        <w:jc w:val="left"/>
        <w:rPr>
          <w:rFonts w:ascii="宋体" w:hAnsi="宋体" w:cs="宋体"/>
          <w:b/>
          <w:bCs/>
          <w:kern w:val="0"/>
          <w:sz w:val="28"/>
          <w:szCs w:val="28"/>
        </w:rPr>
      </w:pPr>
      <w:r>
        <w:rPr>
          <w:rFonts w:ascii="宋体" w:hAnsi="宋体" w:cs="宋体" w:hint="eastAsia"/>
          <w:b/>
          <w:bCs/>
          <w:kern w:val="0"/>
          <w:sz w:val="28"/>
          <w:szCs w:val="28"/>
        </w:rPr>
        <w:t>3.1项目清单、技术、服务要求：</w:t>
      </w:r>
    </w:p>
    <w:p w14:paraId="1A6A39F6" w14:textId="77777777" w:rsidR="00F538ED" w:rsidRDefault="00176622">
      <w:pPr>
        <w:numPr>
          <w:ilvl w:val="0"/>
          <w:numId w:val="1"/>
        </w:numPr>
        <w:autoSpaceDE w:val="0"/>
        <w:autoSpaceDN w:val="0"/>
        <w:adjustRightInd w:val="0"/>
        <w:spacing w:line="360" w:lineRule="auto"/>
        <w:contextualSpacing/>
        <w:outlineLvl w:val="0"/>
        <w:rPr>
          <w:rFonts w:ascii="宋体" w:hAnsi="宋体" w:cs="宋体"/>
          <w:b/>
          <w:sz w:val="24"/>
          <w:szCs w:val="24"/>
        </w:rPr>
      </w:pPr>
      <w:r>
        <w:rPr>
          <w:rFonts w:ascii="宋体" w:hAnsi="宋体" w:cs="宋体" w:hint="eastAsia"/>
          <w:b/>
          <w:sz w:val="24"/>
          <w:szCs w:val="24"/>
        </w:rPr>
        <w:t>货物、服务需求一览表</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3438"/>
        <w:gridCol w:w="1815"/>
        <w:gridCol w:w="1815"/>
        <w:gridCol w:w="1995"/>
      </w:tblGrid>
      <w:tr w:rsidR="00F538ED" w14:paraId="023938E8" w14:textId="77777777">
        <w:trPr>
          <w:trHeight w:val="439"/>
          <w:jc w:val="center"/>
        </w:trPr>
        <w:tc>
          <w:tcPr>
            <w:tcW w:w="652" w:type="dxa"/>
            <w:shd w:val="clear" w:color="auto" w:fill="auto"/>
            <w:noWrap/>
            <w:vAlign w:val="center"/>
          </w:tcPr>
          <w:p w14:paraId="6C30ABA1" w14:textId="77777777" w:rsidR="00F538ED" w:rsidRDefault="00176622">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序号</w:t>
            </w:r>
          </w:p>
        </w:tc>
        <w:tc>
          <w:tcPr>
            <w:tcW w:w="3438" w:type="dxa"/>
            <w:shd w:val="clear" w:color="auto" w:fill="auto"/>
            <w:vAlign w:val="center"/>
          </w:tcPr>
          <w:p w14:paraId="09CD3679" w14:textId="77777777" w:rsidR="00F538ED" w:rsidRDefault="00176622">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货物/服务名称</w:t>
            </w:r>
          </w:p>
        </w:tc>
        <w:tc>
          <w:tcPr>
            <w:tcW w:w="1815" w:type="dxa"/>
            <w:shd w:val="clear" w:color="auto" w:fill="auto"/>
            <w:noWrap/>
            <w:vAlign w:val="center"/>
          </w:tcPr>
          <w:p w14:paraId="5A9397B1" w14:textId="77777777" w:rsidR="00F538ED" w:rsidRDefault="00176622">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租赁数量</w:t>
            </w:r>
          </w:p>
        </w:tc>
        <w:tc>
          <w:tcPr>
            <w:tcW w:w="1815" w:type="dxa"/>
            <w:shd w:val="clear" w:color="auto" w:fill="auto"/>
            <w:noWrap/>
            <w:vAlign w:val="center"/>
          </w:tcPr>
          <w:p w14:paraId="4ACD570E" w14:textId="77777777" w:rsidR="00F538ED" w:rsidRDefault="00176622">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租赁服务期</w:t>
            </w:r>
          </w:p>
        </w:tc>
        <w:tc>
          <w:tcPr>
            <w:tcW w:w="1995" w:type="dxa"/>
            <w:shd w:val="clear" w:color="auto" w:fill="auto"/>
            <w:noWrap/>
            <w:vAlign w:val="center"/>
          </w:tcPr>
          <w:p w14:paraId="40AA126F" w14:textId="77777777" w:rsidR="00F538ED" w:rsidRDefault="00176622">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预算</w:t>
            </w:r>
          </w:p>
        </w:tc>
      </w:tr>
      <w:tr w:rsidR="00F538ED" w14:paraId="6A3EA833" w14:textId="77777777">
        <w:trPr>
          <w:trHeight w:val="439"/>
          <w:jc w:val="center"/>
        </w:trPr>
        <w:tc>
          <w:tcPr>
            <w:tcW w:w="652" w:type="dxa"/>
            <w:shd w:val="clear" w:color="000000" w:fill="FFFFFF"/>
            <w:vAlign w:val="center"/>
          </w:tcPr>
          <w:p w14:paraId="3A8756E2" w14:textId="77777777" w:rsidR="00F538ED" w:rsidRDefault="00176622">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1</w:t>
            </w:r>
          </w:p>
        </w:tc>
        <w:tc>
          <w:tcPr>
            <w:tcW w:w="3438" w:type="dxa"/>
            <w:shd w:val="clear" w:color="000000" w:fill="FFFFFF"/>
            <w:vAlign w:val="center"/>
          </w:tcPr>
          <w:p w14:paraId="42C005EC" w14:textId="77777777" w:rsidR="00F538ED" w:rsidRPr="00227F22" w:rsidRDefault="00176622">
            <w:pPr>
              <w:pStyle w:val="a5"/>
              <w:tabs>
                <w:tab w:val="left" w:pos="3300"/>
                <w:tab w:val="left" w:pos="3630"/>
              </w:tabs>
              <w:spacing w:line="360" w:lineRule="auto"/>
              <w:contextualSpacing/>
              <w:jc w:val="center"/>
              <w:rPr>
                <w:rFonts w:hAnsi="宋体" w:cs="宋体"/>
                <w:b/>
                <w:spacing w:val="2"/>
                <w:sz w:val="24"/>
                <w:szCs w:val="24"/>
              </w:rPr>
            </w:pPr>
            <w:r w:rsidRPr="00227F22">
              <w:rPr>
                <w:rFonts w:hAnsi="宋体" w:cs="宋体" w:hint="eastAsia"/>
                <w:sz w:val="28"/>
                <w:szCs w:val="28"/>
              </w:rPr>
              <w:t>红细胞寿命测定呼气分析仪租赁服务</w:t>
            </w:r>
          </w:p>
        </w:tc>
        <w:tc>
          <w:tcPr>
            <w:tcW w:w="1815" w:type="dxa"/>
            <w:shd w:val="clear" w:color="000000" w:fill="FFFFFF"/>
            <w:vAlign w:val="center"/>
          </w:tcPr>
          <w:p w14:paraId="5AC1E9DA" w14:textId="77777777" w:rsidR="00F538ED" w:rsidRPr="00227F22" w:rsidRDefault="00176622">
            <w:pPr>
              <w:pStyle w:val="a5"/>
              <w:tabs>
                <w:tab w:val="left" w:pos="3300"/>
                <w:tab w:val="left" w:pos="3630"/>
              </w:tabs>
              <w:spacing w:line="360" w:lineRule="auto"/>
              <w:contextualSpacing/>
              <w:jc w:val="center"/>
              <w:rPr>
                <w:rFonts w:hAnsi="宋体" w:cs="宋体"/>
                <w:b/>
                <w:spacing w:val="2"/>
                <w:sz w:val="24"/>
                <w:szCs w:val="24"/>
              </w:rPr>
            </w:pPr>
            <w:r w:rsidRPr="00227F22">
              <w:rPr>
                <w:rFonts w:hAnsi="宋体" w:cs="宋体" w:hint="eastAsia"/>
                <w:b/>
                <w:spacing w:val="2"/>
                <w:sz w:val="24"/>
                <w:szCs w:val="24"/>
              </w:rPr>
              <w:t>1台</w:t>
            </w:r>
          </w:p>
        </w:tc>
        <w:tc>
          <w:tcPr>
            <w:tcW w:w="1815" w:type="dxa"/>
            <w:shd w:val="clear" w:color="000000" w:fill="FFFFFF"/>
            <w:vAlign w:val="center"/>
          </w:tcPr>
          <w:p w14:paraId="7955FC5D" w14:textId="77777777" w:rsidR="00F538ED" w:rsidRDefault="00176622">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3年</w:t>
            </w:r>
          </w:p>
        </w:tc>
        <w:tc>
          <w:tcPr>
            <w:tcW w:w="1995" w:type="dxa"/>
            <w:shd w:val="clear" w:color="auto" w:fill="auto"/>
            <w:vAlign w:val="center"/>
          </w:tcPr>
          <w:p w14:paraId="67ED88EA" w14:textId="6E6B2E68" w:rsidR="00F538ED" w:rsidRDefault="008D5955">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3</w:t>
            </w:r>
            <w:r w:rsidR="00176622">
              <w:rPr>
                <w:rFonts w:hAnsi="宋体" w:cs="宋体" w:hint="eastAsia"/>
                <w:b/>
                <w:spacing w:val="2"/>
                <w:sz w:val="24"/>
                <w:szCs w:val="24"/>
              </w:rPr>
              <w:t>000元/台/年</w:t>
            </w:r>
          </w:p>
        </w:tc>
      </w:tr>
      <w:tr w:rsidR="00F538ED" w14:paraId="73B46455" w14:textId="77777777">
        <w:trPr>
          <w:trHeight w:val="439"/>
          <w:jc w:val="center"/>
        </w:trPr>
        <w:tc>
          <w:tcPr>
            <w:tcW w:w="9715" w:type="dxa"/>
            <w:gridSpan w:val="5"/>
            <w:shd w:val="clear" w:color="000000" w:fill="FFFFFF"/>
            <w:vAlign w:val="center"/>
          </w:tcPr>
          <w:p w14:paraId="3C10A3F9" w14:textId="77777777" w:rsidR="00F538ED" w:rsidRDefault="00176622">
            <w:pPr>
              <w:pStyle w:val="a5"/>
              <w:tabs>
                <w:tab w:val="left" w:pos="3300"/>
                <w:tab w:val="left" w:pos="3630"/>
              </w:tabs>
              <w:spacing w:line="360" w:lineRule="auto"/>
              <w:contextualSpacing/>
              <w:jc w:val="left"/>
              <w:rPr>
                <w:rFonts w:hAnsi="宋体" w:cs="宋体"/>
                <w:bCs/>
                <w:spacing w:val="2"/>
                <w:sz w:val="24"/>
                <w:szCs w:val="24"/>
              </w:rPr>
            </w:pPr>
            <w:r>
              <w:rPr>
                <w:rFonts w:hAnsi="宋体" w:cs="宋体" w:hint="eastAsia"/>
                <w:bCs/>
                <w:spacing w:val="2"/>
                <w:sz w:val="24"/>
                <w:szCs w:val="24"/>
              </w:rPr>
              <w:t>备注：供应商报价包含服务期内设备租赁服务费，以及设备运输、安装、培训、维修维保费用；</w:t>
            </w:r>
          </w:p>
        </w:tc>
      </w:tr>
    </w:tbl>
    <w:p w14:paraId="7A31D3BF" w14:textId="77777777" w:rsidR="00F538ED" w:rsidRDefault="00176622">
      <w:pPr>
        <w:autoSpaceDE w:val="0"/>
        <w:autoSpaceDN w:val="0"/>
        <w:adjustRightInd w:val="0"/>
        <w:spacing w:line="360" w:lineRule="auto"/>
        <w:contextualSpacing/>
        <w:outlineLvl w:val="0"/>
        <w:rPr>
          <w:rFonts w:ascii="宋体" w:hAnsi="宋体" w:cs="宋体"/>
          <w:b/>
          <w:sz w:val="24"/>
          <w:szCs w:val="24"/>
        </w:rPr>
      </w:pPr>
      <w:r>
        <w:rPr>
          <w:rFonts w:ascii="宋体" w:hAnsi="宋体" w:cs="宋体" w:hint="eastAsia"/>
          <w:b/>
          <w:sz w:val="24"/>
          <w:szCs w:val="24"/>
        </w:rPr>
        <w:t>（二）详细技术要求</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8653"/>
      </w:tblGrid>
      <w:tr w:rsidR="00F538ED" w14:paraId="20F5C423" w14:textId="77777777">
        <w:trPr>
          <w:trHeight w:val="23"/>
          <w:jc w:val="center"/>
        </w:trPr>
        <w:tc>
          <w:tcPr>
            <w:tcW w:w="1089" w:type="dxa"/>
            <w:shd w:val="clear" w:color="auto" w:fill="auto"/>
            <w:noWrap/>
            <w:vAlign w:val="center"/>
          </w:tcPr>
          <w:p w14:paraId="442BF2D9" w14:textId="77777777" w:rsidR="00F538ED" w:rsidRDefault="00176622">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8653" w:type="dxa"/>
            <w:shd w:val="clear" w:color="auto" w:fill="auto"/>
            <w:noWrap/>
            <w:vAlign w:val="center"/>
          </w:tcPr>
          <w:p w14:paraId="13EEBE14" w14:textId="77777777" w:rsidR="00F538ED" w:rsidRDefault="00176622">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F538ED" w14:paraId="15BE0956" w14:textId="77777777">
        <w:trPr>
          <w:trHeight w:val="23"/>
          <w:jc w:val="center"/>
        </w:trPr>
        <w:tc>
          <w:tcPr>
            <w:tcW w:w="1089" w:type="dxa"/>
            <w:shd w:val="clear" w:color="auto" w:fill="auto"/>
            <w:noWrap/>
            <w:vAlign w:val="center"/>
          </w:tcPr>
          <w:p w14:paraId="51A77D7D" w14:textId="77777777" w:rsidR="00F538ED" w:rsidRDefault="00F538ED">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3C939BFA" w14:textId="77777777" w:rsidR="00F538ED" w:rsidRDefault="00176622">
            <w:pPr>
              <w:spacing w:line="360" w:lineRule="auto"/>
              <w:jc w:val="left"/>
              <w:rPr>
                <w:rFonts w:ascii="宋体" w:hAnsi="宋体" w:cs="宋体"/>
                <w:sz w:val="24"/>
                <w:szCs w:val="24"/>
              </w:rPr>
            </w:pPr>
            <w:r>
              <w:rPr>
                <w:rFonts w:ascii="宋体" w:hAnsi="宋体" w:cs="宋体" w:hint="eastAsia"/>
                <w:sz w:val="24"/>
                <w:szCs w:val="24"/>
              </w:rPr>
              <w:t>用于患者呼末一氧化碳浓度检测，以及红细胞寿命测定</w:t>
            </w:r>
          </w:p>
        </w:tc>
      </w:tr>
      <w:tr w:rsidR="00F538ED" w14:paraId="478DF741" w14:textId="77777777">
        <w:trPr>
          <w:trHeight w:val="23"/>
          <w:jc w:val="center"/>
        </w:trPr>
        <w:tc>
          <w:tcPr>
            <w:tcW w:w="1089" w:type="dxa"/>
            <w:shd w:val="clear" w:color="auto" w:fill="auto"/>
            <w:noWrap/>
            <w:vAlign w:val="center"/>
          </w:tcPr>
          <w:p w14:paraId="25953E07" w14:textId="77777777" w:rsidR="00F538ED" w:rsidRDefault="00F538ED">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5E1FB0F0" w14:textId="77777777" w:rsidR="00F538ED" w:rsidRDefault="00176622">
            <w:pPr>
              <w:spacing w:line="360" w:lineRule="auto"/>
              <w:jc w:val="left"/>
              <w:rPr>
                <w:rFonts w:ascii="宋体" w:hAnsi="宋体" w:cs="宋体"/>
                <w:sz w:val="24"/>
                <w:szCs w:val="24"/>
              </w:rPr>
            </w:pPr>
            <w:r>
              <w:rPr>
                <w:rFonts w:ascii="宋体" w:hAnsi="宋体" w:cs="宋体" w:hint="eastAsia"/>
                <w:sz w:val="24"/>
                <w:szCs w:val="24"/>
              </w:rPr>
              <w:t>检测时间≤100秒/组</w:t>
            </w:r>
          </w:p>
        </w:tc>
      </w:tr>
      <w:tr w:rsidR="00F538ED" w14:paraId="01FADDAA" w14:textId="77777777">
        <w:trPr>
          <w:trHeight w:val="23"/>
          <w:jc w:val="center"/>
        </w:trPr>
        <w:tc>
          <w:tcPr>
            <w:tcW w:w="1089" w:type="dxa"/>
            <w:shd w:val="clear" w:color="auto" w:fill="auto"/>
            <w:noWrap/>
            <w:vAlign w:val="center"/>
          </w:tcPr>
          <w:p w14:paraId="3C46A965" w14:textId="77777777" w:rsidR="00F538ED" w:rsidRDefault="00F538ED">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345780BC" w14:textId="77777777" w:rsidR="00F538ED" w:rsidRDefault="00176622">
            <w:pPr>
              <w:spacing w:line="360" w:lineRule="auto"/>
              <w:jc w:val="left"/>
              <w:rPr>
                <w:rFonts w:ascii="宋体" w:hAnsi="宋体" w:cs="宋体"/>
                <w:sz w:val="24"/>
                <w:szCs w:val="24"/>
              </w:rPr>
            </w:pPr>
            <w:r>
              <w:rPr>
                <w:rFonts w:ascii="宋体" w:hAnsi="宋体" w:cs="宋体" w:hint="eastAsia"/>
                <w:sz w:val="24"/>
                <w:szCs w:val="24"/>
              </w:rPr>
              <w:t>具备独立的CO、CO2、H2检测模块，可同时测量CO、CO2和H2浓度</w:t>
            </w:r>
          </w:p>
        </w:tc>
      </w:tr>
      <w:tr w:rsidR="00F538ED" w14:paraId="34E42112" w14:textId="77777777">
        <w:trPr>
          <w:trHeight w:val="23"/>
          <w:jc w:val="center"/>
        </w:trPr>
        <w:tc>
          <w:tcPr>
            <w:tcW w:w="1089" w:type="dxa"/>
            <w:shd w:val="clear" w:color="auto" w:fill="auto"/>
            <w:noWrap/>
            <w:vAlign w:val="center"/>
          </w:tcPr>
          <w:p w14:paraId="690B869E" w14:textId="77777777" w:rsidR="00F538ED" w:rsidRDefault="00F538ED">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605843D2" w14:textId="77777777" w:rsidR="00F538ED" w:rsidRDefault="00176622">
            <w:pPr>
              <w:spacing w:line="360" w:lineRule="auto"/>
              <w:jc w:val="left"/>
              <w:rPr>
                <w:rFonts w:ascii="宋体" w:hAnsi="宋体" w:cs="宋体"/>
                <w:sz w:val="24"/>
                <w:szCs w:val="24"/>
              </w:rPr>
            </w:pPr>
            <w:r>
              <w:rPr>
                <w:rFonts w:ascii="宋体" w:hAnsi="宋体" w:cs="宋体" w:hint="eastAsia"/>
                <w:sz w:val="24"/>
                <w:szCs w:val="24"/>
              </w:rPr>
              <w:t>CO</w:t>
            </w:r>
            <w:r>
              <w:rPr>
                <w:rFonts w:ascii="宋体" w:hAnsi="宋体" w:cs="宋体" w:hint="eastAsia"/>
                <w:kern w:val="0"/>
                <w:sz w:val="24"/>
                <w:szCs w:val="24"/>
              </w:rPr>
              <w:t>测量范围0~250 ppm，检测结果和标准气体浓度线性回归的相关系数r≥0.990</w:t>
            </w:r>
          </w:p>
        </w:tc>
      </w:tr>
      <w:tr w:rsidR="00F538ED" w14:paraId="258F9124" w14:textId="77777777">
        <w:trPr>
          <w:trHeight w:val="23"/>
          <w:jc w:val="center"/>
        </w:trPr>
        <w:tc>
          <w:tcPr>
            <w:tcW w:w="1089" w:type="dxa"/>
            <w:shd w:val="clear" w:color="auto" w:fill="auto"/>
            <w:noWrap/>
            <w:vAlign w:val="center"/>
          </w:tcPr>
          <w:p w14:paraId="5AD497CB" w14:textId="77777777" w:rsidR="00F538ED" w:rsidRDefault="00F538ED">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57E4B29F" w14:textId="77777777" w:rsidR="00F538ED" w:rsidRDefault="00176622">
            <w:pPr>
              <w:spacing w:line="360" w:lineRule="auto"/>
              <w:jc w:val="left"/>
              <w:rPr>
                <w:rFonts w:ascii="宋体" w:hAnsi="宋体" w:cs="宋体"/>
                <w:sz w:val="24"/>
                <w:szCs w:val="24"/>
              </w:rPr>
            </w:pPr>
            <w:r>
              <w:rPr>
                <w:rFonts w:ascii="宋体" w:hAnsi="宋体" w:cs="宋体" w:hint="eastAsia"/>
                <w:sz w:val="24"/>
                <w:szCs w:val="24"/>
              </w:rPr>
              <w:t>CO2</w:t>
            </w:r>
            <w:r>
              <w:rPr>
                <w:rFonts w:ascii="宋体" w:hAnsi="宋体" w:cs="宋体" w:hint="eastAsia"/>
                <w:kern w:val="0"/>
                <w:sz w:val="24"/>
                <w:szCs w:val="24"/>
              </w:rPr>
              <w:t>检测结果和标准气体浓度线性回归的相关系数r≥0.990</w:t>
            </w:r>
          </w:p>
        </w:tc>
      </w:tr>
      <w:tr w:rsidR="00F538ED" w14:paraId="484E63EE" w14:textId="77777777">
        <w:trPr>
          <w:trHeight w:val="23"/>
          <w:jc w:val="center"/>
        </w:trPr>
        <w:tc>
          <w:tcPr>
            <w:tcW w:w="1089" w:type="dxa"/>
            <w:shd w:val="clear" w:color="auto" w:fill="auto"/>
            <w:noWrap/>
            <w:vAlign w:val="center"/>
          </w:tcPr>
          <w:p w14:paraId="2333E682" w14:textId="77777777" w:rsidR="00F538ED" w:rsidRDefault="00F538ED">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7A0A4F82" w14:textId="77777777" w:rsidR="00F538ED" w:rsidRDefault="00176622">
            <w:pPr>
              <w:spacing w:line="360" w:lineRule="auto"/>
              <w:jc w:val="left"/>
              <w:rPr>
                <w:rFonts w:ascii="宋体" w:hAnsi="宋体" w:cs="宋体"/>
                <w:sz w:val="24"/>
                <w:szCs w:val="24"/>
              </w:rPr>
            </w:pPr>
            <w:r>
              <w:rPr>
                <w:rFonts w:ascii="宋体" w:hAnsi="宋体" w:cs="宋体" w:hint="eastAsia"/>
                <w:sz w:val="24"/>
                <w:szCs w:val="24"/>
              </w:rPr>
              <w:t>自动完成CO2和CO浓度测量、稀释校正、红细胞寿命计算</w:t>
            </w:r>
          </w:p>
        </w:tc>
      </w:tr>
      <w:tr w:rsidR="00F538ED" w14:paraId="6A719DBA" w14:textId="77777777">
        <w:trPr>
          <w:trHeight w:val="23"/>
          <w:jc w:val="center"/>
        </w:trPr>
        <w:tc>
          <w:tcPr>
            <w:tcW w:w="1089" w:type="dxa"/>
            <w:shd w:val="clear" w:color="auto" w:fill="auto"/>
            <w:noWrap/>
            <w:vAlign w:val="center"/>
          </w:tcPr>
          <w:p w14:paraId="1F536CA0" w14:textId="77777777" w:rsidR="00F538ED" w:rsidRDefault="00F538ED">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3B55ECA5" w14:textId="77777777" w:rsidR="00F538ED" w:rsidRDefault="00176622">
            <w:pPr>
              <w:spacing w:line="360" w:lineRule="auto"/>
              <w:jc w:val="left"/>
              <w:rPr>
                <w:rFonts w:ascii="宋体" w:hAnsi="宋体" w:cs="宋体"/>
                <w:sz w:val="24"/>
                <w:szCs w:val="24"/>
              </w:rPr>
            </w:pPr>
            <w:r>
              <w:rPr>
                <w:rFonts w:ascii="宋体" w:hAnsi="宋体" w:cs="宋体" w:hint="eastAsia"/>
                <w:sz w:val="24"/>
                <w:szCs w:val="24"/>
              </w:rPr>
              <w:t>具备校正功能，可消除呼气样品因呼气个体差异，以及环境因素引起的误差</w:t>
            </w:r>
          </w:p>
        </w:tc>
      </w:tr>
      <w:tr w:rsidR="00F538ED" w14:paraId="1F0754E2" w14:textId="77777777">
        <w:trPr>
          <w:trHeight w:val="23"/>
          <w:jc w:val="center"/>
        </w:trPr>
        <w:tc>
          <w:tcPr>
            <w:tcW w:w="1089" w:type="dxa"/>
            <w:shd w:val="clear" w:color="auto" w:fill="auto"/>
            <w:noWrap/>
            <w:vAlign w:val="center"/>
          </w:tcPr>
          <w:p w14:paraId="3681FD9F" w14:textId="77777777" w:rsidR="00F538ED" w:rsidRDefault="00F538ED">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04651A1A" w14:textId="77777777" w:rsidR="00F538ED" w:rsidRDefault="00176622">
            <w:pPr>
              <w:spacing w:line="360" w:lineRule="auto"/>
              <w:jc w:val="left"/>
              <w:rPr>
                <w:rFonts w:ascii="宋体" w:hAnsi="宋体" w:cs="宋体"/>
                <w:sz w:val="24"/>
                <w:szCs w:val="24"/>
              </w:rPr>
            </w:pPr>
            <w:r>
              <w:rPr>
                <w:rFonts w:ascii="宋体" w:hAnsi="宋体" w:cs="宋体" w:hint="eastAsia"/>
                <w:sz w:val="24"/>
                <w:szCs w:val="24"/>
              </w:rPr>
              <w:t>每组样本呼出气和环境气成对测量，检测结果为校正后的气体浓度，同时显示</w:t>
            </w:r>
            <w:r>
              <w:rPr>
                <w:rFonts w:asciiTheme="minorEastAsia" w:eastAsiaTheme="minorEastAsia" w:hAnsiTheme="minorEastAsia" w:cstheme="minorEastAsia" w:hint="eastAsia"/>
                <w:sz w:val="24"/>
                <w:szCs w:val="24"/>
              </w:rPr>
              <w:t>环境气中的CO、CO2浓度</w:t>
            </w:r>
          </w:p>
        </w:tc>
      </w:tr>
      <w:tr w:rsidR="00F538ED" w14:paraId="72FCB80D" w14:textId="77777777">
        <w:trPr>
          <w:trHeight w:val="23"/>
          <w:jc w:val="center"/>
        </w:trPr>
        <w:tc>
          <w:tcPr>
            <w:tcW w:w="1089" w:type="dxa"/>
            <w:shd w:val="clear" w:color="auto" w:fill="auto"/>
            <w:noWrap/>
            <w:vAlign w:val="center"/>
          </w:tcPr>
          <w:p w14:paraId="5EABF0B3" w14:textId="77777777" w:rsidR="00F538ED" w:rsidRDefault="00F538ED">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0F28DF27" w14:textId="77777777" w:rsidR="00F538ED" w:rsidRDefault="00176622">
            <w:pPr>
              <w:spacing w:line="360" w:lineRule="auto"/>
              <w:jc w:val="left"/>
              <w:rPr>
                <w:rFonts w:ascii="宋体" w:hAnsi="宋体" w:cs="宋体"/>
                <w:sz w:val="24"/>
                <w:szCs w:val="24"/>
              </w:rPr>
            </w:pPr>
            <w:r>
              <w:rPr>
                <w:rFonts w:ascii="宋体" w:hAnsi="宋体" w:cs="宋体" w:hint="eastAsia"/>
                <w:sz w:val="24"/>
                <w:szCs w:val="24"/>
              </w:rPr>
              <w:t>检测过程全程质量监控，实时显示调零、环境气、样本气连续动态曲线</w:t>
            </w:r>
          </w:p>
        </w:tc>
      </w:tr>
      <w:tr w:rsidR="00F538ED" w14:paraId="0295087B" w14:textId="77777777">
        <w:trPr>
          <w:trHeight w:val="23"/>
          <w:jc w:val="center"/>
        </w:trPr>
        <w:tc>
          <w:tcPr>
            <w:tcW w:w="1089" w:type="dxa"/>
            <w:shd w:val="clear" w:color="auto" w:fill="auto"/>
            <w:noWrap/>
            <w:vAlign w:val="center"/>
          </w:tcPr>
          <w:p w14:paraId="20E8C97B" w14:textId="77777777" w:rsidR="00F538ED" w:rsidRDefault="00F538ED">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2D40BDC1" w14:textId="77777777" w:rsidR="00F538ED" w:rsidRDefault="00176622">
            <w:pPr>
              <w:spacing w:line="360" w:lineRule="auto"/>
              <w:jc w:val="left"/>
              <w:rPr>
                <w:rFonts w:ascii="宋体" w:hAnsi="宋体" w:cs="宋体"/>
                <w:sz w:val="24"/>
                <w:szCs w:val="24"/>
              </w:rPr>
            </w:pPr>
            <w:r>
              <w:rPr>
                <w:rFonts w:ascii="宋体" w:hAnsi="宋体" w:cs="宋体" w:hint="eastAsia"/>
                <w:sz w:val="24"/>
                <w:szCs w:val="24"/>
              </w:rPr>
              <w:t>每组样本都进行实时零点检测</w:t>
            </w:r>
          </w:p>
        </w:tc>
      </w:tr>
      <w:tr w:rsidR="00F538ED" w14:paraId="33B9CAB1" w14:textId="77777777">
        <w:trPr>
          <w:trHeight w:val="23"/>
          <w:jc w:val="center"/>
        </w:trPr>
        <w:tc>
          <w:tcPr>
            <w:tcW w:w="1089" w:type="dxa"/>
            <w:shd w:val="clear" w:color="auto" w:fill="auto"/>
            <w:noWrap/>
            <w:vAlign w:val="center"/>
          </w:tcPr>
          <w:p w14:paraId="585F47F9" w14:textId="77777777" w:rsidR="00F538ED" w:rsidRDefault="00F538ED">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3DAD09AE" w14:textId="77777777" w:rsidR="00F538ED" w:rsidRDefault="00176622">
            <w:pPr>
              <w:spacing w:line="360" w:lineRule="auto"/>
              <w:jc w:val="left"/>
              <w:rPr>
                <w:rFonts w:ascii="宋体" w:hAnsi="宋体" w:cs="宋体"/>
                <w:sz w:val="24"/>
                <w:szCs w:val="24"/>
              </w:rPr>
            </w:pPr>
            <w:r>
              <w:rPr>
                <w:rFonts w:ascii="宋体" w:hAnsi="宋体" w:cs="宋体" w:hint="eastAsia"/>
                <w:sz w:val="24"/>
                <w:szCs w:val="24"/>
              </w:rPr>
              <w:t>支持CO、CO2、H2测量定期质控，并有校准功能</w:t>
            </w:r>
          </w:p>
        </w:tc>
      </w:tr>
      <w:tr w:rsidR="00F538ED" w14:paraId="39999E0D" w14:textId="77777777">
        <w:trPr>
          <w:trHeight w:val="23"/>
          <w:jc w:val="center"/>
        </w:trPr>
        <w:tc>
          <w:tcPr>
            <w:tcW w:w="1089" w:type="dxa"/>
            <w:shd w:val="clear" w:color="auto" w:fill="auto"/>
            <w:noWrap/>
            <w:vAlign w:val="center"/>
          </w:tcPr>
          <w:p w14:paraId="6C27B5F5" w14:textId="77777777" w:rsidR="00F538ED" w:rsidRDefault="00F538ED">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2F8E216A" w14:textId="77777777" w:rsidR="00F538ED" w:rsidRDefault="00176622">
            <w:pPr>
              <w:spacing w:line="360" w:lineRule="auto"/>
              <w:jc w:val="left"/>
              <w:rPr>
                <w:rFonts w:ascii="宋体" w:hAnsi="宋体" w:cs="宋体"/>
                <w:sz w:val="24"/>
                <w:szCs w:val="24"/>
              </w:rPr>
            </w:pPr>
            <w:r>
              <w:rPr>
                <w:rFonts w:ascii="宋体" w:hAnsi="宋体" w:cs="宋体" w:hint="eastAsia"/>
                <w:sz w:val="24"/>
                <w:szCs w:val="24"/>
              </w:rPr>
              <w:t>支持网络、蓝牙、USB数据传输，可连接医院信息管理系统</w:t>
            </w:r>
          </w:p>
        </w:tc>
      </w:tr>
      <w:tr w:rsidR="00F538ED" w14:paraId="75E0A58F" w14:textId="77777777">
        <w:trPr>
          <w:trHeight w:val="23"/>
          <w:jc w:val="center"/>
        </w:trPr>
        <w:tc>
          <w:tcPr>
            <w:tcW w:w="1089" w:type="dxa"/>
            <w:shd w:val="clear" w:color="auto" w:fill="auto"/>
            <w:noWrap/>
            <w:vAlign w:val="center"/>
          </w:tcPr>
          <w:p w14:paraId="037465CF" w14:textId="77777777" w:rsidR="00F538ED" w:rsidRDefault="00F538ED">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39C95F81" w14:textId="77777777" w:rsidR="00F538ED" w:rsidRDefault="00176622">
            <w:pPr>
              <w:spacing w:line="360" w:lineRule="auto"/>
              <w:jc w:val="left"/>
              <w:rPr>
                <w:rFonts w:ascii="宋体" w:hAnsi="宋体" w:cs="宋体"/>
                <w:sz w:val="24"/>
                <w:szCs w:val="24"/>
              </w:rPr>
            </w:pPr>
            <w:r>
              <w:rPr>
                <w:rFonts w:ascii="宋体" w:hAnsi="宋体" w:cs="宋体" w:hint="eastAsia"/>
                <w:sz w:val="24"/>
                <w:szCs w:val="24"/>
              </w:rPr>
              <w:t>配置包含扫码摄像头、离线采集器（自动采气）</w:t>
            </w:r>
          </w:p>
        </w:tc>
      </w:tr>
    </w:tbl>
    <w:p w14:paraId="75E36090" w14:textId="77777777" w:rsidR="00F538ED" w:rsidRDefault="00176622">
      <w:pPr>
        <w:spacing w:line="360" w:lineRule="auto"/>
        <w:jc w:val="left"/>
        <w:rPr>
          <w:rFonts w:ascii="宋体" w:hAnsi="宋体" w:cs="宋体"/>
          <w:sz w:val="28"/>
          <w:szCs w:val="28"/>
        </w:rPr>
      </w:pPr>
      <w:r>
        <w:rPr>
          <w:rFonts w:ascii="宋体" w:hAnsi="宋体" w:cs="宋体" w:hint="eastAsia"/>
          <w:b/>
          <w:kern w:val="0"/>
          <w:sz w:val="28"/>
          <w:szCs w:val="24"/>
        </w:rPr>
        <w:t>3.2商务要求</w:t>
      </w:r>
    </w:p>
    <w:p w14:paraId="08B0273D" w14:textId="77777777" w:rsidR="00F538ED" w:rsidRDefault="00176622">
      <w:pPr>
        <w:numPr>
          <w:ilvl w:val="0"/>
          <w:numId w:val="3"/>
        </w:numPr>
        <w:spacing w:line="360" w:lineRule="auto"/>
        <w:rPr>
          <w:rFonts w:ascii="宋体" w:hAnsi="宋体" w:cs="宋体"/>
          <w:sz w:val="28"/>
          <w:szCs w:val="28"/>
        </w:rPr>
      </w:pPr>
      <w:r>
        <w:rPr>
          <w:rFonts w:ascii="宋体" w:hAnsi="宋体" w:cs="宋体" w:hint="eastAsia"/>
          <w:sz w:val="28"/>
          <w:szCs w:val="28"/>
        </w:rPr>
        <w:t>服务内容：服务期内供应商提供租赁设备，并负责设备运输、安装、培训、维修及预防性保养。</w:t>
      </w:r>
    </w:p>
    <w:p w14:paraId="0F6F7EE8" w14:textId="77777777" w:rsidR="00F538ED" w:rsidRDefault="00176622">
      <w:pPr>
        <w:numPr>
          <w:ilvl w:val="0"/>
          <w:numId w:val="3"/>
        </w:numPr>
        <w:spacing w:line="360" w:lineRule="auto"/>
        <w:rPr>
          <w:rFonts w:ascii="宋体" w:hAnsi="宋体" w:cs="宋体"/>
          <w:sz w:val="28"/>
          <w:szCs w:val="28"/>
        </w:rPr>
      </w:pPr>
      <w:r>
        <w:rPr>
          <w:rFonts w:ascii="宋体" w:hAnsi="宋体" w:cs="宋体" w:hint="eastAsia"/>
          <w:sz w:val="28"/>
          <w:szCs w:val="28"/>
        </w:rPr>
        <w:t>货物交货期：采购人需提前15日向供应商提出申请，供应商在接到医院送货通知后7个工作日内供货。</w:t>
      </w:r>
    </w:p>
    <w:p w14:paraId="53CC8A4D" w14:textId="77777777" w:rsidR="00F538ED" w:rsidRDefault="00176622">
      <w:pPr>
        <w:numPr>
          <w:ilvl w:val="0"/>
          <w:numId w:val="3"/>
        </w:numPr>
        <w:spacing w:line="360" w:lineRule="auto"/>
        <w:rPr>
          <w:rFonts w:ascii="宋体" w:hAnsi="宋体" w:cs="宋体"/>
          <w:sz w:val="28"/>
          <w:szCs w:val="28"/>
        </w:rPr>
      </w:pPr>
      <w:r>
        <w:rPr>
          <w:rFonts w:ascii="宋体" w:hAnsi="宋体" w:cs="宋体" w:hint="eastAsia"/>
          <w:sz w:val="28"/>
          <w:szCs w:val="28"/>
        </w:rPr>
        <w:t>货物质量要求：供应商应提供符合要求的全新合格产品，证件齐全。</w:t>
      </w:r>
    </w:p>
    <w:p w14:paraId="5B7A1EE8" w14:textId="77777777" w:rsidR="00F538ED" w:rsidRDefault="00176622">
      <w:pPr>
        <w:numPr>
          <w:ilvl w:val="0"/>
          <w:numId w:val="3"/>
        </w:numPr>
        <w:spacing w:line="360" w:lineRule="auto"/>
        <w:rPr>
          <w:rFonts w:ascii="宋体" w:hAnsi="宋体" w:cs="宋体"/>
          <w:sz w:val="28"/>
          <w:szCs w:val="28"/>
        </w:rPr>
      </w:pPr>
      <w:r>
        <w:rPr>
          <w:rFonts w:ascii="宋体" w:hAnsi="宋体" w:cs="宋体" w:hint="eastAsia"/>
          <w:sz w:val="28"/>
          <w:szCs w:val="28"/>
        </w:rPr>
        <w:t>货物交货方式：供应商派工程师到现场安装调试，并负责对使用人员进行操作等培训，直至培训合格为止。</w:t>
      </w:r>
    </w:p>
    <w:p w14:paraId="1293E9D5" w14:textId="77777777" w:rsidR="00F538ED" w:rsidRDefault="00176622">
      <w:pPr>
        <w:numPr>
          <w:ilvl w:val="0"/>
          <w:numId w:val="3"/>
        </w:numPr>
        <w:spacing w:line="360" w:lineRule="auto"/>
        <w:rPr>
          <w:rFonts w:ascii="宋体" w:hAnsi="宋体" w:cs="宋体"/>
          <w:sz w:val="28"/>
          <w:szCs w:val="28"/>
        </w:rPr>
      </w:pPr>
      <w:r>
        <w:rPr>
          <w:rFonts w:ascii="宋体" w:hAnsi="宋体" w:cs="宋体" w:hint="eastAsia"/>
          <w:sz w:val="28"/>
          <w:szCs w:val="28"/>
        </w:rPr>
        <w:t>货物交货地点：医院指定地点。</w:t>
      </w:r>
    </w:p>
    <w:p w14:paraId="1836607F" w14:textId="77777777" w:rsidR="00F538ED" w:rsidRDefault="00176622">
      <w:pPr>
        <w:numPr>
          <w:ilvl w:val="0"/>
          <w:numId w:val="3"/>
        </w:numPr>
        <w:spacing w:line="360" w:lineRule="auto"/>
        <w:rPr>
          <w:rFonts w:ascii="宋体" w:hAnsi="宋体" w:cs="宋体"/>
          <w:sz w:val="28"/>
          <w:szCs w:val="28"/>
        </w:rPr>
      </w:pPr>
      <w:r>
        <w:rPr>
          <w:rFonts w:ascii="宋体" w:hAnsi="宋体" w:cs="宋体" w:hint="eastAsia"/>
          <w:sz w:val="28"/>
          <w:szCs w:val="28"/>
        </w:rPr>
        <w:t>付款方式：合同签订之日起，分6期支付，每6个月为一个考核周期，由采购人组织的验收小组对该考核周期内的服务进行验收，验收合格后付款。</w:t>
      </w:r>
    </w:p>
    <w:p w14:paraId="0EEF4767" w14:textId="77777777" w:rsidR="00F538ED" w:rsidRDefault="00176622">
      <w:pPr>
        <w:numPr>
          <w:ilvl w:val="0"/>
          <w:numId w:val="3"/>
        </w:numPr>
        <w:spacing w:line="360" w:lineRule="auto"/>
        <w:rPr>
          <w:rFonts w:ascii="宋体" w:hAnsi="宋体" w:cs="宋体"/>
          <w:sz w:val="28"/>
          <w:szCs w:val="28"/>
        </w:rPr>
      </w:pPr>
      <w:r>
        <w:rPr>
          <w:rFonts w:ascii="宋体" w:hAnsi="宋体" w:cs="宋体" w:hint="eastAsia"/>
          <w:sz w:val="28"/>
          <w:szCs w:val="28"/>
        </w:rPr>
        <w:t>服务质量保证：</w:t>
      </w:r>
    </w:p>
    <w:p w14:paraId="5245AD93" w14:textId="77777777" w:rsidR="00F538ED" w:rsidRDefault="00176622">
      <w:pPr>
        <w:numPr>
          <w:ilvl w:val="0"/>
          <w:numId w:val="4"/>
        </w:numPr>
        <w:spacing w:line="360" w:lineRule="auto"/>
        <w:rPr>
          <w:rFonts w:ascii="宋体" w:hAnsi="宋体" w:cs="宋体"/>
          <w:sz w:val="28"/>
          <w:szCs w:val="28"/>
        </w:rPr>
      </w:pPr>
      <w:r>
        <w:rPr>
          <w:rFonts w:ascii="宋体" w:hAnsi="宋体" w:cs="宋体" w:hint="eastAsia"/>
          <w:sz w:val="28"/>
          <w:szCs w:val="28"/>
        </w:rPr>
        <w:t>供应商必须对本项目的服务质量进行承诺，服务须满足本项目采购人需求，若因供应商提供的设备给采购人带来的一切损失，都将由供应商承担全部责任；</w:t>
      </w:r>
    </w:p>
    <w:p w14:paraId="2AED9861" w14:textId="77777777" w:rsidR="00F538ED" w:rsidRDefault="00176622">
      <w:pPr>
        <w:numPr>
          <w:ilvl w:val="0"/>
          <w:numId w:val="4"/>
        </w:numPr>
        <w:spacing w:line="360" w:lineRule="auto"/>
        <w:rPr>
          <w:rFonts w:ascii="宋体" w:hAnsi="宋体" w:cs="宋体"/>
          <w:sz w:val="28"/>
          <w:szCs w:val="28"/>
        </w:rPr>
      </w:pPr>
      <w:r>
        <w:rPr>
          <w:rFonts w:ascii="宋体" w:hAnsi="宋体" w:cs="宋体" w:hint="eastAsia"/>
          <w:sz w:val="28"/>
          <w:szCs w:val="28"/>
        </w:rPr>
        <w:t>供应商需提供租赁服务方案，包括设备租赁方案、售后服务团队、响应时间（2小时内响应、24小时内提供备用机）、维修及预防</w:t>
      </w:r>
      <w:r>
        <w:rPr>
          <w:rFonts w:ascii="宋体" w:hAnsi="宋体" w:cs="宋体" w:hint="eastAsia"/>
          <w:sz w:val="28"/>
          <w:szCs w:val="28"/>
        </w:rPr>
        <w:lastRenderedPageBreak/>
        <w:t>性保养、年度服务报告（提供报告模版）等内容；</w:t>
      </w:r>
    </w:p>
    <w:p w14:paraId="743E4F70" w14:textId="5AEC7E27" w:rsidR="00F538ED" w:rsidRPr="00227F22" w:rsidRDefault="00176622" w:rsidP="001F6B6B">
      <w:pPr>
        <w:numPr>
          <w:ilvl w:val="0"/>
          <w:numId w:val="4"/>
        </w:numPr>
        <w:spacing w:line="360" w:lineRule="auto"/>
        <w:jc w:val="left"/>
        <w:rPr>
          <w:rFonts w:ascii="宋体" w:hAnsi="宋体" w:cs="宋体"/>
          <w:b/>
          <w:kern w:val="0"/>
          <w:sz w:val="28"/>
          <w:szCs w:val="28"/>
        </w:rPr>
      </w:pPr>
      <w:r w:rsidRPr="00227F22">
        <w:rPr>
          <w:rFonts w:ascii="宋体" w:hAnsi="宋体" w:cs="宋体" w:hint="eastAsia"/>
          <w:sz w:val="28"/>
          <w:szCs w:val="28"/>
        </w:rPr>
        <w:t>供应商必须针对本项目提供应急保障方案，需包括应急替代方案（备用设备存储）、设备紧急调拨流程、不良事件处置方案等内容。</w:t>
      </w:r>
      <w:r w:rsidRPr="00227F22">
        <w:rPr>
          <w:rFonts w:ascii="宋体" w:hAnsi="宋体" w:cs="宋体" w:hint="eastAsia"/>
          <w:b/>
          <w:kern w:val="0"/>
          <w:sz w:val="28"/>
          <w:szCs w:val="28"/>
        </w:rPr>
        <w:t>四、资格性审查和符合性审查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F538ED"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F538ED" w:rsidRDefault="00176622">
            <w:pPr>
              <w:spacing w:line="360" w:lineRule="auto"/>
              <w:jc w:val="center"/>
              <w:rPr>
                <w:rFonts w:ascii="宋体" w:hAnsi="宋体" w:cs="宋体"/>
                <w:b/>
                <w:sz w:val="24"/>
                <w:szCs w:val="28"/>
              </w:rPr>
            </w:pPr>
            <w:r>
              <w:rPr>
                <w:rFonts w:ascii="宋体" w:hAnsi="宋体" w:cs="宋体" w:hint="eastAsia"/>
                <w:b/>
                <w:sz w:val="24"/>
                <w:szCs w:val="28"/>
              </w:rPr>
              <w:t>审查内容</w:t>
            </w:r>
          </w:p>
        </w:tc>
        <w:tc>
          <w:tcPr>
            <w:tcW w:w="6367" w:type="dxa"/>
            <w:tcBorders>
              <w:left w:val="single" w:sz="4" w:space="0" w:color="auto"/>
            </w:tcBorders>
            <w:vAlign w:val="center"/>
          </w:tcPr>
          <w:p w14:paraId="1777446E" w14:textId="77777777" w:rsidR="00F538ED" w:rsidRDefault="00176622">
            <w:pPr>
              <w:spacing w:line="360" w:lineRule="auto"/>
              <w:jc w:val="center"/>
              <w:rPr>
                <w:rFonts w:ascii="宋体" w:hAnsi="宋体" w:cs="宋体"/>
                <w:b/>
                <w:sz w:val="24"/>
                <w:szCs w:val="28"/>
              </w:rPr>
            </w:pPr>
            <w:r>
              <w:rPr>
                <w:rFonts w:ascii="宋体" w:hAnsi="宋体" w:cs="宋体" w:hint="eastAsia"/>
                <w:b/>
                <w:sz w:val="24"/>
                <w:szCs w:val="28"/>
              </w:rPr>
              <w:t>评审因素</w:t>
            </w:r>
          </w:p>
        </w:tc>
      </w:tr>
      <w:tr w:rsidR="00F538ED"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F538ED" w:rsidRDefault="00176622">
            <w:pPr>
              <w:spacing w:line="360" w:lineRule="auto"/>
              <w:jc w:val="center"/>
              <w:rPr>
                <w:rFonts w:ascii="宋体" w:hAnsi="宋体" w:cs="宋体"/>
                <w:b/>
                <w:sz w:val="28"/>
                <w:szCs w:val="28"/>
              </w:rPr>
            </w:pPr>
            <w:r>
              <w:rPr>
                <w:rFonts w:ascii="宋体" w:hAnsi="宋体" w:cs="宋体" w:hint="eastAsia"/>
                <w:b/>
                <w:sz w:val="24"/>
                <w:szCs w:val="28"/>
              </w:rPr>
              <w:t>资格性审查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F538ED" w:rsidRDefault="00176622">
            <w:pPr>
              <w:spacing w:line="360" w:lineRule="auto"/>
              <w:rPr>
                <w:rFonts w:ascii="宋体" w:hAnsi="宋体" w:cs="宋体"/>
                <w:sz w:val="24"/>
                <w:szCs w:val="28"/>
              </w:rPr>
            </w:pPr>
            <w:r>
              <w:rPr>
                <w:rFonts w:ascii="宋体" w:hAnsi="宋体" w:cs="宋体" w:hint="eastAsia"/>
                <w:sz w:val="24"/>
                <w:szCs w:val="28"/>
              </w:rPr>
              <w:t>具有独立承担民事责任的能力</w:t>
            </w:r>
          </w:p>
        </w:tc>
        <w:tc>
          <w:tcPr>
            <w:tcW w:w="6367" w:type="dxa"/>
            <w:tcBorders>
              <w:left w:val="single" w:sz="4" w:space="0" w:color="auto"/>
            </w:tcBorders>
            <w:vAlign w:val="center"/>
          </w:tcPr>
          <w:p w14:paraId="0A75D6C9" w14:textId="40AA9C58" w:rsidR="00F538ED" w:rsidRDefault="005D24D8">
            <w:pPr>
              <w:adjustRightInd w:val="0"/>
              <w:snapToGrid w:val="0"/>
              <w:spacing w:line="360" w:lineRule="auto"/>
              <w:rPr>
                <w:rFonts w:ascii="宋体" w:hAnsi="宋体" w:cs="宋体"/>
                <w:sz w:val="24"/>
                <w:szCs w:val="28"/>
              </w:rPr>
            </w:pPr>
            <w:r>
              <w:rPr>
                <w:rFonts w:ascii="宋体" w:hAnsi="宋体" w:cs="宋体" w:hint="eastAsia"/>
                <w:sz w:val="24"/>
                <w:szCs w:val="28"/>
              </w:rPr>
              <w:t>投标人</w:t>
            </w:r>
            <w:r w:rsidR="00176622">
              <w:rPr>
                <w:rFonts w:ascii="宋体" w:hAnsi="宋体" w:cs="宋体" w:hint="eastAsia"/>
                <w:sz w:val="24"/>
                <w:szCs w:val="28"/>
              </w:rPr>
              <w:t>具有有效的营业执照或事业单位法人证书或社会团体法人登记证书或执业许可证或自然人身份证明等证明文件（</w:t>
            </w:r>
            <w:r>
              <w:rPr>
                <w:rFonts w:ascii="宋体" w:hAnsi="宋体" w:cs="宋体" w:hint="eastAsia"/>
                <w:sz w:val="24"/>
                <w:szCs w:val="28"/>
              </w:rPr>
              <w:t>投标人</w:t>
            </w:r>
            <w:r w:rsidR="00176622">
              <w:rPr>
                <w:rFonts w:ascii="宋体" w:hAnsi="宋体" w:cs="宋体" w:hint="eastAsia"/>
                <w:sz w:val="24"/>
                <w:szCs w:val="28"/>
              </w:rPr>
              <w:t>根据自身情况提供对应的证明材料）</w:t>
            </w:r>
          </w:p>
        </w:tc>
      </w:tr>
      <w:tr w:rsidR="00F538ED" w14:paraId="0280155B" w14:textId="77777777">
        <w:trPr>
          <w:jc w:val="center"/>
        </w:trPr>
        <w:tc>
          <w:tcPr>
            <w:tcW w:w="688" w:type="dxa"/>
            <w:vMerge/>
            <w:tcBorders>
              <w:left w:val="single" w:sz="4" w:space="0" w:color="auto"/>
              <w:right w:val="single" w:sz="4" w:space="0" w:color="auto"/>
            </w:tcBorders>
            <w:vAlign w:val="center"/>
          </w:tcPr>
          <w:p w14:paraId="788A902C" w14:textId="77777777" w:rsidR="00F538ED" w:rsidRDefault="00F538ED">
            <w:pPr>
              <w:spacing w:line="360" w:lineRule="auto"/>
              <w:jc w:val="center"/>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F538ED" w:rsidRDefault="00176622">
            <w:pPr>
              <w:spacing w:line="360" w:lineRule="auto"/>
              <w:rPr>
                <w:rFonts w:ascii="宋体" w:hAnsi="宋体" w:cs="宋体"/>
                <w:sz w:val="24"/>
                <w:szCs w:val="28"/>
              </w:rPr>
            </w:pPr>
            <w:r>
              <w:rPr>
                <w:rFonts w:ascii="宋体" w:hAnsi="宋体" w:cs="宋体" w:hint="eastAsia"/>
                <w:sz w:val="24"/>
                <w:szCs w:val="28"/>
              </w:rPr>
              <w:t>主体信用记录</w:t>
            </w:r>
          </w:p>
        </w:tc>
        <w:tc>
          <w:tcPr>
            <w:tcW w:w="6367" w:type="dxa"/>
            <w:tcBorders>
              <w:left w:val="single" w:sz="4" w:space="0" w:color="auto"/>
            </w:tcBorders>
            <w:vAlign w:val="center"/>
          </w:tcPr>
          <w:p w14:paraId="3F36D2B5" w14:textId="77777777" w:rsidR="00F538ED" w:rsidRDefault="00176622">
            <w:pPr>
              <w:adjustRightInd w:val="0"/>
              <w:snapToGrid w:val="0"/>
              <w:spacing w:line="360" w:lineRule="auto"/>
              <w:rPr>
                <w:rFonts w:ascii="宋体" w:hAnsi="宋体" w:cs="宋体"/>
                <w:sz w:val="24"/>
                <w:szCs w:val="28"/>
              </w:rPr>
            </w:pPr>
            <w:r>
              <w:rPr>
                <w:rFonts w:ascii="宋体" w:hAnsi="宋体" w:cs="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F538ED" w14:paraId="731EDFA5" w14:textId="77777777">
        <w:trPr>
          <w:jc w:val="center"/>
        </w:trPr>
        <w:tc>
          <w:tcPr>
            <w:tcW w:w="688" w:type="dxa"/>
            <w:vMerge/>
            <w:tcBorders>
              <w:left w:val="single" w:sz="4" w:space="0" w:color="auto"/>
              <w:right w:val="single" w:sz="4" w:space="0" w:color="auto"/>
            </w:tcBorders>
            <w:vAlign w:val="center"/>
          </w:tcPr>
          <w:p w14:paraId="3997C61D" w14:textId="77777777" w:rsidR="00F538ED" w:rsidRDefault="00F538ED">
            <w:pPr>
              <w:spacing w:line="360" w:lineRule="auto"/>
              <w:jc w:val="center"/>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F538ED" w:rsidRDefault="00176622">
            <w:pPr>
              <w:spacing w:line="360" w:lineRule="auto"/>
              <w:rPr>
                <w:rFonts w:ascii="宋体" w:hAnsi="宋体" w:cs="宋体"/>
                <w:sz w:val="24"/>
                <w:szCs w:val="28"/>
              </w:rPr>
            </w:pPr>
            <w:r>
              <w:rPr>
                <w:rFonts w:ascii="宋体" w:hAnsi="宋体" w:cs="宋体" w:hint="eastAsia"/>
                <w:sz w:val="24"/>
                <w:szCs w:val="28"/>
              </w:rPr>
              <w:t>公正性</w:t>
            </w:r>
          </w:p>
        </w:tc>
        <w:tc>
          <w:tcPr>
            <w:tcW w:w="6367" w:type="dxa"/>
            <w:tcBorders>
              <w:left w:val="single" w:sz="4" w:space="0" w:color="auto"/>
            </w:tcBorders>
            <w:vAlign w:val="center"/>
          </w:tcPr>
          <w:p w14:paraId="35C943BF" w14:textId="27BACBD1" w:rsidR="00F538ED" w:rsidRDefault="00176622">
            <w:pPr>
              <w:adjustRightInd w:val="0"/>
              <w:snapToGrid w:val="0"/>
              <w:spacing w:line="360" w:lineRule="auto"/>
              <w:rPr>
                <w:rFonts w:ascii="宋体" w:hAnsi="宋体" w:cs="宋体"/>
                <w:sz w:val="24"/>
                <w:szCs w:val="28"/>
              </w:rPr>
            </w:pPr>
            <w:r>
              <w:rPr>
                <w:rFonts w:ascii="宋体" w:hAnsi="宋体" w:cs="宋体" w:hint="eastAsia"/>
                <w:sz w:val="24"/>
                <w:szCs w:val="28"/>
              </w:rPr>
              <w:t>单位负责人为同一人或者存在直接控股、管理关系的不同</w:t>
            </w:r>
            <w:r w:rsidR="005D24D8">
              <w:rPr>
                <w:rFonts w:ascii="宋体" w:hAnsi="宋体" w:cs="宋体" w:hint="eastAsia"/>
                <w:sz w:val="24"/>
                <w:szCs w:val="28"/>
              </w:rPr>
              <w:t>投标人</w:t>
            </w:r>
            <w:r>
              <w:rPr>
                <w:rFonts w:ascii="宋体" w:hAnsi="宋体" w:cs="宋体" w:hint="eastAsia"/>
                <w:sz w:val="24"/>
                <w:szCs w:val="28"/>
              </w:rPr>
              <w:t>，不得参加本项目同一合同项下的采购活动（</w:t>
            </w:r>
            <w:r w:rsidR="005D24D8">
              <w:rPr>
                <w:rFonts w:ascii="宋体" w:hAnsi="宋体" w:cs="宋体" w:hint="eastAsia"/>
                <w:sz w:val="24"/>
                <w:szCs w:val="28"/>
              </w:rPr>
              <w:t>投标人</w:t>
            </w:r>
            <w:r>
              <w:rPr>
                <w:rFonts w:ascii="宋体" w:hAnsi="宋体" w:cs="宋体" w:hint="eastAsia"/>
                <w:sz w:val="24"/>
                <w:szCs w:val="28"/>
              </w:rPr>
              <w:t>提供承诺函加盖公章，格式附后）。</w:t>
            </w:r>
          </w:p>
        </w:tc>
      </w:tr>
      <w:tr w:rsidR="00F538ED" w14:paraId="74376E6E" w14:textId="77777777">
        <w:trPr>
          <w:jc w:val="center"/>
        </w:trPr>
        <w:tc>
          <w:tcPr>
            <w:tcW w:w="688" w:type="dxa"/>
            <w:vMerge/>
            <w:tcBorders>
              <w:left w:val="single" w:sz="4" w:space="0" w:color="auto"/>
              <w:right w:val="single" w:sz="4" w:space="0" w:color="auto"/>
            </w:tcBorders>
            <w:vAlign w:val="center"/>
          </w:tcPr>
          <w:p w14:paraId="6FEB05BB" w14:textId="77777777" w:rsidR="00F538ED" w:rsidRDefault="00F538ED">
            <w:pPr>
              <w:spacing w:line="360" w:lineRule="auto"/>
              <w:jc w:val="center"/>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F538ED" w:rsidRDefault="00176622">
            <w:pPr>
              <w:spacing w:line="360" w:lineRule="auto"/>
              <w:rPr>
                <w:rFonts w:ascii="宋体" w:hAnsi="宋体" w:cs="宋体"/>
                <w:sz w:val="24"/>
                <w:szCs w:val="28"/>
              </w:rPr>
            </w:pPr>
            <w:r>
              <w:rPr>
                <w:rFonts w:ascii="宋体" w:hAnsi="宋体" w:cs="宋体" w:hint="eastAsia"/>
                <w:sz w:val="24"/>
                <w:szCs w:val="28"/>
              </w:rPr>
              <w:t>联合体</w:t>
            </w:r>
          </w:p>
        </w:tc>
        <w:tc>
          <w:tcPr>
            <w:tcW w:w="6367" w:type="dxa"/>
            <w:tcBorders>
              <w:left w:val="single" w:sz="4" w:space="0" w:color="auto"/>
            </w:tcBorders>
            <w:shd w:val="clear" w:color="auto" w:fill="auto"/>
            <w:vAlign w:val="center"/>
          </w:tcPr>
          <w:p w14:paraId="623F6187" w14:textId="77777777" w:rsidR="00F538ED" w:rsidRDefault="00176622">
            <w:pPr>
              <w:adjustRightInd w:val="0"/>
              <w:snapToGrid w:val="0"/>
              <w:spacing w:line="360" w:lineRule="auto"/>
              <w:rPr>
                <w:rFonts w:ascii="宋体" w:hAnsi="宋体" w:cs="宋体"/>
                <w:sz w:val="24"/>
                <w:szCs w:val="28"/>
              </w:rPr>
            </w:pPr>
            <w:r>
              <w:rPr>
                <w:rFonts w:ascii="宋体" w:hAnsi="宋体" w:cs="宋体" w:hint="eastAsia"/>
                <w:sz w:val="24"/>
                <w:szCs w:val="28"/>
              </w:rPr>
              <w:t>本项目不接受联合体投标，投标人中标后不允许分包</w:t>
            </w:r>
          </w:p>
        </w:tc>
      </w:tr>
      <w:tr w:rsidR="00F538ED" w14:paraId="622FAB52" w14:textId="77777777">
        <w:trPr>
          <w:jc w:val="center"/>
        </w:trPr>
        <w:tc>
          <w:tcPr>
            <w:tcW w:w="688" w:type="dxa"/>
            <w:vMerge/>
            <w:tcBorders>
              <w:left w:val="single" w:sz="4" w:space="0" w:color="auto"/>
              <w:right w:val="single" w:sz="4" w:space="0" w:color="auto"/>
            </w:tcBorders>
            <w:vAlign w:val="center"/>
          </w:tcPr>
          <w:p w14:paraId="68307D39" w14:textId="77777777" w:rsidR="00F538ED" w:rsidRDefault="00F538ED">
            <w:pPr>
              <w:spacing w:line="360" w:lineRule="auto"/>
              <w:jc w:val="center"/>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F538ED" w:rsidRDefault="00176622">
            <w:pPr>
              <w:spacing w:line="360" w:lineRule="auto"/>
              <w:rPr>
                <w:rFonts w:ascii="宋体" w:hAnsi="宋体" w:cs="宋体"/>
                <w:sz w:val="24"/>
                <w:szCs w:val="28"/>
              </w:rPr>
            </w:pPr>
            <w:r>
              <w:rPr>
                <w:rFonts w:ascii="宋体" w:hAnsi="宋体" w:cs="宋体" w:hint="eastAsia"/>
                <w:sz w:val="24"/>
                <w:szCs w:val="28"/>
              </w:rPr>
              <w:t>特定资格要求</w:t>
            </w:r>
          </w:p>
        </w:tc>
        <w:tc>
          <w:tcPr>
            <w:tcW w:w="6367" w:type="dxa"/>
            <w:tcBorders>
              <w:left w:val="single" w:sz="4" w:space="0" w:color="auto"/>
            </w:tcBorders>
            <w:vAlign w:val="center"/>
          </w:tcPr>
          <w:p w14:paraId="50549C44" w14:textId="77777777" w:rsidR="00F538ED" w:rsidRDefault="00176622">
            <w:pPr>
              <w:adjustRightInd w:val="0"/>
              <w:snapToGrid w:val="0"/>
              <w:spacing w:line="360" w:lineRule="auto"/>
              <w:rPr>
                <w:rFonts w:ascii="宋体" w:hAnsi="宋体" w:cs="宋体"/>
                <w:sz w:val="24"/>
                <w:szCs w:val="28"/>
              </w:rPr>
            </w:pPr>
            <w:r>
              <w:rPr>
                <w:rFonts w:ascii="宋体" w:hAnsi="宋体" w:cs="宋体" w:hint="eastAsia"/>
                <w:sz w:val="24"/>
                <w:szCs w:val="28"/>
              </w:rPr>
              <w:t>投标人所投产品及其专机专用耗材属于医疗器械的，须提供如下材料。</w:t>
            </w:r>
          </w:p>
          <w:p w14:paraId="3F55A62B" w14:textId="078A1A49" w:rsidR="00F538ED" w:rsidRDefault="00176622">
            <w:pPr>
              <w:adjustRightInd w:val="0"/>
              <w:snapToGrid w:val="0"/>
              <w:spacing w:line="360" w:lineRule="auto"/>
              <w:rPr>
                <w:rFonts w:ascii="宋体" w:hAnsi="宋体" w:cs="宋体"/>
                <w:sz w:val="24"/>
                <w:szCs w:val="28"/>
              </w:rPr>
            </w:pPr>
            <w:r>
              <w:rPr>
                <w:rFonts w:ascii="宋体" w:hAnsi="宋体" w:cs="宋体" w:hint="eastAsia"/>
                <w:sz w:val="24"/>
                <w:szCs w:val="28"/>
              </w:rPr>
              <w:t>（1）</w:t>
            </w:r>
            <w:r w:rsidR="005D24D8">
              <w:rPr>
                <w:rFonts w:ascii="宋体" w:hAnsi="宋体" w:cs="宋体" w:hint="eastAsia"/>
                <w:sz w:val="24"/>
                <w:szCs w:val="28"/>
              </w:rPr>
              <w:t>投标人</w:t>
            </w:r>
            <w:r>
              <w:rPr>
                <w:rFonts w:ascii="宋体" w:hAnsi="宋体" w:cs="宋体" w:hint="eastAsia"/>
                <w:sz w:val="24"/>
                <w:szCs w:val="28"/>
              </w:rPr>
              <w:t>必须符合医疗器械监督管理条例的规定，</w:t>
            </w:r>
            <w:r w:rsidR="005D24D8">
              <w:rPr>
                <w:rFonts w:ascii="宋体" w:hAnsi="宋体" w:cs="宋体" w:hint="eastAsia"/>
                <w:sz w:val="24"/>
                <w:szCs w:val="28"/>
              </w:rPr>
              <w:t>投标人</w:t>
            </w:r>
            <w:r>
              <w:rPr>
                <w:rFonts w:ascii="宋体" w:hAnsi="宋体" w:cs="宋体" w:hint="eastAsia"/>
                <w:sz w:val="24"/>
                <w:szCs w:val="28"/>
              </w:rPr>
              <w:t>为境内生产企业的，必须具有医疗器械生产许可证；</w:t>
            </w:r>
            <w:r w:rsidR="005D24D8">
              <w:rPr>
                <w:rFonts w:ascii="宋体" w:hAnsi="宋体" w:cs="宋体" w:hint="eastAsia"/>
                <w:sz w:val="24"/>
                <w:szCs w:val="28"/>
              </w:rPr>
              <w:t>投标人</w:t>
            </w:r>
            <w:r>
              <w:rPr>
                <w:rFonts w:ascii="宋体" w:hAnsi="宋体" w:cs="宋体" w:hint="eastAsia"/>
                <w:sz w:val="24"/>
                <w:szCs w:val="28"/>
              </w:rPr>
              <w:t>为代理企业的，必须具有医疗器械经营许可证；</w:t>
            </w:r>
          </w:p>
          <w:p w14:paraId="6A3E03B9" w14:textId="77777777" w:rsidR="00F538ED" w:rsidRDefault="00176622">
            <w:pPr>
              <w:adjustRightInd w:val="0"/>
              <w:snapToGrid w:val="0"/>
              <w:spacing w:line="360" w:lineRule="auto"/>
              <w:rPr>
                <w:rFonts w:ascii="宋体" w:hAnsi="宋体" w:cs="宋体"/>
                <w:sz w:val="24"/>
                <w:szCs w:val="28"/>
              </w:rPr>
            </w:pPr>
            <w:r>
              <w:rPr>
                <w:rFonts w:ascii="宋体" w:hAnsi="宋体" w:cs="宋体" w:hint="eastAsia"/>
                <w:sz w:val="24"/>
                <w:szCs w:val="28"/>
              </w:rPr>
              <w:t>（2）所投产品及其专机专用耗材的医疗器械注册证；</w:t>
            </w:r>
          </w:p>
          <w:p w14:paraId="3FC1B9BA" w14:textId="77777777" w:rsidR="00F538ED" w:rsidRDefault="00176622">
            <w:pPr>
              <w:adjustRightInd w:val="0"/>
              <w:snapToGrid w:val="0"/>
              <w:spacing w:line="360" w:lineRule="auto"/>
              <w:rPr>
                <w:rFonts w:ascii="宋体" w:hAnsi="宋体" w:cs="宋体"/>
                <w:sz w:val="24"/>
                <w:szCs w:val="28"/>
              </w:rPr>
            </w:pPr>
            <w:r>
              <w:rPr>
                <w:rFonts w:ascii="宋体" w:hAnsi="宋体" w:cs="宋体" w:hint="eastAsia"/>
                <w:sz w:val="24"/>
                <w:szCs w:val="28"/>
              </w:rPr>
              <w:t>国家另有规定的从其规定，须提供相关规定的证明材料</w:t>
            </w:r>
          </w:p>
        </w:tc>
      </w:tr>
      <w:tr w:rsidR="00F538ED"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F538ED" w:rsidRDefault="00176622">
            <w:pPr>
              <w:spacing w:line="360" w:lineRule="auto"/>
              <w:jc w:val="center"/>
              <w:rPr>
                <w:rFonts w:ascii="宋体" w:hAnsi="宋体" w:cs="宋体"/>
                <w:b/>
                <w:sz w:val="28"/>
                <w:szCs w:val="28"/>
              </w:rPr>
            </w:pPr>
            <w:r>
              <w:rPr>
                <w:rFonts w:ascii="宋体" w:hAnsi="宋体" w:cs="宋体" w:hint="eastAsia"/>
                <w:b/>
                <w:sz w:val="24"/>
                <w:szCs w:val="28"/>
              </w:rPr>
              <w:t>符合性审</w:t>
            </w:r>
            <w:r>
              <w:rPr>
                <w:rFonts w:ascii="宋体" w:hAnsi="宋体" w:cs="宋体" w:hint="eastAsia"/>
                <w:b/>
                <w:sz w:val="24"/>
                <w:szCs w:val="28"/>
              </w:rPr>
              <w:lastRenderedPageBreak/>
              <w:t>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F538ED" w:rsidRDefault="00176622">
            <w:pPr>
              <w:spacing w:line="360" w:lineRule="auto"/>
              <w:rPr>
                <w:rFonts w:ascii="宋体" w:hAnsi="宋体" w:cs="宋体"/>
                <w:sz w:val="24"/>
                <w:szCs w:val="28"/>
              </w:rPr>
            </w:pPr>
            <w:r>
              <w:rPr>
                <w:rFonts w:ascii="宋体" w:hAnsi="宋体" w:cs="宋体" w:hint="eastAsia"/>
                <w:sz w:val="24"/>
                <w:szCs w:val="28"/>
              </w:rPr>
              <w:lastRenderedPageBreak/>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F538ED" w:rsidRDefault="00176622">
            <w:pPr>
              <w:adjustRightInd w:val="0"/>
              <w:snapToGrid w:val="0"/>
              <w:spacing w:line="360" w:lineRule="auto"/>
              <w:rPr>
                <w:rFonts w:ascii="宋体" w:hAnsi="宋体" w:cs="宋体"/>
                <w:sz w:val="24"/>
                <w:szCs w:val="28"/>
              </w:rPr>
            </w:pPr>
            <w:r>
              <w:rPr>
                <w:rFonts w:ascii="宋体" w:hAnsi="宋体" w:cs="宋体" w:hint="eastAsia"/>
                <w:sz w:val="24"/>
                <w:szCs w:val="28"/>
              </w:rPr>
              <w:t>与营业执照等其他证件一致</w:t>
            </w:r>
          </w:p>
        </w:tc>
      </w:tr>
      <w:tr w:rsidR="00F538ED" w14:paraId="29401935" w14:textId="77777777">
        <w:trPr>
          <w:jc w:val="center"/>
        </w:trPr>
        <w:tc>
          <w:tcPr>
            <w:tcW w:w="688" w:type="dxa"/>
            <w:vMerge/>
            <w:tcBorders>
              <w:left w:val="single" w:sz="4" w:space="0" w:color="auto"/>
              <w:right w:val="single" w:sz="4" w:space="0" w:color="auto"/>
            </w:tcBorders>
            <w:vAlign w:val="center"/>
          </w:tcPr>
          <w:p w14:paraId="7A3BF0EA" w14:textId="77777777" w:rsidR="00F538ED" w:rsidRDefault="00F538ED">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F538ED" w:rsidRDefault="00176622">
            <w:pPr>
              <w:spacing w:line="360" w:lineRule="auto"/>
              <w:rPr>
                <w:rFonts w:ascii="宋体" w:hAnsi="宋体" w:cs="宋体"/>
                <w:sz w:val="24"/>
                <w:szCs w:val="28"/>
              </w:rPr>
            </w:pPr>
            <w:r>
              <w:rPr>
                <w:rFonts w:ascii="宋体" w:hAnsi="宋体" w:cs="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F538ED" w:rsidRDefault="00176622">
            <w:pPr>
              <w:adjustRightInd w:val="0"/>
              <w:snapToGrid w:val="0"/>
              <w:spacing w:line="360" w:lineRule="auto"/>
              <w:rPr>
                <w:rFonts w:ascii="宋体" w:hAnsi="宋体" w:cs="宋体"/>
                <w:sz w:val="24"/>
                <w:szCs w:val="28"/>
              </w:rPr>
            </w:pPr>
            <w:r>
              <w:rPr>
                <w:rFonts w:ascii="宋体" w:hAnsi="宋体" w:cs="宋体" w:hint="eastAsia"/>
                <w:sz w:val="24"/>
                <w:szCs w:val="28"/>
              </w:rPr>
              <w:t>按要求在规定区域加盖单位公章和签章</w:t>
            </w:r>
          </w:p>
        </w:tc>
      </w:tr>
      <w:tr w:rsidR="00F538ED" w14:paraId="3E226E74" w14:textId="77777777">
        <w:trPr>
          <w:jc w:val="center"/>
        </w:trPr>
        <w:tc>
          <w:tcPr>
            <w:tcW w:w="688" w:type="dxa"/>
            <w:vMerge/>
            <w:tcBorders>
              <w:left w:val="single" w:sz="4" w:space="0" w:color="auto"/>
              <w:right w:val="single" w:sz="4" w:space="0" w:color="auto"/>
            </w:tcBorders>
            <w:vAlign w:val="center"/>
          </w:tcPr>
          <w:p w14:paraId="193AA340" w14:textId="77777777" w:rsidR="00F538ED" w:rsidRDefault="00F538ED">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F538ED" w:rsidRDefault="00176622">
            <w:pPr>
              <w:spacing w:line="360" w:lineRule="auto"/>
              <w:rPr>
                <w:rFonts w:ascii="宋体" w:hAnsi="宋体" w:cs="宋体"/>
                <w:sz w:val="24"/>
                <w:szCs w:val="28"/>
              </w:rPr>
            </w:pPr>
            <w:r>
              <w:rPr>
                <w:rFonts w:ascii="宋体" w:hAnsi="宋体" w:cs="宋体" w:hint="eastAsia"/>
                <w:sz w:val="24"/>
                <w:szCs w:val="28"/>
              </w:rPr>
              <w:t>投标人身份证明文件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F538ED" w:rsidRDefault="00176622">
            <w:pPr>
              <w:adjustRightInd w:val="0"/>
              <w:snapToGrid w:val="0"/>
              <w:spacing w:line="360" w:lineRule="auto"/>
              <w:rPr>
                <w:rFonts w:ascii="宋体" w:hAnsi="宋体" w:cs="宋体"/>
                <w:sz w:val="24"/>
                <w:szCs w:val="28"/>
              </w:rPr>
            </w:pPr>
            <w:r>
              <w:rPr>
                <w:rFonts w:ascii="宋体" w:hAnsi="宋体" w:cs="宋体" w:hint="eastAsia"/>
                <w:sz w:val="24"/>
                <w:szCs w:val="28"/>
              </w:rPr>
              <w:t>具有法定代表人或其他组织或自然人等资格证明或法定代表人授权委托书</w:t>
            </w:r>
          </w:p>
        </w:tc>
      </w:tr>
      <w:tr w:rsidR="00F538ED" w14:paraId="5CEDC65F" w14:textId="77777777">
        <w:trPr>
          <w:jc w:val="center"/>
        </w:trPr>
        <w:tc>
          <w:tcPr>
            <w:tcW w:w="688" w:type="dxa"/>
            <w:vMerge/>
            <w:tcBorders>
              <w:left w:val="single" w:sz="4" w:space="0" w:color="auto"/>
              <w:right w:val="single" w:sz="4" w:space="0" w:color="auto"/>
            </w:tcBorders>
            <w:vAlign w:val="center"/>
          </w:tcPr>
          <w:p w14:paraId="01EFD76C" w14:textId="77777777" w:rsidR="00F538ED" w:rsidRDefault="00F538ED">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F538ED" w:rsidRDefault="00176622">
            <w:pPr>
              <w:spacing w:line="360" w:lineRule="auto"/>
              <w:rPr>
                <w:rFonts w:ascii="宋体" w:hAnsi="宋体" w:cs="宋体"/>
                <w:sz w:val="24"/>
                <w:szCs w:val="28"/>
              </w:rPr>
            </w:pPr>
            <w:r>
              <w:rPr>
                <w:rFonts w:ascii="宋体" w:hAnsi="宋体" w:cs="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F538ED" w:rsidRDefault="00176622">
            <w:pPr>
              <w:adjustRightInd w:val="0"/>
              <w:snapToGrid w:val="0"/>
              <w:spacing w:line="360" w:lineRule="auto"/>
              <w:rPr>
                <w:rFonts w:ascii="宋体" w:hAnsi="宋体" w:cs="宋体"/>
                <w:sz w:val="24"/>
                <w:szCs w:val="28"/>
              </w:rPr>
            </w:pPr>
            <w:r>
              <w:rPr>
                <w:rFonts w:ascii="宋体" w:hAnsi="宋体" w:cs="宋体" w:hint="eastAsia"/>
                <w:sz w:val="24"/>
                <w:szCs w:val="28"/>
              </w:rPr>
              <w:t>投标报价唯一；投标报价未超过预算金额或者最高限价；投标报价合理</w:t>
            </w:r>
          </w:p>
        </w:tc>
      </w:tr>
      <w:tr w:rsidR="00F538ED" w14:paraId="5444B5F8" w14:textId="77777777">
        <w:trPr>
          <w:jc w:val="center"/>
        </w:trPr>
        <w:tc>
          <w:tcPr>
            <w:tcW w:w="688" w:type="dxa"/>
            <w:vMerge/>
            <w:tcBorders>
              <w:left w:val="single" w:sz="4" w:space="0" w:color="auto"/>
              <w:right w:val="single" w:sz="4" w:space="0" w:color="auto"/>
            </w:tcBorders>
            <w:vAlign w:val="center"/>
          </w:tcPr>
          <w:p w14:paraId="008DDDAB" w14:textId="77777777" w:rsidR="00F538ED" w:rsidRDefault="00F538ED">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F538ED" w:rsidRDefault="00176622">
            <w:pPr>
              <w:spacing w:line="360" w:lineRule="auto"/>
              <w:jc w:val="left"/>
              <w:rPr>
                <w:rFonts w:ascii="宋体" w:hAnsi="宋体" w:cs="宋体"/>
                <w:sz w:val="24"/>
                <w:szCs w:val="28"/>
              </w:rPr>
            </w:pPr>
            <w:r>
              <w:rPr>
                <w:rFonts w:ascii="宋体" w:hAnsi="宋体" w:cs="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F538ED" w:rsidRDefault="00176622">
            <w:pPr>
              <w:adjustRightInd w:val="0"/>
              <w:snapToGrid w:val="0"/>
              <w:spacing w:line="360" w:lineRule="auto"/>
              <w:jc w:val="left"/>
              <w:rPr>
                <w:rFonts w:ascii="宋体" w:hAnsi="宋体" w:cs="宋体"/>
                <w:sz w:val="24"/>
                <w:szCs w:val="28"/>
              </w:rPr>
            </w:pPr>
            <w:r>
              <w:rPr>
                <w:rFonts w:ascii="宋体" w:hAnsi="宋体" w:cs="宋体" w:hint="eastAsia"/>
                <w:sz w:val="24"/>
                <w:szCs w:val="28"/>
              </w:rPr>
              <w:t>符合采购文件要求</w:t>
            </w:r>
          </w:p>
        </w:tc>
      </w:tr>
      <w:tr w:rsidR="00F538ED"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F538ED" w:rsidRDefault="00F538ED">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F538ED" w:rsidRDefault="00176622">
            <w:pPr>
              <w:spacing w:line="360" w:lineRule="auto"/>
              <w:jc w:val="left"/>
              <w:rPr>
                <w:rFonts w:ascii="宋体" w:hAnsi="宋体" w:cs="宋体"/>
                <w:sz w:val="24"/>
                <w:szCs w:val="28"/>
              </w:rPr>
            </w:pPr>
            <w:r>
              <w:rPr>
                <w:rFonts w:ascii="宋体" w:hAnsi="宋体" w:cs="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F538ED" w:rsidRDefault="00176622">
            <w:pPr>
              <w:adjustRightInd w:val="0"/>
              <w:snapToGrid w:val="0"/>
              <w:spacing w:line="360" w:lineRule="auto"/>
              <w:jc w:val="left"/>
              <w:rPr>
                <w:rFonts w:ascii="宋体" w:hAnsi="宋体" w:cs="宋体"/>
                <w:sz w:val="24"/>
                <w:szCs w:val="28"/>
              </w:rPr>
            </w:pPr>
            <w:r>
              <w:rPr>
                <w:rFonts w:ascii="宋体" w:hAnsi="宋体" w:cs="宋体" w:hint="eastAsia"/>
                <w:sz w:val="24"/>
                <w:szCs w:val="28"/>
              </w:rPr>
              <w:t>符合法律、法规和采购文件中规定的其他实质性内容的</w:t>
            </w:r>
          </w:p>
        </w:tc>
      </w:tr>
    </w:tbl>
    <w:p w14:paraId="142CC902" w14:textId="77777777" w:rsidR="00F538ED" w:rsidRDefault="00176622">
      <w:pPr>
        <w:spacing w:line="360" w:lineRule="auto"/>
        <w:jc w:val="left"/>
        <w:rPr>
          <w:rFonts w:ascii="宋体" w:hAnsi="宋体" w:cs="宋体"/>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所有资料需加盖公章，否则视为无效</w:t>
      </w:r>
      <w:r>
        <w:rPr>
          <w:rFonts w:ascii="宋体" w:hAnsi="宋体" w:cs="宋体" w:hint="eastAsia"/>
          <w:b/>
          <w:bCs/>
          <w:kern w:val="0"/>
          <w:sz w:val="28"/>
          <w:szCs w:val="28"/>
        </w:rPr>
        <w:t>）</w:t>
      </w:r>
    </w:p>
    <w:p w14:paraId="5BB4C30A" w14:textId="77777777" w:rsidR="00F538ED" w:rsidRDefault="00176622">
      <w:pPr>
        <w:spacing w:line="360" w:lineRule="auto"/>
        <w:ind w:firstLineChars="200" w:firstLine="560"/>
        <w:jc w:val="left"/>
        <w:rPr>
          <w:rFonts w:ascii="宋体" w:hAnsi="宋体" w:cs="宋体"/>
          <w:bCs/>
          <w:kern w:val="0"/>
          <w:sz w:val="28"/>
          <w:szCs w:val="28"/>
        </w:rPr>
      </w:pPr>
      <w:r>
        <w:rPr>
          <w:rFonts w:ascii="宋体" w:hAnsi="宋体" w:cs="宋体" w:hint="eastAsia"/>
          <w:bCs/>
          <w:kern w:val="0"/>
          <w:sz w:val="28"/>
          <w:szCs w:val="28"/>
        </w:rPr>
        <w:t>1、投标文件封皮</w:t>
      </w:r>
    </w:p>
    <w:p w14:paraId="12E0C71E" w14:textId="7E6DE32A" w:rsidR="00F538ED" w:rsidRDefault="00176622">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2、</w:t>
      </w:r>
      <w:r w:rsidR="005D24D8">
        <w:rPr>
          <w:rFonts w:ascii="宋体" w:hAnsi="宋体" w:cs="宋体" w:hint="eastAsia"/>
          <w:kern w:val="0"/>
          <w:sz w:val="28"/>
          <w:szCs w:val="28"/>
        </w:rPr>
        <w:t>投标人</w:t>
      </w:r>
      <w:r>
        <w:rPr>
          <w:rFonts w:ascii="宋体" w:hAnsi="宋体" w:cs="宋体" w:hint="eastAsia"/>
          <w:kern w:val="0"/>
          <w:sz w:val="28"/>
          <w:szCs w:val="28"/>
        </w:rPr>
        <w:t>具有有效的营业执照或事业单位法人证书或社会团体法人登记证书或执业许可证或自然人身份证明等证明文件</w:t>
      </w:r>
      <w:r>
        <w:rPr>
          <w:rFonts w:ascii="宋体" w:hAnsi="宋体" w:cs="宋体" w:hint="eastAsia"/>
          <w:b/>
          <w:kern w:val="0"/>
          <w:sz w:val="28"/>
          <w:szCs w:val="28"/>
        </w:rPr>
        <w:t>（</w:t>
      </w:r>
      <w:r w:rsidR="005D24D8">
        <w:rPr>
          <w:rFonts w:ascii="宋体" w:hAnsi="宋体" w:cs="宋体" w:hint="eastAsia"/>
          <w:b/>
          <w:kern w:val="0"/>
          <w:sz w:val="28"/>
          <w:szCs w:val="28"/>
        </w:rPr>
        <w:t>投标人</w:t>
      </w:r>
      <w:r>
        <w:rPr>
          <w:rFonts w:ascii="宋体" w:hAnsi="宋体" w:cs="宋体" w:hint="eastAsia"/>
          <w:b/>
          <w:kern w:val="0"/>
          <w:sz w:val="28"/>
          <w:szCs w:val="28"/>
        </w:rPr>
        <w:t>根据自身情况提供对应的证明材料复印件）</w:t>
      </w:r>
      <w:r>
        <w:rPr>
          <w:rFonts w:ascii="宋体" w:hAnsi="宋体" w:cs="宋体" w:hint="eastAsia"/>
          <w:kern w:val="0"/>
          <w:sz w:val="28"/>
          <w:szCs w:val="28"/>
        </w:rPr>
        <w:t>。</w:t>
      </w:r>
    </w:p>
    <w:p w14:paraId="24B6747E" w14:textId="0CB16231" w:rsidR="00F538ED" w:rsidRDefault="00176622">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w:t>
      </w:r>
      <w:r>
        <w:rPr>
          <w:rFonts w:ascii="宋体" w:hAnsi="宋体" w:cs="宋体" w:hint="eastAsia"/>
          <w:b/>
          <w:kern w:val="0"/>
          <w:sz w:val="28"/>
          <w:szCs w:val="28"/>
          <w:u w:val="single"/>
        </w:rPr>
        <w:t>（</w:t>
      </w:r>
      <w:r w:rsidR="005D24D8">
        <w:rPr>
          <w:rFonts w:ascii="宋体" w:hAnsi="宋体" w:cs="宋体" w:hint="eastAsia"/>
          <w:b/>
          <w:kern w:val="0"/>
          <w:sz w:val="28"/>
          <w:szCs w:val="28"/>
          <w:u w:val="single"/>
        </w:rPr>
        <w:t>投标人</w:t>
      </w:r>
      <w:r>
        <w:rPr>
          <w:rFonts w:ascii="宋体" w:hAnsi="宋体" w:cs="宋体" w:hint="eastAsia"/>
          <w:b/>
          <w:kern w:val="0"/>
          <w:sz w:val="28"/>
          <w:szCs w:val="28"/>
          <w:u w:val="single"/>
        </w:rPr>
        <w:t>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F538ED" w:rsidRDefault="00176622">
      <w:pPr>
        <w:spacing w:line="360" w:lineRule="auto"/>
        <w:ind w:firstLineChars="200" w:firstLine="560"/>
        <w:rPr>
          <w:rFonts w:ascii="宋体" w:hAnsi="宋体" w:cs="宋体"/>
        </w:rPr>
      </w:pPr>
      <w:r>
        <w:rPr>
          <w:rFonts w:ascii="宋体" w:hAnsi="宋体" w:cs="宋体" w:hint="eastAsia"/>
          <w:kern w:val="0"/>
          <w:sz w:val="28"/>
          <w:szCs w:val="28"/>
        </w:rPr>
        <w:t>4、投标报价表。</w:t>
      </w:r>
    </w:p>
    <w:p w14:paraId="45596F90" w14:textId="77777777" w:rsidR="00F538ED" w:rsidRDefault="00176622">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5、以上几项为基本资料，是必须提供的。投标人还应当根据项目的具体要求，提供认为需要提供的其他相关证明材料。</w:t>
      </w:r>
    </w:p>
    <w:p w14:paraId="2E43142E" w14:textId="77777777" w:rsidR="00F538ED" w:rsidRDefault="00176622">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6、投标人应当编制投标文件</w:t>
      </w:r>
      <w:r>
        <w:rPr>
          <w:rFonts w:ascii="宋体" w:hAnsi="宋体" w:cs="宋体" w:hint="eastAsia"/>
          <w:color w:val="FF0000"/>
          <w:kern w:val="0"/>
          <w:sz w:val="28"/>
          <w:szCs w:val="28"/>
        </w:rPr>
        <w:t>正本两份</w:t>
      </w:r>
      <w:r>
        <w:rPr>
          <w:rFonts w:ascii="宋体" w:hAnsi="宋体" w:cs="宋体" w:hint="eastAsia"/>
          <w:kern w:val="0"/>
          <w:sz w:val="28"/>
          <w:szCs w:val="28"/>
        </w:rPr>
        <w:t>。投标文件不得行间插字、涂改或增删。如有修改错漏处，必须由投标文件签署人签字或盖章，否则视为无效文件。</w:t>
      </w:r>
      <w:r>
        <w:rPr>
          <w:rFonts w:ascii="宋体" w:hAnsi="宋体" w:cs="宋体" w:hint="eastAsia"/>
          <w:color w:val="FF0000"/>
          <w:kern w:val="0"/>
          <w:sz w:val="28"/>
          <w:szCs w:val="28"/>
        </w:rPr>
        <w:t>投标文件需加盖骑缝章</w:t>
      </w:r>
      <w:r>
        <w:rPr>
          <w:rFonts w:ascii="宋体" w:hAnsi="宋体" w:cs="宋体" w:hint="eastAsia"/>
          <w:kern w:val="0"/>
          <w:sz w:val="28"/>
          <w:szCs w:val="28"/>
        </w:rPr>
        <w:t>。上述投标资料需装入档案袋，密封盖章。</w:t>
      </w:r>
    </w:p>
    <w:p w14:paraId="4F2D4383" w14:textId="77777777" w:rsidR="00F538ED" w:rsidRDefault="00176622">
      <w:pPr>
        <w:spacing w:line="360" w:lineRule="auto"/>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w:t>
      </w:r>
      <w:r>
        <w:rPr>
          <w:rFonts w:ascii="宋体" w:hAnsi="宋体" w:cs="宋体" w:hint="eastAsia"/>
          <w:color w:val="FF0000"/>
          <w:kern w:val="0"/>
          <w:sz w:val="28"/>
          <w:szCs w:val="28"/>
        </w:rPr>
        <w:lastRenderedPageBreak/>
        <w:t>招标文件作出实质性响应，否则其投标可能被拒绝。如投标人只对部分要求作出响应或书写不清，给评标造成困难的，责任由投标方承担</w:t>
      </w:r>
      <w:bookmarkStart w:id="0" w:name="_Toc510521050"/>
      <w:r>
        <w:rPr>
          <w:rFonts w:ascii="宋体" w:hAnsi="宋体" w:cs="宋体" w:hint="eastAsia"/>
          <w:color w:val="FF0000"/>
          <w:kern w:val="0"/>
          <w:sz w:val="28"/>
          <w:szCs w:val="28"/>
        </w:rPr>
        <w:t>。</w:t>
      </w:r>
    </w:p>
    <w:p w14:paraId="65B3016C" w14:textId="77777777" w:rsidR="00F538ED" w:rsidRDefault="00176622">
      <w:pPr>
        <w:rPr>
          <w:rFonts w:ascii="宋体" w:hAnsi="宋体" w:cs="宋体"/>
          <w:color w:val="FF0000"/>
          <w:kern w:val="0"/>
          <w:sz w:val="28"/>
          <w:szCs w:val="28"/>
        </w:rPr>
      </w:pPr>
      <w:r>
        <w:rPr>
          <w:rFonts w:ascii="宋体" w:hAnsi="宋体" w:cs="宋体" w:hint="eastAsia"/>
          <w:color w:val="FF0000"/>
          <w:kern w:val="0"/>
          <w:sz w:val="28"/>
          <w:szCs w:val="28"/>
        </w:rPr>
        <w:br w:type="page"/>
      </w:r>
    </w:p>
    <w:p w14:paraId="0FF8C78D" w14:textId="77777777" w:rsidR="00227F22" w:rsidRDefault="00227F22" w:rsidP="00227F22">
      <w:pPr>
        <w:pStyle w:val="1"/>
        <w:jc w:val="center"/>
      </w:pPr>
      <w:bookmarkStart w:id="1" w:name="_Toc456291479"/>
      <w:bookmarkStart w:id="2" w:name="_Toc456291354"/>
      <w:bookmarkStart w:id="3" w:name="_Toc462487372"/>
      <w:bookmarkStart w:id="4" w:name="_Toc456291537"/>
      <w:bookmarkStart w:id="5" w:name="_Toc456291165"/>
      <w:bookmarkStart w:id="6" w:name="_Toc456291260"/>
      <w:bookmarkStart w:id="7" w:name="_Toc45629128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560C26BE" w14:textId="77777777" w:rsidR="00227F22" w:rsidRDefault="00227F22" w:rsidP="00227F22">
      <w:pPr>
        <w:rPr>
          <w:rFonts w:ascii="宋体" w:hAnsi="宋体"/>
        </w:rPr>
      </w:pPr>
    </w:p>
    <w:p w14:paraId="2B371B8B" w14:textId="77777777" w:rsidR="00227F22" w:rsidRDefault="00227F22" w:rsidP="00227F22">
      <w:pPr>
        <w:pStyle w:val="4"/>
        <w:jc w:val="center"/>
        <w:rPr>
          <w:rFonts w:ascii="黑体" w:eastAsia="黑体" w:hAnsi="黑体"/>
          <w:b/>
          <w:bCs/>
          <w:sz w:val="44"/>
          <w:szCs w:val="44"/>
        </w:rPr>
      </w:pPr>
    </w:p>
    <w:p w14:paraId="7C287923" w14:textId="77777777" w:rsidR="00227F22" w:rsidRDefault="00227F22" w:rsidP="00227F22">
      <w:pPr>
        <w:pStyle w:val="4"/>
        <w:jc w:val="center"/>
        <w:rPr>
          <w:rFonts w:ascii="黑体" w:eastAsia="黑体" w:hAnsi="黑体"/>
          <w:b/>
          <w:bCs/>
          <w:sz w:val="44"/>
          <w:szCs w:val="44"/>
        </w:rPr>
      </w:pPr>
    </w:p>
    <w:p w14:paraId="37BC2528" w14:textId="77777777" w:rsidR="00227F22" w:rsidRDefault="00227F22" w:rsidP="00227F22">
      <w:pPr>
        <w:pStyle w:val="4"/>
        <w:rPr>
          <w:rFonts w:ascii="楷体_GB2312" w:eastAsia="楷体_GB2312"/>
          <w:b/>
          <w:bCs/>
          <w:sz w:val="54"/>
        </w:rPr>
      </w:pPr>
    </w:p>
    <w:p w14:paraId="47EA49AB" w14:textId="77777777" w:rsidR="00227F22" w:rsidRDefault="00227F22" w:rsidP="00227F22">
      <w:pPr>
        <w:pStyle w:val="4"/>
        <w:jc w:val="center"/>
        <w:rPr>
          <w:rFonts w:ascii="黑体" w:eastAsia="黑体" w:hAnsi="黑体"/>
          <w:b/>
          <w:bCs/>
          <w:sz w:val="88"/>
          <w:szCs w:val="88"/>
        </w:rPr>
      </w:pPr>
      <w:r>
        <w:rPr>
          <w:rFonts w:ascii="黑体" w:eastAsia="黑体" w:hAnsi="黑体" w:hint="eastAsia"/>
          <w:b/>
          <w:bCs/>
          <w:sz w:val="88"/>
          <w:szCs w:val="88"/>
        </w:rPr>
        <w:t>投标文件</w:t>
      </w:r>
    </w:p>
    <w:p w14:paraId="021912AC" w14:textId="77777777" w:rsidR="00227F22" w:rsidRDefault="00227F22" w:rsidP="00227F22">
      <w:pPr>
        <w:pStyle w:val="4"/>
        <w:spacing w:line="500" w:lineRule="exact"/>
        <w:rPr>
          <w:rFonts w:ascii="楷体_GB2312" w:eastAsia="楷体_GB2312"/>
          <w:b/>
          <w:sz w:val="32"/>
          <w:szCs w:val="32"/>
        </w:rPr>
      </w:pPr>
    </w:p>
    <w:p w14:paraId="16EDF307" w14:textId="77777777" w:rsidR="00227F22" w:rsidRDefault="00227F22" w:rsidP="00227F22">
      <w:pPr>
        <w:pStyle w:val="4"/>
        <w:spacing w:line="500" w:lineRule="exact"/>
        <w:ind w:firstLineChars="200" w:firstLine="562"/>
        <w:rPr>
          <w:rFonts w:ascii="楷体_GB2312" w:eastAsia="楷体_GB2312"/>
          <w:b/>
          <w:sz w:val="28"/>
        </w:rPr>
      </w:pPr>
    </w:p>
    <w:p w14:paraId="41912345" w14:textId="77777777" w:rsidR="00227F22" w:rsidRDefault="00227F22" w:rsidP="00227F22">
      <w:pPr>
        <w:pStyle w:val="4"/>
        <w:spacing w:line="500" w:lineRule="exact"/>
        <w:ind w:firstLineChars="200" w:firstLine="560"/>
        <w:rPr>
          <w:rFonts w:ascii="楷体_GB2312" w:eastAsia="楷体_GB2312"/>
          <w:sz w:val="28"/>
        </w:rPr>
      </w:pPr>
    </w:p>
    <w:p w14:paraId="7802E2BB" w14:textId="77777777" w:rsidR="00227F22" w:rsidRDefault="00227F22" w:rsidP="00227F22">
      <w:pPr>
        <w:pStyle w:val="4"/>
        <w:spacing w:line="500" w:lineRule="exact"/>
        <w:ind w:firstLineChars="200" w:firstLine="560"/>
        <w:rPr>
          <w:rFonts w:ascii="楷体_GB2312" w:eastAsia="楷体_GB2312"/>
          <w:sz w:val="28"/>
        </w:rPr>
      </w:pPr>
    </w:p>
    <w:p w14:paraId="21C129E1" w14:textId="77777777" w:rsidR="00227F22" w:rsidRDefault="00227F22" w:rsidP="00227F22">
      <w:pPr>
        <w:pStyle w:val="4"/>
        <w:spacing w:line="500" w:lineRule="exact"/>
        <w:ind w:firstLineChars="200" w:firstLine="560"/>
        <w:rPr>
          <w:rFonts w:ascii="楷体_GB2312" w:eastAsia="楷体_GB2312"/>
          <w:sz w:val="28"/>
        </w:rPr>
      </w:pPr>
    </w:p>
    <w:p w14:paraId="0A705FA7" w14:textId="77777777" w:rsidR="00227F22" w:rsidRDefault="00227F22" w:rsidP="00227F22">
      <w:pPr>
        <w:pStyle w:val="4"/>
        <w:spacing w:line="500" w:lineRule="exact"/>
        <w:ind w:firstLineChars="200" w:firstLine="560"/>
        <w:rPr>
          <w:rFonts w:ascii="楷体_GB2312" w:eastAsia="楷体_GB2312"/>
          <w:sz w:val="28"/>
        </w:rPr>
      </w:pPr>
    </w:p>
    <w:p w14:paraId="14124504" w14:textId="77777777" w:rsidR="00227F22" w:rsidRDefault="00227F22" w:rsidP="00227F22">
      <w:pPr>
        <w:pStyle w:val="4"/>
        <w:spacing w:line="500" w:lineRule="exact"/>
        <w:ind w:firstLineChars="200" w:firstLine="560"/>
        <w:rPr>
          <w:rFonts w:ascii="楷体_GB2312" w:eastAsia="楷体_GB2312"/>
          <w:sz w:val="28"/>
        </w:rPr>
      </w:pPr>
    </w:p>
    <w:p w14:paraId="1BEE5889" w14:textId="77777777" w:rsidR="00227F22" w:rsidRDefault="00227F22" w:rsidP="00227F22">
      <w:pPr>
        <w:pStyle w:val="4"/>
        <w:spacing w:line="500" w:lineRule="exact"/>
        <w:ind w:firstLineChars="200" w:firstLine="560"/>
        <w:rPr>
          <w:rFonts w:ascii="楷体_GB2312" w:eastAsia="楷体_GB2312"/>
          <w:sz w:val="28"/>
        </w:rPr>
      </w:pPr>
    </w:p>
    <w:p w14:paraId="21C74E72" w14:textId="77777777" w:rsidR="00227F22" w:rsidRDefault="00227F22" w:rsidP="00227F2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76193A9C" w14:textId="77777777" w:rsidR="00227F22" w:rsidRDefault="00227F22" w:rsidP="00227F2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40EA72A6" w14:textId="77777777" w:rsidR="00227F22" w:rsidRDefault="00227F22" w:rsidP="00227F2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投标人名称：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7D3D2D6E" w14:textId="77777777" w:rsidR="00227F22" w:rsidRDefault="00227F22" w:rsidP="00227F2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2F04E114" w14:textId="77777777" w:rsidR="00227F22" w:rsidRDefault="00227F22" w:rsidP="00227F22">
      <w:pPr>
        <w:ind w:leftChars="-67" w:left="-141" w:rightChars="-94" w:right="-197" w:firstLineChars="200" w:firstLine="883"/>
        <w:jc w:val="center"/>
        <w:rPr>
          <w:rFonts w:ascii="宋体" w:hAnsi="宋体"/>
          <w:b/>
          <w:sz w:val="44"/>
        </w:rPr>
      </w:pPr>
    </w:p>
    <w:p w14:paraId="693B8984" w14:textId="77777777" w:rsidR="00227F22" w:rsidRDefault="00227F22" w:rsidP="00227F22">
      <w:pPr>
        <w:ind w:leftChars="-67" w:left="-141" w:rightChars="-94" w:right="-197" w:firstLineChars="200" w:firstLine="883"/>
        <w:jc w:val="center"/>
        <w:rPr>
          <w:rFonts w:ascii="宋体" w:hAnsi="宋体"/>
          <w:b/>
          <w:sz w:val="44"/>
        </w:rPr>
      </w:pPr>
    </w:p>
    <w:p w14:paraId="2C177135" w14:textId="77777777" w:rsidR="00227F22" w:rsidRDefault="00227F22" w:rsidP="00227F22">
      <w:pPr>
        <w:ind w:leftChars="-67" w:left="-141" w:rightChars="-94" w:right="-197" w:firstLineChars="200" w:firstLine="883"/>
        <w:jc w:val="center"/>
        <w:rPr>
          <w:rFonts w:ascii="宋体" w:hAnsi="宋体"/>
          <w:b/>
          <w:sz w:val="44"/>
        </w:rPr>
      </w:pPr>
    </w:p>
    <w:p w14:paraId="5B26E67F" w14:textId="77777777" w:rsidR="00A00D6A" w:rsidRDefault="00A00D6A" w:rsidP="00227F22">
      <w:pPr>
        <w:ind w:leftChars="-67" w:left="-141" w:rightChars="-94" w:right="-197" w:firstLineChars="200" w:firstLine="883"/>
        <w:jc w:val="center"/>
        <w:rPr>
          <w:rFonts w:ascii="宋体" w:hAnsi="宋体" w:hint="eastAsia"/>
          <w:b/>
          <w:sz w:val="44"/>
        </w:rPr>
      </w:pPr>
      <w:bookmarkStart w:id="8" w:name="_GoBack"/>
      <w:bookmarkEnd w:id="8"/>
    </w:p>
    <w:p w14:paraId="1A5ED972" w14:textId="77777777" w:rsidR="00227F22" w:rsidRDefault="00227F22" w:rsidP="00227F22">
      <w:pPr>
        <w:spacing w:line="360" w:lineRule="auto"/>
        <w:jc w:val="center"/>
        <w:rPr>
          <w:rFonts w:ascii="宋体" w:hAnsi="宋体"/>
          <w:b/>
          <w:sz w:val="28"/>
        </w:rPr>
      </w:pPr>
      <w:r>
        <w:rPr>
          <w:rFonts w:ascii="宋体" w:hAnsi="宋体" w:hint="eastAsia"/>
          <w:b/>
          <w:sz w:val="28"/>
        </w:rPr>
        <w:lastRenderedPageBreak/>
        <w:t>法定代表人资格证明书</w:t>
      </w:r>
    </w:p>
    <w:p w14:paraId="43C8A010" w14:textId="77777777" w:rsidR="00227F22" w:rsidRDefault="00227F22" w:rsidP="00227F22">
      <w:pPr>
        <w:spacing w:line="360" w:lineRule="auto"/>
        <w:rPr>
          <w:rFonts w:ascii="宋体" w:hAnsi="宋体"/>
          <w:sz w:val="24"/>
        </w:rPr>
      </w:pPr>
    </w:p>
    <w:p w14:paraId="02B161C1" w14:textId="77777777" w:rsidR="00227F22" w:rsidRDefault="00227F22" w:rsidP="00227F2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9FFD7B7" w14:textId="77777777" w:rsidR="00227F22" w:rsidRDefault="00227F22" w:rsidP="00227F2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70386F0" w14:textId="77777777" w:rsidR="00227F22" w:rsidRDefault="00227F22" w:rsidP="00227F2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7D5C6E8A" w14:textId="77777777" w:rsidR="00227F22" w:rsidRDefault="00227F22" w:rsidP="00227F2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E099DAA" w14:textId="77777777" w:rsidR="00227F22" w:rsidRDefault="00227F22" w:rsidP="00227F2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1F27493" w14:textId="77777777" w:rsidR="00227F22" w:rsidRDefault="00227F22" w:rsidP="00227F2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D6F01DF" w14:textId="77777777" w:rsidR="00227F22" w:rsidRDefault="00227F22" w:rsidP="00227F2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6A79303" w14:textId="77777777" w:rsidR="00227F22" w:rsidRDefault="00227F22" w:rsidP="00227F2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27F22" w14:paraId="592794C3" w14:textId="77777777" w:rsidTr="00CC0F7D">
        <w:trPr>
          <w:trHeight w:val="2988"/>
        </w:trPr>
        <w:tc>
          <w:tcPr>
            <w:tcW w:w="6804" w:type="dxa"/>
            <w:tcBorders>
              <w:top w:val="single" w:sz="4" w:space="0" w:color="auto"/>
              <w:left w:val="single" w:sz="4" w:space="0" w:color="auto"/>
              <w:bottom w:val="single" w:sz="4" w:space="0" w:color="auto"/>
              <w:right w:val="single" w:sz="4" w:space="0" w:color="auto"/>
            </w:tcBorders>
          </w:tcPr>
          <w:p w14:paraId="45BFD379" w14:textId="77777777" w:rsidR="00227F22" w:rsidRDefault="00227F22" w:rsidP="00CC0F7D">
            <w:pPr>
              <w:pStyle w:val="000"/>
              <w:adjustRightInd w:val="0"/>
              <w:snapToGrid w:val="0"/>
              <w:spacing w:line="500" w:lineRule="exact"/>
              <w:jc w:val="center"/>
              <w:rPr>
                <w:rFonts w:ascii="宋体" w:hAnsi="宋体"/>
                <w:szCs w:val="28"/>
              </w:rPr>
            </w:pPr>
          </w:p>
          <w:p w14:paraId="6B20ACAF" w14:textId="77777777" w:rsidR="00227F22" w:rsidRDefault="00227F22" w:rsidP="00CC0F7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5F8DACB5" w14:textId="77777777" w:rsidR="00227F22" w:rsidRDefault="00227F22" w:rsidP="00CC0F7D">
            <w:pPr>
              <w:pStyle w:val="000"/>
              <w:adjustRightInd w:val="0"/>
              <w:snapToGrid w:val="0"/>
              <w:spacing w:line="500" w:lineRule="exact"/>
              <w:jc w:val="center"/>
              <w:rPr>
                <w:rFonts w:ascii="宋体" w:hAnsi="宋体"/>
                <w:szCs w:val="28"/>
              </w:rPr>
            </w:pPr>
          </w:p>
        </w:tc>
      </w:tr>
    </w:tbl>
    <w:p w14:paraId="5E82E417" w14:textId="77777777" w:rsidR="00227F22" w:rsidRDefault="00227F22" w:rsidP="00227F22">
      <w:pPr>
        <w:pStyle w:val="000"/>
        <w:adjustRightInd w:val="0"/>
        <w:snapToGrid w:val="0"/>
        <w:spacing w:line="500" w:lineRule="exact"/>
        <w:rPr>
          <w:rFonts w:ascii="宋体" w:hAnsi="宋体"/>
          <w:szCs w:val="28"/>
        </w:rPr>
      </w:pPr>
    </w:p>
    <w:p w14:paraId="5E752BBB" w14:textId="77777777" w:rsidR="00227F22" w:rsidRDefault="00227F22" w:rsidP="00227F2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投标人名称（盖章）：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01B9BEB" w14:textId="77777777" w:rsidR="00227F22" w:rsidRDefault="00227F22" w:rsidP="00227F2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E39714B" w14:textId="77777777" w:rsidR="00227F22" w:rsidRDefault="00227F22" w:rsidP="00227F2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CBC2BCE" w14:textId="77777777" w:rsidR="00227F22" w:rsidRDefault="00227F22" w:rsidP="00227F22">
      <w:pPr>
        <w:spacing w:line="360" w:lineRule="auto"/>
        <w:jc w:val="right"/>
        <w:rPr>
          <w:rFonts w:ascii="宋体" w:hAnsi="宋体"/>
          <w:sz w:val="24"/>
        </w:rPr>
      </w:pPr>
    </w:p>
    <w:p w14:paraId="29E94458" w14:textId="77777777" w:rsidR="00227F22" w:rsidRDefault="00227F22" w:rsidP="00227F2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74EFBAE2" w14:textId="77777777" w:rsidR="00227F22" w:rsidRDefault="00227F22" w:rsidP="00227F22">
      <w:pPr>
        <w:spacing w:line="360" w:lineRule="auto"/>
        <w:jc w:val="right"/>
        <w:rPr>
          <w:rFonts w:ascii="宋体" w:hAnsi="宋体"/>
          <w:sz w:val="24"/>
        </w:rPr>
        <w:sectPr w:rsidR="00227F22">
          <w:pgSz w:w="11906" w:h="16838"/>
          <w:pgMar w:top="1440" w:right="1800" w:bottom="1440" w:left="1800" w:header="851" w:footer="992" w:gutter="0"/>
          <w:cols w:space="720"/>
          <w:docGrid w:type="lines" w:linePitch="312"/>
        </w:sectPr>
      </w:pPr>
    </w:p>
    <w:p w14:paraId="2BE164EB" w14:textId="77777777" w:rsidR="00227F22" w:rsidRDefault="00227F22" w:rsidP="00227F22">
      <w:pPr>
        <w:pStyle w:val="300"/>
      </w:pPr>
      <w:r>
        <w:rPr>
          <w:rFonts w:hint="eastAsia"/>
        </w:rPr>
        <w:lastRenderedPageBreak/>
        <w:t xml:space="preserve">单位负责人资格证明文件 </w:t>
      </w:r>
    </w:p>
    <w:p w14:paraId="00E945BF" w14:textId="77777777" w:rsidR="00227F22" w:rsidRDefault="00227F22" w:rsidP="00227F2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025509C" w14:textId="77777777" w:rsidR="00227F22" w:rsidRDefault="00227F22" w:rsidP="00227F2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02922833" w14:textId="77777777" w:rsidR="00227F22" w:rsidRDefault="00227F22" w:rsidP="00227F2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C1CDBFF" w14:textId="77777777" w:rsidR="00227F22" w:rsidRDefault="00227F22" w:rsidP="00227F2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A308EF5" w14:textId="77777777" w:rsidR="00227F22" w:rsidRDefault="00227F22" w:rsidP="00227F2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3E92079" w14:textId="77777777" w:rsidR="00227F22" w:rsidRDefault="00227F22" w:rsidP="00227F2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18FA922" w14:textId="77777777" w:rsidR="00227F22" w:rsidRDefault="00227F22" w:rsidP="00227F2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F585BD7" w14:textId="77777777" w:rsidR="00227F22" w:rsidRDefault="00227F22" w:rsidP="00227F2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27F22" w14:paraId="641C5D94" w14:textId="77777777" w:rsidTr="00CC0F7D">
        <w:trPr>
          <w:trHeight w:val="2988"/>
        </w:trPr>
        <w:tc>
          <w:tcPr>
            <w:tcW w:w="6804" w:type="dxa"/>
            <w:tcBorders>
              <w:top w:val="single" w:sz="4" w:space="0" w:color="auto"/>
              <w:left w:val="single" w:sz="4" w:space="0" w:color="auto"/>
              <w:bottom w:val="single" w:sz="4" w:space="0" w:color="auto"/>
              <w:right w:val="single" w:sz="4" w:space="0" w:color="auto"/>
            </w:tcBorders>
          </w:tcPr>
          <w:p w14:paraId="4BC7FC74" w14:textId="77777777" w:rsidR="00227F22" w:rsidRDefault="00227F22" w:rsidP="00CC0F7D">
            <w:pPr>
              <w:pStyle w:val="000"/>
              <w:adjustRightInd w:val="0"/>
              <w:snapToGrid w:val="0"/>
              <w:spacing w:line="500" w:lineRule="exact"/>
              <w:jc w:val="center"/>
              <w:rPr>
                <w:rFonts w:ascii="宋体" w:hAnsi="宋体"/>
                <w:szCs w:val="28"/>
              </w:rPr>
            </w:pPr>
          </w:p>
          <w:p w14:paraId="522CD491" w14:textId="77777777" w:rsidR="00227F22" w:rsidRDefault="00227F22" w:rsidP="00CC0F7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1CE3A422" w14:textId="77777777" w:rsidR="00227F22" w:rsidRDefault="00227F22" w:rsidP="00CC0F7D">
            <w:pPr>
              <w:pStyle w:val="000"/>
              <w:adjustRightInd w:val="0"/>
              <w:snapToGrid w:val="0"/>
              <w:spacing w:line="500" w:lineRule="exact"/>
              <w:jc w:val="center"/>
              <w:rPr>
                <w:rFonts w:ascii="宋体" w:hAnsi="宋体"/>
                <w:szCs w:val="28"/>
              </w:rPr>
            </w:pPr>
          </w:p>
        </w:tc>
      </w:tr>
    </w:tbl>
    <w:p w14:paraId="2F3EDD92" w14:textId="77777777" w:rsidR="00227F22" w:rsidRDefault="00227F22" w:rsidP="00227F22">
      <w:pPr>
        <w:pStyle w:val="000"/>
        <w:adjustRightInd w:val="0"/>
        <w:snapToGrid w:val="0"/>
        <w:spacing w:line="500" w:lineRule="exact"/>
        <w:rPr>
          <w:rFonts w:ascii="宋体" w:hAnsi="宋体"/>
          <w:szCs w:val="28"/>
        </w:rPr>
      </w:pPr>
    </w:p>
    <w:p w14:paraId="19C6E59C" w14:textId="77777777" w:rsidR="00227F22" w:rsidRDefault="00227F22" w:rsidP="00227F2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投标人名称（盖章）：</w:t>
      </w:r>
      <w:r>
        <w:rPr>
          <w:rFonts w:ascii="宋体" w:hAnsi="宋体" w:hint="eastAsia"/>
          <w:szCs w:val="28"/>
          <w:u w:val="single"/>
        </w:rPr>
        <w:t xml:space="preserve">           </w:t>
      </w:r>
    </w:p>
    <w:p w14:paraId="7E6354A7" w14:textId="77777777" w:rsidR="00227F22" w:rsidRDefault="00227F22" w:rsidP="00227F2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3B399B5" w14:textId="77777777" w:rsidR="00227F22" w:rsidRDefault="00227F22" w:rsidP="00227F2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C1C8527" w14:textId="77777777" w:rsidR="00227F22" w:rsidRDefault="00227F22" w:rsidP="00227F22">
      <w:pPr>
        <w:spacing w:line="360" w:lineRule="auto"/>
        <w:jc w:val="right"/>
        <w:rPr>
          <w:rFonts w:ascii="宋体" w:hAnsi="宋体"/>
          <w:sz w:val="24"/>
        </w:rPr>
      </w:pPr>
    </w:p>
    <w:p w14:paraId="4D2CFF2F" w14:textId="77777777" w:rsidR="00227F22" w:rsidRDefault="00227F22" w:rsidP="00227F22">
      <w:pPr>
        <w:spacing w:line="360" w:lineRule="auto"/>
        <w:jc w:val="center"/>
        <w:rPr>
          <w:rFonts w:ascii="宋体" w:hAnsi="宋体"/>
          <w:b/>
          <w:sz w:val="28"/>
          <w:szCs w:val="28"/>
        </w:rPr>
        <w:sectPr w:rsidR="00227F2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52469BFE" w14:textId="77777777" w:rsidR="00227F22" w:rsidRDefault="00227F22" w:rsidP="00227F22">
      <w:pPr>
        <w:pStyle w:val="300"/>
      </w:pPr>
      <w:r>
        <w:rPr>
          <w:rFonts w:hint="eastAsia"/>
        </w:rPr>
        <w:lastRenderedPageBreak/>
        <w:t xml:space="preserve">自然人资格证明文件 </w:t>
      </w:r>
    </w:p>
    <w:p w14:paraId="79DB4B04" w14:textId="77777777" w:rsidR="00227F22" w:rsidRDefault="00227F22" w:rsidP="00227F2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CD9E04C" w14:textId="77777777" w:rsidR="00227F22" w:rsidRDefault="00227F22" w:rsidP="00227F2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7D7EA995" w14:textId="77777777" w:rsidR="00227F22" w:rsidRDefault="00227F22" w:rsidP="00227F2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7F3CC192" w14:textId="77777777" w:rsidR="00227F22" w:rsidRDefault="00227F22" w:rsidP="00227F2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58DAF566" w14:textId="77777777" w:rsidR="00227F22" w:rsidRDefault="00227F22" w:rsidP="00227F2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3053187" w14:textId="77777777" w:rsidR="00227F22" w:rsidRDefault="00227F22" w:rsidP="00227F2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94A0253" w14:textId="77777777" w:rsidR="00227F22" w:rsidRDefault="00227F22" w:rsidP="00227F2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74814C7" w14:textId="77777777" w:rsidR="00227F22" w:rsidRDefault="00227F22" w:rsidP="00227F2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27F22" w14:paraId="273A1598" w14:textId="77777777" w:rsidTr="00CC0F7D">
        <w:trPr>
          <w:trHeight w:val="2988"/>
        </w:trPr>
        <w:tc>
          <w:tcPr>
            <w:tcW w:w="6804" w:type="dxa"/>
            <w:tcBorders>
              <w:top w:val="single" w:sz="4" w:space="0" w:color="auto"/>
              <w:left w:val="single" w:sz="4" w:space="0" w:color="auto"/>
              <w:bottom w:val="single" w:sz="4" w:space="0" w:color="auto"/>
              <w:right w:val="single" w:sz="4" w:space="0" w:color="auto"/>
            </w:tcBorders>
          </w:tcPr>
          <w:p w14:paraId="7351DBF9" w14:textId="77777777" w:rsidR="00227F22" w:rsidRDefault="00227F22" w:rsidP="00CC0F7D">
            <w:pPr>
              <w:pStyle w:val="000"/>
              <w:adjustRightInd w:val="0"/>
              <w:snapToGrid w:val="0"/>
              <w:spacing w:line="500" w:lineRule="exact"/>
              <w:jc w:val="center"/>
              <w:rPr>
                <w:rFonts w:ascii="宋体" w:hAnsi="宋体"/>
                <w:szCs w:val="28"/>
              </w:rPr>
            </w:pPr>
          </w:p>
          <w:p w14:paraId="2670DCD0" w14:textId="77777777" w:rsidR="00227F22" w:rsidRDefault="00227F22" w:rsidP="00CC0F7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52D3ED0E" w14:textId="77777777" w:rsidR="00227F22" w:rsidRDefault="00227F22" w:rsidP="00CC0F7D">
            <w:pPr>
              <w:pStyle w:val="000"/>
              <w:adjustRightInd w:val="0"/>
              <w:snapToGrid w:val="0"/>
              <w:spacing w:line="500" w:lineRule="exact"/>
              <w:jc w:val="center"/>
              <w:rPr>
                <w:rFonts w:ascii="宋体" w:hAnsi="宋体"/>
                <w:szCs w:val="28"/>
              </w:rPr>
            </w:pPr>
          </w:p>
        </w:tc>
      </w:tr>
    </w:tbl>
    <w:p w14:paraId="7A5B2415" w14:textId="77777777" w:rsidR="00227F22" w:rsidRDefault="00227F22" w:rsidP="00227F22">
      <w:pPr>
        <w:pStyle w:val="000"/>
        <w:adjustRightInd w:val="0"/>
        <w:snapToGrid w:val="0"/>
        <w:spacing w:line="500" w:lineRule="exact"/>
        <w:ind w:left="0" w:firstLine="0"/>
        <w:rPr>
          <w:rFonts w:ascii="宋体" w:hAnsi="宋体"/>
          <w:szCs w:val="28"/>
        </w:rPr>
      </w:pPr>
    </w:p>
    <w:p w14:paraId="15843EDB" w14:textId="77777777" w:rsidR="00227F22" w:rsidRDefault="00227F22" w:rsidP="00227F2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0D6C098A" w14:textId="77777777" w:rsidR="00227F22" w:rsidRDefault="00227F22" w:rsidP="00227F2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04B6AC88" w14:textId="77777777" w:rsidR="00227F22" w:rsidRDefault="00227F22" w:rsidP="00227F2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F059620" w14:textId="77777777" w:rsidR="00227F22" w:rsidRDefault="00227F22" w:rsidP="00227F22">
      <w:pPr>
        <w:pStyle w:val="300"/>
        <w:jc w:val="both"/>
        <w:rPr>
          <w:b w:val="0"/>
        </w:rPr>
      </w:pPr>
    </w:p>
    <w:p w14:paraId="445D36B8" w14:textId="77777777" w:rsidR="00227F22" w:rsidRDefault="00227F22" w:rsidP="00227F22">
      <w:pPr>
        <w:pStyle w:val="30"/>
        <w:rPr>
          <w:sz w:val="28"/>
          <w:szCs w:val="28"/>
        </w:rPr>
        <w:sectPr w:rsidR="00227F2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47091CAA" w14:textId="77777777" w:rsidR="00227F22" w:rsidRDefault="00227F22" w:rsidP="00227F22">
      <w:pPr>
        <w:pStyle w:val="300"/>
      </w:pPr>
      <w:r>
        <w:rPr>
          <w:rFonts w:hint="eastAsia"/>
        </w:rPr>
        <w:lastRenderedPageBreak/>
        <w:t>授权委托书</w:t>
      </w:r>
    </w:p>
    <w:p w14:paraId="439D8E35" w14:textId="77777777" w:rsidR="00227F22" w:rsidRDefault="00227F22" w:rsidP="00227F2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E65690A" w14:textId="77777777" w:rsidR="00227F22" w:rsidRDefault="00227F22" w:rsidP="00227F2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637B59AE" w14:textId="77777777" w:rsidR="00227F22" w:rsidRDefault="00227F22" w:rsidP="00227F22">
      <w:pPr>
        <w:spacing w:line="500" w:lineRule="exact"/>
        <w:ind w:firstLineChars="200" w:firstLine="560"/>
        <w:rPr>
          <w:rFonts w:ascii="宋体" w:hAnsi="宋体"/>
          <w:sz w:val="28"/>
          <w:szCs w:val="22"/>
        </w:rPr>
      </w:pPr>
      <w:r>
        <w:rPr>
          <w:rFonts w:ascii="宋体" w:hAnsi="宋体" w:hint="eastAsia"/>
          <w:sz w:val="28"/>
          <w:szCs w:val="22"/>
        </w:rPr>
        <w:t>投标人名称（签章）：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0E2C5922" w14:textId="77777777" w:rsidR="00227F22" w:rsidRDefault="00227F22" w:rsidP="00227F2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56641690" w14:textId="77777777" w:rsidR="00227F22" w:rsidRDefault="00227F22" w:rsidP="00227F2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58C26867" w14:textId="77777777" w:rsidR="00227F22" w:rsidRDefault="00227F22" w:rsidP="00227F22">
      <w:pPr>
        <w:pStyle w:val="000"/>
        <w:spacing w:before="0" w:after="0" w:line="240" w:lineRule="auto"/>
        <w:ind w:left="0" w:firstLine="0"/>
        <w:rPr>
          <w:rFonts w:ascii="宋体" w:hAnsi="宋体"/>
          <w:szCs w:val="28"/>
        </w:rPr>
      </w:pPr>
      <w:r>
        <w:rPr>
          <w:rFonts w:ascii="宋体" w:hAnsi="宋体" w:hint="eastAsia"/>
          <w:szCs w:val="28"/>
        </w:rPr>
        <w:t>附：</w:t>
      </w:r>
    </w:p>
    <w:p w14:paraId="352C2C4F" w14:textId="77777777" w:rsidR="00227F22" w:rsidRDefault="00227F22" w:rsidP="00227F2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AAC93F5" w14:textId="77777777" w:rsidR="00227F22" w:rsidRDefault="00227F22" w:rsidP="00227F2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27F22" w14:paraId="16556788" w14:textId="77777777" w:rsidTr="00CC0F7D">
        <w:trPr>
          <w:trHeight w:val="3862"/>
        </w:trPr>
        <w:tc>
          <w:tcPr>
            <w:tcW w:w="7663" w:type="dxa"/>
            <w:tcBorders>
              <w:top w:val="single" w:sz="4" w:space="0" w:color="auto"/>
              <w:left w:val="single" w:sz="4" w:space="0" w:color="auto"/>
              <w:bottom w:val="single" w:sz="4" w:space="0" w:color="auto"/>
              <w:right w:val="single" w:sz="4" w:space="0" w:color="auto"/>
            </w:tcBorders>
          </w:tcPr>
          <w:p w14:paraId="49B52639" w14:textId="77777777" w:rsidR="00227F22" w:rsidRDefault="00227F22" w:rsidP="00CC0F7D">
            <w:pPr>
              <w:pStyle w:val="000"/>
              <w:spacing w:line="500" w:lineRule="exact"/>
              <w:rPr>
                <w:rFonts w:ascii="宋体" w:hAnsi="宋体"/>
                <w:szCs w:val="28"/>
              </w:rPr>
            </w:pPr>
            <w:r>
              <w:rPr>
                <w:rFonts w:ascii="宋体" w:hAnsi="宋体" w:hint="eastAsia"/>
                <w:szCs w:val="28"/>
              </w:rPr>
              <w:t>粘贴被授权人身份证（扫描件）</w:t>
            </w:r>
          </w:p>
          <w:p w14:paraId="45883B3D" w14:textId="77777777" w:rsidR="00227F22" w:rsidRDefault="00227F22" w:rsidP="00CC0F7D">
            <w:pPr>
              <w:pStyle w:val="000"/>
              <w:spacing w:line="500" w:lineRule="exact"/>
              <w:rPr>
                <w:rFonts w:ascii="宋体" w:hAnsi="宋体"/>
                <w:szCs w:val="28"/>
              </w:rPr>
            </w:pPr>
          </w:p>
        </w:tc>
      </w:tr>
    </w:tbl>
    <w:p w14:paraId="6571941C" w14:textId="77777777" w:rsidR="00227F22" w:rsidRDefault="00227F22" w:rsidP="00227F22">
      <w:pPr>
        <w:pStyle w:val="30"/>
        <w:rPr>
          <w:sz w:val="28"/>
          <w:szCs w:val="28"/>
        </w:rPr>
        <w:sectPr w:rsidR="00227F22">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514BEFDB" w14:textId="77777777" w:rsidR="00227F22" w:rsidRDefault="00227F22" w:rsidP="00227F22">
      <w:pPr>
        <w:jc w:val="center"/>
        <w:rPr>
          <w:rFonts w:ascii="宋体" w:hAnsi="宋体"/>
          <w:b/>
          <w:sz w:val="36"/>
          <w:szCs w:val="28"/>
        </w:rPr>
      </w:pPr>
      <w:r>
        <w:rPr>
          <w:rFonts w:ascii="宋体" w:hAnsi="宋体"/>
          <w:b/>
          <w:bCs/>
          <w:sz w:val="36"/>
          <w:szCs w:val="28"/>
        </w:rPr>
        <w:lastRenderedPageBreak/>
        <w:t>承诺函</w:t>
      </w:r>
    </w:p>
    <w:p w14:paraId="693D7DCC" w14:textId="77777777" w:rsidR="00227F22" w:rsidRDefault="00227F22" w:rsidP="00227F22">
      <w:pPr>
        <w:jc w:val="center"/>
        <w:rPr>
          <w:rFonts w:ascii="宋体" w:hAnsi="宋体"/>
          <w:b/>
          <w:sz w:val="28"/>
          <w:szCs w:val="28"/>
        </w:rPr>
      </w:pPr>
    </w:p>
    <w:p w14:paraId="770FE1C2" w14:textId="77777777" w:rsidR="00227F22" w:rsidRDefault="00227F22" w:rsidP="00227F22">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3754C9D6" w14:textId="77777777" w:rsidR="00227F22" w:rsidRDefault="00227F22" w:rsidP="00227F22">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(投标人名称)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4ACFE20B" w14:textId="77777777" w:rsidR="00227F22" w:rsidRDefault="00227F22" w:rsidP="00227F22">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为同一人或者存在直接控股、管理关系的其它投标人，参加本项目同一合同项下的采购活动。</w:t>
      </w:r>
    </w:p>
    <w:p w14:paraId="241FAEE4" w14:textId="77777777" w:rsidR="00227F22" w:rsidRDefault="00227F22" w:rsidP="00227F22">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6E853412" w14:textId="77777777" w:rsidR="00227F22" w:rsidRDefault="00227F22" w:rsidP="00227F22">
      <w:pPr>
        <w:tabs>
          <w:tab w:val="left" w:pos="854"/>
        </w:tabs>
        <w:spacing w:line="360" w:lineRule="auto"/>
        <w:rPr>
          <w:rFonts w:ascii="宋体" w:hAnsi="宋体"/>
          <w:bCs/>
          <w:sz w:val="28"/>
          <w:szCs w:val="28"/>
        </w:rPr>
      </w:pPr>
    </w:p>
    <w:p w14:paraId="072B8F2D" w14:textId="77777777" w:rsidR="00227F22" w:rsidRDefault="00227F22" w:rsidP="00227F22">
      <w:pPr>
        <w:tabs>
          <w:tab w:val="left" w:pos="854"/>
        </w:tabs>
        <w:spacing w:line="360" w:lineRule="auto"/>
        <w:rPr>
          <w:rFonts w:ascii="宋体" w:hAnsi="宋体"/>
          <w:bCs/>
          <w:sz w:val="28"/>
          <w:szCs w:val="28"/>
        </w:rPr>
      </w:pPr>
    </w:p>
    <w:p w14:paraId="2D2075E9" w14:textId="77777777" w:rsidR="00227F22" w:rsidRDefault="00227F22" w:rsidP="00227F22">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投标人</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515826D6" w14:textId="77777777" w:rsidR="00227F22" w:rsidRDefault="00227F22" w:rsidP="00227F22">
      <w:pPr>
        <w:spacing w:line="500" w:lineRule="exact"/>
        <w:ind w:firstLine="720"/>
        <w:rPr>
          <w:rFonts w:ascii="宋体" w:hAnsi="宋体"/>
          <w:kern w:val="0"/>
          <w:sz w:val="28"/>
          <w:szCs w:val="28"/>
        </w:rPr>
      </w:pPr>
    </w:p>
    <w:p w14:paraId="3DD6CC9D" w14:textId="77777777" w:rsidR="00227F22" w:rsidRDefault="00227F22" w:rsidP="00227F22">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747479F3" w14:textId="77777777" w:rsidR="00227F22" w:rsidRDefault="00227F22" w:rsidP="00227F22">
      <w:pPr>
        <w:pStyle w:val="000"/>
        <w:spacing w:before="0" w:after="0" w:line="240" w:lineRule="auto"/>
        <w:ind w:left="1070" w:hangingChars="382" w:hanging="1070"/>
        <w:jc w:val="left"/>
        <w:rPr>
          <w:rFonts w:ascii="宋体" w:hAnsi="宋体"/>
          <w:kern w:val="0"/>
          <w:szCs w:val="28"/>
        </w:rPr>
      </w:pPr>
    </w:p>
    <w:p w14:paraId="33775417" w14:textId="77777777" w:rsidR="00227F22" w:rsidRPr="00D11DD9" w:rsidRDefault="00227F22" w:rsidP="00227F22">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4BA71094" w14:textId="77777777" w:rsidR="00F538ED" w:rsidRDefault="00F538ED" w:rsidP="00227F22">
      <w:pPr>
        <w:pStyle w:val="1"/>
        <w:jc w:val="center"/>
        <w:rPr>
          <w:sz w:val="28"/>
          <w:szCs w:val="28"/>
        </w:rPr>
      </w:pPr>
    </w:p>
    <w:sectPr w:rsidR="00F538E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E8A5D" w14:textId="77777777" w:rsidR="0019023C" w:rsidRDefault="0019023C" w:rsidP="008D5955">
      <w:r>
        <w:separator/>
      </w:r>
    </w:p>
  </w:endnote>
  <w:endnote w:type="continuationSeparator" w:id="0">
    <w:p w14:paraId="7B9811CB" w14:textId="77777777" w:rsidR="0019023C" w:rsidRDefault="0019023C" w:rsidP="008D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5FA4B" w14:textId="77777777" w:rsidR="0019023C" w:rsidRDefault="0019023C" w:rsidP="008D5955">
      <w:r>
        <w:separator/>
      </w:r>
    </w:p>
  </w:footnote>
  <w:footnote w:type="continuationSeparator" w:id="0">
    <w:p w14:paraId="2652541C" w14:textId="77777777" w:rsidR="0019023C" w:rsidRDefault="0019023C" w:rsidP="008D5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EE0BE9"/>
    <w:multiLevelType w:val="singleLevel"/>
    <w:tmpl w:val="AEEE0BE9"/>
    <w:lvl w:ilvl="0">
      <w:start w:val="1"/>
      <w:numFmt w:val="decimal"/>
      <w:suff w:val="nothing"/>
      <w:lvlText w:val="%1."/>
      <w:lvlJc w:val="left"/>
      <w:pPr>
        <w:ind w:left="454" w:hanging="454"/>
      </w:pPr>
      <w:rPr>
        <w:rFonts w:hint="default"/>
      </w:rPr>
    </w:lvl>
  </w:abstractNum>
  <w:abstractNum w:abstractNumId="1">
    <w:nsid w:val="BF17DC51"/>
    <w:multiLevelType w:val="singleLevel"/>
    <w:tmpl w:val="BF17DC51"/>
    <w:lvl w:ilvl="0">
      <w:start w:val="1"/>
      <w:numFmt w:val="decimal"/>
      <w:suff w:val="nothing"/>
      <w:lvlText w:val="（%1）"/>
      <w:lvlJc w:val="left"/>
    </w:lvl>
  </w:abstractNum>
  <w:abstractNum w:abstractNumId="2">
    <w:nsid w:val="E2CF80B9"/>
    <w:multiLevelType w:val="singleLevel"/>
    <w:tmpl w:val="E2CF80B9"/>
    <w:lvl w:ilvl="0">
      <w:start w:val="1"/>
      <w:numFmt w:val="decimal"/>
      <w:suff w:val="nothing"/>
      <w:lvlText w:val="%1、"/>
      <w:lvlJc w:val="left"/>
    </w:lvl>
  </w:abstractNum>
  <w:abstractNum w:abstractNumId="3">
    <w:nsid w:val="7EF1797E"/>
    <w:multiLevelType w:val="singleLevel"/>
    <w:tmpl w:val="7EF1797E"/>
    <w:lvl w:ilvl="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76622"/>
    <w:rsid w:val="001836E3"/>
    <w:rsid w:val="0019023C"/>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27F22"/>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D24D8"/>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5955"/>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00D6A"/>
    <w:rsid w:val="00A2039C"/>
    <w:rsid w:val="00A31B86"/>
    <w:rsid w:val="00A33A2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E732A"/>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38ED"/>
    <w:rsid w:val="00F55C33"/>
    <w:rsid w:val="00F60263"/>
    <w:rsid w:val="00F65514"/>
    <w:rsid w:val="00F74FCF"/>
    <w:rsid w:val="00F77276"/>
    <w:rsid w:val="00F77DEC"/>
    <w:rsid w:val="00F80E50"/>
    <w:rsid w:val="00F8417A"/>
    <w:rsid w:val="00F879C4"/>
    <w:rsid w:val="00FA58E6"/>
    <w:rsid w:val="00FB6AA0"/>
    <w:rsid w:val="00FD0785"/>
    <w:rsid w:val="00FD747B"/>
    <w:rsid w:val="07C00A44"/>
    <w:rsid w:val="08093C01"/>
    <w:rsid w:val="09BA1450"/>
    <w:rsid w:val="09C64ADD"/>
    <w:rsid w:val="09D92F4C"/>
    <w:rsid w:val="0E540133"/>
    <w:rsid w:val="0FF07241"/>
    <w:rsid w:val="10EC17B7"/>
    <w:rsid w:val="12BD7718"/>
    <w:rsid w:val="139A72FC"/>
    <w:rsid w:val="13AB521B"/>
    <w:rsid w:val="13C2227F"/>
    <w:rsid w:val="14D233B9"/>
    <w:rsid w:val="154B3E50"/>
    <w:rsid w:val="15B76FC8"/>
    <w:rsid w:val="19911404"/>
    <w:rsid w:val="1BDD38F4"/>
    <w:rsid w:val="1D4E0FD5"/>
    <w:rsid w:val="1E2F362A"/>
    <w:rsid w:val="22716C16"/>
    <w:rsid w:val="22EC0A49"/>
    <w:rsid w:val="2E1D1C1C"/>
    <w:rsid w:val="2ED578D6"/>
    <w:rsid w:val="33134E71"/>
    <w:rsid w:val="33416F74"/>
    <w:rsid w:val="3490318B"/>
    <w:rsid w:val="3E4F1CA1"/>
    <w:rsid w:val="40DD16A3"/>
    <w:rsid w:val="43F764C8"/>
    <w:rsid w:val="472A229D"/>
    <w:rsid w:val="4918411B"/>
    <w:rsid w:val="4A9B332A"/>
    <w:rsid w:val="4B045373"/>
    <w:rsid w:val="4FDE2637"/>
    <w:rsid w:val="4FFA6D45"/>
    <w:rsid w:val="53E34A51"/>
    <w:rsid w:val="56955A19"/>
    <w:rsid w:val="5E7650B1"/>
    <w:rsid w:val="5ED115B9"/>
    <w:rsid w:val="65E120E1"/>
    <w:rsid w:val="688651C2"/>
    <w:rsid w:val="6AD712F2"/>
    <w:rsid w:val="6BCC3834"/>
    <w:rsid w:val="6DFC42CE"/>
    <w:rsid w:val="6E1B45FE"/>
    <w:rsid w:val="72312642"/>
    <w:rsid w:val="737C7E7D"/>
    <w:rsid w:val="77360BC6"/>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827D975-D3C5-468F-8DB0-5DBCC16A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Normal0"/>
    <w:next w:val="Normal00"/>
    <w:uiPriority w:val="99"/>
    <w:qFormat/>
  </w:style>
  <w:style w:type="paragraph" w:customStyle="1" w:styleId="Normal0">
    <w:name w:val="Normal_0"/>
    <w:next w:val="a4"/>
    <w:qFormat/>
    <w:pPr>
      <w:widowControl w:val="0"/>
      <w:ind w:firstLineChars="200" w:firstLine="420"/>
      <w:jc w:val="both"/>
    </w:pPr>
    <w:rPr>
      <w:rFonts w:ascii="Calibri" w:eastAsia="Times New Roman" w:hAnsi="Calibri"/>
      <w:kern w:val="2"/>
      <w:sz w:val="21"/>
      <w:szCs w:val="22"/>
    </w:rPr>
  </w:style>
  <w:style w:type="paragraph" w:customStyle="1" w:styleId="Normal00">
    <w:name w:val="Normal_0_0"/>
    <w:next w:val="a4"/>
    <w:qFormat/>
    <w:pPr>
      <w:widowControl w:val="0"/>
      <w:ind w:firstLineChars="200" w:firstLine="420"/>
      <w:jc w:val="both"/>
    </w:pPr>
    <w:rPr>
      <w:rFonts w:ascii="Calibri" w:eastAsia="Times New Roman" w:hAnsi="Calibri"/>
      <w:kern w:val="2"/>
      <w:sz w:val="21"/>
      <w:szCs w:val="22"/>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 w:type="character" w:customStyle="1" w:styleId="font11">
    <w:name w:val="font11"/>
    <w:basedOn w:val="a0"/>
    <w:qFormat/>
    <w:rPr>
      <w:rFonts w:ascii="宋体" w:eastAsia="宋体" w:hAnsi="宋体" w:cs="宋体" w:hint="eastAsia"/>
      <w:color w:val="000000"/>
      <w:sz w:val="28"/>
      <w:szCs w:val="28"/>
      <w:u w:val="none"/>
    </w:rPr>
  </w:style>
  <w:style w:type="character" w:customStyle="1" w:styleId="font21">
    <w:name w:val="font21"/>
    <w:basedOn w:val="a0"/>
    <w:qFormat/>
    <w:rPr>
      <w:rFonts w:ascii="宋体" w:eastAsia="宋体" w:hAnsi="宋体" w:cs="宋体"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815</Words>
  <Characters>4649</Characters>
  <Application>Microsoft Office Word</Application>
  <DocSecurity>0</DocSecurity>
  <Lines>38</Lines>
  <Paragraphs>10</Paragraphs>
  <ScaleCrop>false</ScaleCrop>
  <Company>Microsoft</Company>
  <LinksUpToDate>false</LinksUpToDate>
  <CharactersWithSpaces>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15</cp:revision>
  <cp:lastPrinted>2025-04-30T03:14:00Z</cp:lastPrinted>
  <dcterms:created xsi:type="dcterms:W3CDTF">2024-08-29T00:45:00Z</dcterms:created>
  <dcterms:modified xsi:type="dcterms:W3CDTF">2025-05-27T02:37:00Z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