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F803A">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14:paraId="65B359DE">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14:paraId="13415123">
      <w:pPr>
        <w:pStyle w:val="9"/>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宜昌市中心人民医院对宜昌市中心人民医院</w:t>
      </w:r>
      <w:r>
        <w:rPr>
          <w:rFonts w:hint="eastAsia"/>
          <w:sz w:val="28"/>
          <w:szCs w:val="28"/>
          <w:lang w:val="en-US" w:eastAsia="zh-CN"/>
        </w:rPr>
        <w:t>医务部电视机</w:t>
      </w:r>
      <w:r>
        <w:rPr>
          <w:rFonts w:hint="eastAsia"/>
          <w:sz w:val="28"/>
          <w:szCs w:val="28"/>
        </w:rPr>
        <w:t>采购</w:t>
      </w:r>
      <w:r>
        <w:rPr>
          <w:rFonts w:hint="eastAsia"/>
          <w:sz w:val="28"/>
          <w:szCs w:val="28"/>
          <w:lang w:val="en-US" w:eastAsia="zh-CN"/>
        </w:rPr>
        <w:t>及安装</w:t>
      </w:r>
      <w:r>
        <w:rPr>
          <w:rFonts w:hint="eastAsia"/>
          <w:sz w:val="28"/>
          <w:szCs w:val="28"/>
        </w:rPr>
        <w:t>项目进行院内采购，欢迎广大符合条件的投标人踊跃投标。</w:t>
      </w:r>
    </w:p>
    <w:p w14:paraId="542DC426">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481D8745">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4</w:t>
      </w:r>
    </w:p>
    <w:p w14:paraId="35C8360D">
      <w:pPr>
        <w:ind w:firstLine="560" w:firstLineChars="200"/>
        <w:rPr>
          <w:rFonts w:hint="eastAsia" w:eastAsia="宋体" w:cs="Times New Roman"/>
          <w:sz w:val="28"/>
          <w:szCs w:val="28"/>
          <w:lang w:val="en-US" w:eastAsia="zh-CN"/>
        </w:rPr>
      </w:pPr>
      <w:r>
        <w:rPr>
          <w:sz w:val="28"/>
          <w:szCs w:val="28"/>
        </w:rPr>
        <w:t>2</w:t>
      </w:r>
      <w:r>
        <w:rPr>
          <w:rFonts w:hint="eastAsia"/>
          <w:sz w:val="28"/>
          <w:szCs w:val="28"/>
        </w:rPr>
        <w:t>、项目名称：宜昌市中心人民医院医务</w:t>
      </w:r>
      <w:r>
        <w:rPr>
          <w:rFonts w:hint="eastAsia"/>
          <w:sz w:val="28"/>
          <w:szCs w:val="28"/>
          <w:lang w:val="en-US" w:eastAsia="zh-CN"/>
        </w:rPr>
        <w:t>部</w:t>
      </w:r>
      <w:r>
        <w:rPr>
          <w:rFonts w:hint="eastAsia"/>
          <w:sz w:val="28"/>
          <w:szCs w:val="28"/>
        </w:rPr>
        <w:t>电视机采购及安装项目</w:t>
      </w:r>
    </w:p>
    <w:p w14:paraId="0305DEB9">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14:paraId="2A42EFB3">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投标人在宜昌市中心人民医院官网（https://www.yczxyy.com）通知通告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7A5A56DA">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14:paraId="76563707">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9</w:t>
      </w:r>
      <w:r>
        <w:rPr>
          <w:rFonts w:hint="eastAsia"/>
          <w:color w:val="FF0000"/>
          <w:sz w:val="28"/>
          <w:szCs w:val="28"/>
        </w:rPr>
        <w:t>月</w:t>
      </w:r>
      <w:r>
        <w:rPr>
          <w:rFonts w:hint="eastAsia"/>
          <w:color w:val="FF0000"/>
          <w:sz w:val="28"/>
          <w:szCs w:val="28"/>
          <w:lang w:val="en-US" w:eastAsia="zh-CN"/>
        </w:rPr>
        <w:t>8</w:t>
      </w:r>
      <w:bookmarkStart w:id="8" w:name="_GoBack"/>
      <w:bookmarkEnd w:id="8"/>
      <w:r>
        <w:rPr>
          <w:rFonts w:hint="eastAsia"/>
          <w:color w:val="FF0000"/>
          <w:sz w:val="28"/>
          <w:szCs w:val="28"/>
        </w:rPr>
        <w:t>日</w:t>
      </w:r>
      <w:r>
        <w:rPr>
          <w:color w:val="FF0000"/>
          <w:sz w:val="28"/>
          <w:szCs w:val="28"/>
        </w:rPr>
        <w:t>09:30</w:t>
      </w:r>
      <w:r>
        <w:rPr>
          <w:rFonts w:hint="eastAsia"/>
          <w:sz w:val="28"/>
          <w:szCs w:val="28"/>
        </w:rPr>
        <w:t>。</w:t>
      </w:r>
    </w:p>
    <w:p w14:paraId="44A3EBDE">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101FD50">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243847A8">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5415BC27">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1292BCDC">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FE6873">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3、投标地点：宜昌市中心人民医院招标办伍家院区9号楼312房（工作日上午8:00～12:00、下午14:30～17:30受理投标工作，节假日除外）。</w:t>
      </w:r>
    </w:p>
    <w:p w14:paraId="4E609FA8">
      <w:pPr>
        <w:pStyle w:val="9"/>
        <w:shd w:val="clear" w:color="auto" w:fill="FFFFFF"/>
        <w:spacing w:before="0" w:beforeAutospacing="0" w:after="0" w:afterAutospacing="0"/>
        <w:ind w:firstLine="560" w:firstLineChars="200"/>
        <w:rPr>
          <w:rFonts w:hint="eastAsia"/>
          <w:sz w:val="28"/>
          <w:szCs w:val="28"/>
        </w:rPr>
      </w:pPr>
      <w:r>
        <w:rPr>
          <w:rFonts w:hint="eastAsia"/>
          <w:sz w:val="28"/>
          <w:szCs w:val="28"/>
        </w:rPr>
        <w:t>4、开标地点：宜昌市中心人民医院招标办。</w:t>
      </w:r>
    </w:p>
    <w:p w14:paraId="1C21DA7A">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14:paraId="7B738C62">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w:t>
      </w:r>
      <w:r>
        <w:rPr>
          <w:rFonts w:hint="eastAsia"/>
          <w:sz w:val="28"/>
          <w:szCs w:val="28"/>
        </w:rPr>
        <w:t>www.yczxyy.com）上发布，信息以本网站发布为准。</w:t>
      </w:r>
    </w:p>
    <w:p w14:paraId="55C05213">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14:paraId="19FB759F">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2E93A2E">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459EB7D">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朱</w:t>
      </w:r>
      <w:r>
        <w:rPr>
          <w:rFonts w:hint="eastAsia"/>
          <w:sz w:val="28"/>
          <w:szCs w:val="28"/>
        </w:rPr>
        <w:t>老师</w:t>
      </w:r>
      <w:r>
        <w:rPr>
          <w:sz w:val="28"/>
          <w:szCs w:val="28"/>
        </w:rPr>
        <w:t xml:space="preserve"> /</w:t>
      </w:r>
      <w:r>
        <w:rPr>
          <w:rFonts w:hint="eastAsia"/>
          <w:sz w:val="28"/>
          <w:szCs w:val="28"/>
        </w:rPr>
        <w:t>闫老师</w:t>
      </w:r>
    </w:p>
    <w:p w14:paraId="7C5B6994">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s="宋体"/>
          <w:kern w:val="0"/>
          <w:sz w:val="28"/>
          <w:szCs w:val="28"/>
        </w:rPr>
        <w:t>0717-648</w:t>
      </w:r>
      <w:r>
        <w:rPr>
          <w:rFonts w:hint="eastAsia" w:ascii="宋体" w:hAnsi="宋体" w:cs="宋体"/>
          <w:kern w:val="0"/>
          <w:sz w:val="28"/>
          <w:szCs w:val="28"/>
        </w:rPr>
        <w:t>4946</w:t>
      </w:r>
      <w:r>
        <w:rPr>
          <w:rFonts w:hint="eastAsia" w:ascii="宋体" w:hAnsi="宋体" w:cs="宋体"/>
          <w:kern w:val="0"/>
          <w:sz w:val="28"/>
          <w:szCs w:val="28"/>
          <w:lang w:val="en-US" w:eastAsia="zh-CN"/>
        </w:rPr>
        <w:t xml:space="preserve"> 13477188069</w:t>
      </w:r>
      <w:r>
        <w:rPr>
          <w:rFonts w:hint="eastAsia" w:ascii="宋体" w:hAnsi="宋体" w:cs="宋体"/>
          <w:kern w:val="0"/>
          <w:sz w:val="28"/>
          <w:szCs w:val="28"/>
        </w:rPr>
        <w:t xml:space="preserve"> </w:t>
      </w:r>
      <w:r>
        <w:rPr>
          <w:rFonts w:ascii="宋体" w:hAnsi="宋体" w:cs="宋体"/>
          <w:kern w:val="0"/>
          <w:sz w:val="28"/>
          <w:szCs w:val="28"/>
        </w:rPr>
        <w:t>/0717</w:t>
      </w:r>
      <w:r>
        <w:rPr>
          <w:rFonts w:ascii="宋体" w:hAnsi="宋体"/>
          <w:sz w:val="28"/>
          <w:szCs w:val="28"/>
        </w:rPr>
        <w:t xml:space="preserve">-6486583 </w:t>
      </w:r>
      <w:r>
        <w:rPr>
          <w:rFonts w:hint="eastAsia" w:ascii="宋体" w:hAnsi="宋体"/>
          <w:sz w:val="28"/>
          <w:szCs w:val="28"/>
        </w:rPr>
        <w:t>15897539255</w:t>
      </w:r>
    </w:p>
    <w:p w14:paraId="5428C680">
      <w:pPr>
        <w:jc w:val="center"/>
        <w:rPr>
          <w:rFonts w:ascii="黑体" w:eastAsia="黑体" w:cs="Times New Roman"/>
          <w:sz w:val="44"/>
          <w:szCs w:val="44"/>
        </w:rPr>
      </w:pPr>
      <w:r>
        <w:rPr>
          <w:rFonts w:hint="eastAsia" w:ascii="黑体" w:eastAsia="黑体" w:cs="黑体"/>
          <w:sz w:val="44"/>
          <w:szCs w:val="44"/>
        </w:rPr>
        <w:t>宜昌市中心人民医院</w:t>
      </w:r>
    </w:p>
    <w:p w14:paraId="3A96C0DE">
      <w:pPr>
        <w:jc w:val="center"/>
        <w:rPr>
          <w:rFonts w:ascii="黑体" w:eastAsia="黑体" w:cs="Times New Roman"/>
          <w:sz w:val="44"/>
          <w:szCs w:val="44"/>
        </w:rPr>
      </w:pPr>
      <w:r>
        <w:rPr>
          <w:rFonts w:hint="eastAsia" w:ascii="黑体" w:eastAsia="黑体" w:cs="黑体"/>
          <w:sz w:val="44"/>
          <w:szCs w:val="44"/>
        </w:rPr>
        <w:t>采购文件</w:t>
      </w:r>
    </w:p>
    <w:p w14:paraId="327CB0BF">
      <w:pPr>
        <w:rPr>
          <w:rFonts w:ascii="宋体" w:cs="Times New Roman"/>
          <w:b/>
          <w:bCs/>
          <w:sz w:val="28"/>
          <w:szCs w:val="28"/>
        </w:rPr>
      </w:pPr>
      <w:r>
        <w:rPr>
          <w:rFonts w:hint="eastAsia" w:ascii="宋体" w:hAnsi="宋体" w:cs="宋体"/>
          <w:b/>
          <w:bCs/>
          <w:sz w:val="28"/>
          <w:szCs w:val="28"/>
        </w:rPr>
        <w:t>一、采购内容</w:t>
      </w:r>
    </w:p>
    <w:p w14:paraId="4CB61EAE">
      <w:pPr>
        <w:ind w:firstLine="560" w:firstLineChars="20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4</w:t>
      </w:r>
    </w:p>
    <w:p w14:paraId="62AC51FF">
      <w:pPr>
        <w:ind w:firstLine="560" w:firstLineChars="200"/>
        <w:rPr>
          <w:rFonts w:hint="eastAsia" w:ascii="宋体" w:cs="Times New Roman"/>
          <w:sz w:val="28"/>
          <w:szCs w:val="28"/>
        </w:rPr>
      </w:pPr>
      <w:r>
        <w:rPr>
          <w:rFonts w:ascii="宋体" w:hAnsi="宋体" w:cs="宋体"/>
          <w:sz w:val="28"/>
          <w:szCs w:val="28"/>
        </w:rPr>
        <w:t>2</w:t>
      </w:r>
      <w:r>
        <w:rPr>
          <w:rFonts w:hint="eastAsia" w:ascii="宋体" w:hAnsi="宋体" w:cs="宋体"/>
          <w:sz w:val="28"/>
          <w:szCs w:val="28"/>
        </w:rPr>
        <w:t>、项目名称：</w:t>
      </w:r>
      <w:r>
        <w:rPr>
          <w:rFonts w:hint="eastAsia"/>
          <w:sz w:val="28"/>
          <w:szCs w:val="28"/>
        </w:rPr>
        <w:t>宜昌市中心人民医院医务</w:t>
      </w:r>
      <w:r>
        <w:rPr>
          <w:rFonts w:hint="eastAsia"/>
          <w:sz w:val="28"/>
          <w:szCs w:val="28"/>
          <w:lang w:val="en-US" w:eastAsia="zh-CN"/>
        </w:rPr>
        <w:t>部</w:t>
      </w:r>
      <w:r>
        <w:rPr>
          <w:rFonts w:hint="eastAsia"/>
          <w:sz w:val="28"/>
          <w:szCs w:val="28"/>
        </w:rPr>
        <w:t>电视机采购及安装项目</w:t>
      </w:r>
    </w:p>
    <w:p w14:paraId="6E1F948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kern w:val="0"/>
          <w:sz w:val="28"/>
          <w:szCs w:val="28"/>
          <w:lang w:val="en-US" w:eastAsia="zh-CN"/>
        </w:rPr>
        <w:t>1.6万</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投标人进行一次报价，资格性和符合性审查合格后，以最低价确定供应商及价格。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3D3DD351">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4467B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3B222485">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43D97DD4">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w:t>
      </w:r>
      <w:r>
        <w:rPr>
          <w:rFonts w:hint="eastAsia" w:ascii="宋体" w:hAnsi="宋体"/>
          <w:sz w:val="28"/>
          <w:szCs w:val="28"/>
          <w:lang w:val="zh-CN"/>
        </w:rPr>
        <w:t>购活动。</w:t>
      </w:r>
    </w:p>
    <w:p w14:paraId="0D575A32">
      <w:pPr>
        <w:widowControl/>
        <w:spacing w:line="500" w:lineRule="exact"/>
        <w:ind w:firstLine="560" w:firstLineChars="200"/>
        <w:jc w:val="left"/>
        <w:rPr>
          <w:rFonts w:hint="eastAsia" w:ascii="宋体" w:hAnsi="宋体"/>
          <w:sz w:val="28"/>
          <w:szCs w:val="28"/>
          <w:lang w:val="zh-CN"/>
        </w:rPr>
      </w:pPr>
      <w:r>
        <w:rPr>
          <w:rFonts w:hint="eastAsia" w:ascii="宋体" w:hAnsi="宋体"/>
          <w:sz w:val="28"/>
          <w:szCs w:val="28"/>
          <w:lang w:val="zh-CN"/>
        </w:rPr>
        <w:t>4、本项目不接受联合体参加投标，投标人中标后不允许分包。</w:t>
      </w:r>
    </w:p>
    <w:p w14:paraId="5D766AC3">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75953D1">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6E73327">
      <w:pPr>
        <w:widowControl/>
        <w:spacing w:line="500" w:lineRule="exact"/>
        <w:ind w:firstLine="560" w:firstLineChars="200"/>
        <w:jc w:val="left"/>
        <w:rPr>
          <w:rFonts w:hint="eastAsia" w:ascii="宋体" w:hAnsi="宋体"/>
          <w:color w:val="000000"/>
          <w:sz w:val="28"/>
          <w:szCs w:val="28"/>
          <w:shd w:val="clear" w:color="auto" w:fill="FFFFFF"/>
        </w:rPr>
      </w:pPr>
      <w:r>
        <w:rPr>
          <w:rFonts w:hint="eastAsia" w:ascii="宋体" w:hAnsi="宋体"/>
          <w:color w:val="000000"/>
          <w:sz w:val="28"/>
          <w:szCs w:val="28"/>
          <w:shd w:val="clear" w:color="auto" w:fill="FFFFFF"/>
        </w:rPr>
        <w:t xml:space="preserve"> </w:t>
      </w:r>
      <w:r>
        <w:rPr>
          <w:rFonts w:hint="eastAsia" w:ascii="宋体" w:hAnsi="宋体"/>
          <w:color w:val="000000"/>
          <w:sz w:val="28"/>
          <w:szCs w:val="28"/>
          <w:shd w:val="clear" w:color="auto" w:fill="FFFFFF"/>
          <w:lang w:val="en-US" w:eastAsia="zh-CN"/>
        </w:rPr>
        <w:t>采购人采购</w:t>
      </w:r>
      <w:r>
        <w:rPr>
          <w:rFonts w:hint="eastAsia" w:ascii="宋体" w:hAnsi="宋体"/>
          <w:color w:val="000000"/>
          <w:sz w:val="28"/>
          <w:szCs w:val="28"/>
          <w:shd w:val="clear" w:color="auto" w:fill="FFFFFF"/>
        </w:rPr>
        <w:t>一台100寸电视机，用于科室</w:t>
      </w:r>
      <w:r>
        <w:rPr>
          <w:rFonts w:hint="eastAsia" w:ascii="宋体" w:hAnsi="宋体"/>
          <w:color w:val="000000"/>
          <w:sz w:val="28"/>
          <w:szCs w:val="28"/>
          <w:shd w:val="clear" w:color="auto" w:fill="FFFFFF"/>
          <w:lang w:val="en-US" w:eastAsia="zh-CN"/>
        </w:rPr>
        <w:t>内人员</w:t>
      </w:r>
      <w:r>
        <w:rPr>
          <w:rFonts w:hint="eastAsia" w:ascii="宋体" w:hAnsi="宋体"/>
          <w:color w:val="000000"/>
          <w:sz w:val="28"/>
          <w:szCs w:val="28"/>
          <w:shd w:val="clear" w:color="auto" w:fill="FFFFFF"/>
        </w:rPr>
        <w:t>培训和教学</w:t>
      </w:r>
      <w:r>
        <w:rPr>
          <w:rFonts w:hint="eastAsia" w:ascii="宋体" w:hAnsi="宋体"/>
          <w:color w:val="000000"/>
          <w:sz w:val="28"/>
          <w:szCs w:val="28"/>
          <w:shd w:val="clear" w:color="auto" w:fill="FFFFFF"/>
          <w:lang w:eastAsia="zh-CN"/>
        </w:rPr>
        <w:t>，</w:t>
      </w:r>
      <w:r>
        <w:rPr>
          <w:rFonts w:hint="eastAsia" w:ascii="宋体" w:hAnsi="宋体"/>
          <w:color w:val="000000"/>
          <w:sz w:val="28"/>
          <w:szCs w:val="28"/>
          <w:shd w:val="clear" w:color="auto" w:fill="FFFFFF"/>
          <w:lang w:val="en-US" w:eastAsia="zh-CN"/>
        </w:rPr>
        <w:t>由成交供应商负责供货及安装</w:t>
      </w:r>
      <w:r>
        <w:rPr>
          <w:rFonts w:hint="eastAsia" w:ascii="宋体" w:hAnsi="宋体"/>
          <w:color w:val="000000"/>
          <w:sz w:val="28"/>
          <w:szCs w:val="28"/>
          <w:shd w:val="clear" w:color="auto" w:fill="FFFFFF"/>
        </w:rPr>
        <w:t>。</w:t>
      </w:r>
    </w:p>
    <w:p w14:paraId="0C334A38">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6D902D98">
      <w:pPr>
        <w:jc w:val="left"/>
        <w:rPr>
          <w:rFonts w:hint="eastAsia" w:ascii="宋体" w:hAnsi="宋体" w:cs="宋体"/>
          <w:b/>
          <w:kern w:val="0"/>
          <w:sz w:val="28"/>
          <w:szCs w:val="24"/>
          <w:lang w:val="en-US" w:eastAsia="zh-CN"/>
        </w:rPr>
      </w:pPr>
      <w:r>
        <w:rPr>
          <w:rFonts w:hint="eastAsia" w:ascii="宋体" w:hAnsi="宋体" w:cs="宋体"/>
          <w:b/>
          <w:kern w:val="0"/>
          <w:sz w:val="28"/>
          <w:szCs w:val="24"/>
          <w:lang w:val="en-US" w:eastAsia="zh-CN"/>
        </w:rPr>
        <w:t>3.2.1采购清单：</w:t>
      </w:r>
    </w:p>
    <w:tbl>
      <w:tblPr>
        <w:tblStyle w:val="10"/>
        <w:tblW w:w="10878" w:type="dxa"/>
        <w:tblInd w:w="-8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633"/>
        <w:gridCol w:w="1125"/>
        <w:gridCol w:w="975"/>
        <w:gridCol w:w="1215"/>
        <w:gridCol w:w="4930"/>
      </w:tblGrid>
      <w:tr w14:paraId="02EF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9"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A308">
            <w:pPr>
              <w:keepNext w:val="0"/>
              <w:keepLines w:val="0"/>
              <w:widowControl/>
              <w:suppressLineNumbers w:val="0"/>
              <w:jc w:val="center"/>
              <w:textAlignment w:val="bottom"/>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DE15">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货物名称</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03A5">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B52F">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A75A">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w:t>
            </w:r>
          </w:p>
        </w:tc>
        <w:tc>
          <w:tcPr>
            <w:tcW w:w="4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6AD1">
            <w:pPr>
              <w:keepNext w:val="0"/>
              <w:keepLines w:val="0"/>
              <w:widowControl/>
              <w:suppressLineNumbers w:val="0"/>
              <w:jc w:val="center"/>
              <w:textAlignment w:val="bottom"/>
              <w:rPr>
                <w:rFonts w:hint="default" w:ascii="等线" w:hAnsi="等线" w:eastAsia="等线" w:cs="等线"/>
                <w:i w:val="0"/>
                <w:iCs w:val="0"/>
                <w:color w:val="000000"/>
                <w:sz w:val="22"/>
                <w:szCs w:val="22"/>
                <w:u w:val="none"/>
                <w:lang w:val="en-US"/>
              </w:rPr>
            </w:pPr>
            <w:r>
              <w:rPr>
                <w:rFonts w:hint="eastAsia" w:ascii="等线" w:hAnsi="等线" w:eastAsia="等线" w:cs="等线"/>
                <w:i w:val="0"/>
                <w:iCs w:val="0"/>
                <w:color w:val="000000"/>
                <w:kern w:val="0"/>
                <w:sz w:val="22"/>
                <w:szCs w:val="22"/>
                <w:u w:val="none"/>
                <w:lang w:val="en-US" w:eastAsia="zh-CN" w:bidi="ar"/>
              </w:rPr>
              <w:t>参数要求</w:t>
            </w:r>
          </w:p>
        </w:tc>
      </w:tr>
      <w:tr w14:paraId="408FD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9CB5C">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E828">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电视机</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27C3">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台</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256B9">
            <w:pPr>
              <w:keepNext w:val="0"/>
              <w:keepLines w:val="0"/>
              <w:widowControl/>
              <w:suppressLineNumbers w:val="0"/>
              <w:jc w:val="center"/>
              <w:textAlignment w:val="bottom"/>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FDF9">
            <w:pPr>
              <w:jc w:val="center"/>
              <w:rPr>
                <w:rFonts w:hint="eastAsia" w:ascii="等线" w:hAnsi="等线" w:eastAsia="等线" w:cs="等线"/>
                <w:i w:val="0"/>
                <w:iCs w:val="0"/>
                <w:color w:val="000000"/>
                <w:sz w:val="22"/>
                <w:szCs w:val="22"/>
                <w:u w:val="none"/>
              </w:rPr>
            </w:pPr>
          </w:p>
        </w:tc>
        <w:tc>
          <w:tcPr>
            <w:tcW w:w="4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68FB8">
            <w:pPr>
              <w:keepNext w:val="0"/>
              <w:keepLines w:val="0"/>
              <w:widowControl/>
              <w:numPr>
                <w:ilvl w:val="0"/>
                <w:numId w:val="1"/>
              </w:numPr>
              <w:suppressLineNumbers w:val="0"/>
              <w:jc w:val="both"/>
              <w:textAlignment w:val="bottom"/>
              <w:rPr>
                <w:rFonts w:hint="eastAsia"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屏幕尺寸：100寸</w:t>
            </w:r>
          </w:p>
          <w:p w14:paraId="29F9CAA4">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超高清（</w:t>
            </w:r>
            <w:r>
              <w:rPr>
                <w:rFonts w:hint="eastAsia" w:ascii="等线" w:hAnsi="等线" w:eastAsia="等线" w:cs="等线"/>
                <w:i w:val="0"/>
                <w:iCs w:val="0"/>
                <w:color w:val="000000"/>
                <w:sz w:val="22"/>
                <w:szCs w:val="22"/>
                <w:u w:val="none"/>
                <w:lang w:val="en-US" w:eastAsia="zh-CN"/>
              </w:rPr>
              <w:t>约</w:t>
            </w:r>
            <w:r>
              <w:rPr>
                <w:rFonts w:hint="default" w:ascii="等线" w:hAnsi="等线" w:eastAsia="等线" w:cs="等线"/>
                <w:i w:val="0"/>
                <w:iCs w:val="0"/>
                <w:color w:val="000000"/>
                <w:sz w:val="22"/>
                <w:szCs w:val="22"/>
                <w:u w:val="none"/>
                <w:lang w:val="en-US" w:eastAsia="zh-CN"/>
              </w:rPr>
              <w:t>3840×2160）</w:t>
            </w:r>
          </w:p>
          <w:p w14:paraId="2A5EB64F">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屏幕比例：16:9</w:t>
            </w:r>
          </w:p>
          <w:p w14:paraId="22EA1D4E">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能效等级：</w:t>
            </w:r>
            <w:r>
              <w:rPr>
                <w:rFonts w:hint="eastAsia" w:ascii="等线" w:hAnsi="等线" w:eastAsia="等线" w:cs="等线"/>
                <w:i w:val="0"/>
                <w:iCs w:val="0"/>
                <w:color w:val="000000"/>
                <w:sz w:val="22"/>
                <w:szCs w:val="22"/>
                <w:u w:val="none"/>
                <w:lang w:val="en-US" w:eastAsia="zh-CN"/>
              </w:rPr>
              <w:t>不低于二</w:t>
            </w:r>
            <w:r>
              <w:rPr>
                <w:rFonts w:hint="default" w:ascii="等线" w:hAnsi="等线" w:eastAsia="等线" w:cs="等线"/>
                <w:i w:val="0"/>
                <w:iCs w:val="0"/>
                <w:color w:val="000000"/>
                <w:sz w:val="22"/>
                <w:szCs w:val="22"/>
                <w:u w:val="none"/>
                <w:lang w:val="en-US" w:eastAsia="zh-CN"/>
              </w:rPr>
              <w:t>级能效</w:t>
            </w:r>
          </w:p>
          <w:p w14:paraId="0174E066">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光源类型：LED背光</w:t>
            </w:r>
          </w:p>
          <w:p w14:paraId="4CBA210F">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刷新率：</w:t>
            </w:r>
            <w:r>
              <w:rPr>
                <w:rFonts w:hint="eastAsia" w:ascii="等线" w:hAnsi="等线" w:eastAsia="等线" w:cs="等线"/>
                <w:i w:val="0"/>
                <w:iCs w:val="0"/>
                <w:color w:val="000000"/>
                <w:sz w:val="22"/>
                <w:szCs w:val="22"/>
                <w:u w:val="none"/>
                <w:lang w:val="en-US" w:eastAsia="zh-CN"/>
              </w:rPr>
              <w:t>≥</w:t>
            </w:r>
            <w:r>
              <w:rPr>
                <w:rFonts w:hint="default" w:ascii="等线" w:hAnsi="等线" w:eastAsia="等线" w:cs="等线"/>
                <w:i w:val="0"/>
                <w:iCs w:val="0"/>
                <w:color w:val="000000"/>
                <w:sz w:val="22"/>
                <w:szCs w:val="22"/>
                <w:u w:val="none"/>
                <w:lang w:val="en-US" w:eastAsia="zh-CN"/>
              </w:rPr>
              <w:t>2</w:t>
            </w:r>
            <w:r>
              <w:rPr>
                <w:rFonts w:hint="eastAsia" w:ascii="等线" w:hAnsi="等线" w:eastAsia="等线" w:cs="等线"/>
                <w:i w:val="0"/>
                <w:iCs w:val="0"/>
                <w:color w:val="000000"/>
                <w:sz w:val="22"/>
                <w:szCs w:val="22"/>
                <w:u w:val="none"/>
                <w:lang w:val="en-US" w:eastAsia="zh-CN"/>
              </w:rPr>
              <w:t>40</w:t>
            </w:r>
            <w:r>
              <w:rPr>
                <w:rFonts w:hint="default" w:ascii="等线" w:hAnsi="等线" w:eastAsia="等线" w:cs="等线"/>
                <w:i w:val="0"/>
                <w:iCs w:val="0"/>
                <w:color w:val="000000"/>
                <w:sz w:val="22"/>
                <w:szCs w:val="22"/>
                <w:u w:val="none"/>
                <w:lang w:val="en-US" w:eastAsia="zh-CN"/>
              </w:rPr>
              <w:t>Hz</w:t>
            </w:r>
          </w:p>
          <w:p w14:paraId="44708DEA">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屏幕响应：≤</w:t>
            </w:r>
            <w:r>
              <w:rPr>
                <w:rFonts w:hint="default" w:ascii="等线" w:hAnsi="等线" w:eastAsia="等线" w:cs="等线"/>
                <w:i w:val="0"/>
                <w:iCs w:val="0"/>
                <w:color w:val="000000"/>
                <w:sz w:val="22"/>
                <w:szCs w:val="22"/>
                <w:u w:val="none"/>
                <w:lang w:val="en-US" w:eastAsia="zh-CN"/>
              </w:rPr>
              <w:t>8ms</w:t>
            </w:r>
          </w:p>
          <w:p w14:paraId="0DAA1B8F">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声道：多声道，提供360度环绕立体音</w:t>
            </w:r>
          </w:p>
          <w:p w14:paraId="50FB7D04">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操作系统：Android</w:t>
            </w:r>
          </w:p>
          <w:p w14:paraId="37A7ABE3">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default" w:ascii="等线" w:hAnsi="等线" w:eastAsia="等线" w:cs="等线"/>
                <w:i w:val="0"/>
                <w:iCs w:val="0"/>
                <w:color w:val="000000"/>
                <w:sz w:val="22"/>
                <w:szCs w:val="22"/>
                <w:u w:val="none"/>
                <w:lang w:val="en-US" w:eastAsia="zh-CN"/>
              </w:rPr>
              <w:t>RAM内存：</w:t>
            </w:r>
            <w:r>
              <w:rPr>
                <w:rFonts w:hint="eastAsia" w:ascii="等线" w:hAnsi="等线" w:eastAsia="等线" w:cs="等线"/>
                <w:i w:val="0"/>
                <w:iCs w:val="0"/>
                <w:color w:val="000000"/>
                <w:sz w:val="22"/>
                <w:szCs w:val="22"/>
                <w:u w:val="none"/>
                <w:lang w:val="en-US" w:eastAsia="zh-CN"/>
              </w:rPr>
              <w:t>≥</w:t>
            </w:r>
            <w:r>
              <w:rPr>
                <w:rFonts w:hint="default" w:ascii="等线" w:hAnsi="等线" w:eastAsia="等线" w:cs="等线"/>
                <w:i w:val="0"/>
                <w:iCs w:val="0"/>
                <w:color w:val="000000"/>
                <w:sz w:val="22"/>
                <w:szCs w:val="22"/>
                <w:u w:val="none"/>
                <w:lang w:val="en-US" w:eastAsia="zh-CN"/>
              </w:rPr>
              <w:t>4G</w:t>
            </w:r>
            <w:r>
              <w:rPr>
                <w:rFonts w:hint="eastAsia" w:ascii="等线" w:hAnsi="等线" w:eastAsia="等线" w:cs="等线"/>
                <w:i w:val="0"/>
                <w:iCs w:val="0"/>
                <w:color w:val="000000"/>
                <w:sz w:val="22"/>
                <w:szCs w:val="22"/>
                <w:u w:val="none"/>
                <w:lang w:val="en-US" w:eastAsia="zh-CN"/>
              </w:rPr>
              <w:t xml:space="preserve"> ROM存储：≥128G</w:t>
            </w:r>
          </w:p>
          <w:p w14:paraId="73AF0F33">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CPU≥4核</w:t>
            </w:r>
          </w:p>
          <w:p w14:paraId="1F08EB6B">
            <w:pPr>
              <w:keepNext w:val="0"/>
              <w:keepLines w:val="0"/>
              <w:widowControl/>
              <w:numPr>
                <w:ilvl w:val="0"/>
                <w:numId w:val="1"/>
              </w:numPr>
              <w:suppressLineNumbers w:val="0"/>
              <w:jc w:val="both"/>
              <w:textAlignment w:val="bottom"/>
              <w:rPr>
                <w:rFonts w:hint="default" w:ascii="等线" w:hAnsi="等线" w:eastAsia="等线" w:cs="等线"/>
                <w:i w:val="0"/>
                <w:iCs w:val="0"/>
                <w:color w:val="000000"/>
                <w:sz w:val="22"/>
                <w:szCs w:val="22"/>
                <w:u w:val="none"/>
                <w:lang w:val="en-US" w:eastAsia="zh-CN"/>
              </w:rPr>
            </w:pPr>
            <w:r>
              <w:rPr>
                <w:rFonts w:hint="eastAsia" w:ascii="等线" w:hAnsi="等线" w:eastAsia="等线" w:cs="等线"/>
                <w:i w:val="0"/>
                <w:iCs w:val="0"/>
                <w:color w:val="000000"/>
                <w:sz w:val="22"/>
                <w:szCs w:val="22"/>
                <w:u w:val="none"/>
                <w:lang w:val="en-US" w:eastAsia="zh-CN"/>
              </w:rPr>
              <w:t>具备USB接口、视频接口、 音频接口及HDMI接口</w:t>
            </w:r>
          </w:p>
          <w:p w14:paraId="0787D200">
            <w:pPr>
              <w:numPr>
                <w:ilvl w:val="0"/>
                <w:numId w:val="1"/>
              </w:numPr>
              <w:ind w:left="0" w:leftChars="0" w:firstLine="0" w:firstLineChars="0"/>
              <w:rPr>
                <w:rFonts w:hint="eastAsia"/>
                <w:lang w:val="en-US" w:eastAsia="zh-CN"/>
              </w:rPr>
            </w:pPr>
            <w:r>
              <w:rPr>
                <w:rFonts w:hint="eastAsia" w:ascii="等线" w:hAnsi="等线" w:eastAsia="等线" w:cs="等线"/>
                <w:i w:val="0"/>
                <w:iCs w:val="0"/>
                <w:color w:val="000000"/>
                <w:sz w:val="22"/>
                <w:szCs w:val="22"/>
                <w:u w:val="none"/>
                <w:lang w:val="en-US" w:eastAsia="zh-CN"/>
              </w:rPr>
              <w:t>整机功率：约</w:t>
            </w:r>
            <w:r>
              <w:rPr>
                <w:rFonts w:hint="eastAsia"/>
              </w:rPr>
              <w:t>450</w:t>
            </w:r>
            <w:r>
              <w:rPr>
                <w:rFonts w:hint="eastAsia"/>
                <w:lang w:val="en-US" w:eastAsia="zh-CN"/>
              </w:rPr>
              <w:t>W</w:t>
            </w:r>
          </w:p>
          <w:p w14:paraId="4B96BD6F">
            <w:pPr>
              <w:keepNext w:val="0"/>
              <w:keepLines w:val="0"/>
              <w:widowControl/>
              <w:numPr>
                <w:ilvl w:val="0"/>
                <w:numId w:val="1"/>
              </w:numPr>
              <w:suppressLineNumbers w:val="0"/>
              <w:jc w:val="both"/>
              <w:textAlignment w:val="bottom"/>
              <w:rPr>
                <w:rFonts w:hint="default"/>
                <w:lang w:val="en-US" w:eastAsia="zh-CN"/>
              </w:rPr>
            </w:pPr>
            <w:r>
              <w:rPr>
                <w:rFonts w:hint="eastAsia" w:ascii="等线" w:hAnsi="等线" w:eastAsia="等线" w:cs="等线"/>
                <w:i w:val="0"/>
                <w:iCs w:val="0"/>
                <w:color w:val="000000"/>
                <w:sz w:val="22"/>
                <w:szCs w:val="22"/>
                <w:u w:val="none"/>
                <w:lang w:val="en-US" w:eastAsia="zh-CN"/>
              </w:rPr>
              <w:t>推荐品牌：海信、海尔、长虹、创维、小米</w:t>
            </w:r>
          </w:p>
        </w:tc>
      </w:tr>
      <w:tr w14:paraId="315A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73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8535">
            <w:pPr>
              <w:keepNext w:val="0"/>
              <w:keepLines w:val="0"/>
              <w:widowControl/>
              <w:suppressLineNumbers w:val="0"/>
              <w:jc w:val="center"/>
              <w:textAlignment w:val="bottom"/>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合计</w:t>
            </w:r>
          </w:p>
        </w:tc>
        <w:tc>
          <w:tcPr>
            <w:tcW w:w="614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5A7E">
            <w:pPr>
              <w:keepNext w:val="0"/>
              <w:keepLines w:val="0"/>
              <w:widowControl/>
              <w:suppressLineNumbers w:val="0"/>
              <w:jc w:val="center"/>
              <w:textAlignment w:val="bottom"/>
              <w:rPr>
                <w:rFonts w:hint="eastAsia" w:ascii="等线" w:hAnsi="等线" w:eastAsia="等线" w:cs="等线"/>
                <w:i w:val="0"/>
                <w:iCs w:val="0"/>
                <w:color w:val="000000"/>
                <w:kern w:val="0"/>
                <w:sz w:val="22"/>
                <w:szCs w:val="22"/>
                <w:u w:val="none"/>
                <w:lang w:val="en-US" w:eastAsia="zh-CN" w:bidi="ar"/>
              </w:rPr>
            </w:pPr>
          </w:p>
        </w:tc>
      </w:tr>
    </w:tbl>
    <w:p w14:paraId="2859B3AD">
      <w:pPr>
        <w:jc w:val="left"/>
        <w:rPr>
          <w:rFonts w:hint="eastAsia"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72DEE4C3">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b w:val="0"/>
          <w:bCs w:val="0"/>
          <w:kern w:val="2"/>
          <w:sz w:val="28"/>
          <w:szCs w:val="28"/>
        </w:rPr>
      </w:pPr>
      <w:r>
        <w:rPr>
          <w:rFonts w:hint="eastAsia" w:ascii="宋体" w:hAnsi="宋体" w:eastAsia="宋体" w:cs="宋体"/>
          <w:b w:val="0"/>
          <w:bCs w:val="0"/>
          <w:kern w:val="2"/>
          <w:sz w:val="28"/>
          <w:szCs w:val="28"/>
          <w:lang w:val="en-US" w:eastAsia="zh-CN" w:bidi="ar"/>
        </w:rPr>
        <w:t>1、供货要求：</w:t>
      </w:r>
      <w:r>
        <w:rPr>
          <w:rFonts w:hint="eastAsia" w:ascii="宋体" w:hAnsi="宋体" w:cs="宋体"/>
          <w:b w:val="0"/>
          <w:bCs w:val="0"/>
          <w:kern w:val="2"/>
          <w:sz w:val="28"/>
          <w:szCs w:val="28"/>
          <w:lang w:val="en-US" w:eastAsia="zh-CN" w:bidi="ar"/>
        </w:rPr>
        <w:t>供应商接到采购人通知后7日历天内到货并完成安装</w:t>
      </w:r>
      <w:r>
        <w:rPr>
          <w:rFonts w:hint="eastAsia" w:ascii="宋体" w:hAnsi="宋体" w:eastAsia="宋体" w:cs="宋体"/>
          <w:b w:val="0"/>
          <w:bCs w:val="0"/>
          <w:kern w:val="2"/>
          <w:sz w:val="28"/>
          <w:szCs w:val="28"/>
          <w:lang w:val="en-US" w:eastAsia="zh-CN" w:bidi="ar"/>
        </w:rPr>
        <w:t>。</w:t>
      </w:r>
    </w:p>
    <w:p w14:paraId="46D27093">
      <w:pPr>
        <w:keepNext w:val="0"/>
        <w:keepLines w:val="0"/>
        <w:widowControl w:val="0"/>
        <w:suppressLineNumbers w:val="0"/>
        <w:spacing w:before="0" w:beforeAutospacing="0" w:after="0" w:afterAutospacing="0"/>
        <w:ind w:left="0" w:right="0" w:firstLine="560" w:firstLineChars="200"/>
        <w:jc w:val="both"/>
        <w:rPr>
          <w:rFonts w:hint="default" w:ascii="宋体" w:hAnsi="宋体" w:eastAsia="宋体" w:cs="宋体"/>
          <w:b w:val="0"/>
          <w:bCs w:val="0"/>
          <w:kern w:val="2"/>
          <w:sz w:val="28"/>
          <w:szCs w:val="28"/>
          <w:lang w:val="en-US" w:eastAsia="zh-CN" w:bidi="ar"/>
        </w:rPr>
      </w:pPr>
      <w:r>
        <w:rPr>
          <w:rFonts w:hint="eastAsia" w:ascii="宋体" w:hAnsi="宋体" w:eastAsia="宋体" w:cs="宋体"/>
          <w:b w:val="0"/>
          <w:bCs w:val="0"/>
          <w:kern w:val="2"/>
          <w:sz w:val="28"/>
          <w:szCs w:val="28"/>
          <w:lang w:val="en-US" w:eastAsia="zh-CN" w:bidi="ar"/>
        </w:rPr>
        <w:t>2、付款方式：</w:t>
      </w:r>
      <w:r>
        <w:rPr>
          <w:rFonts w:hint="eastAsia" w:ascii="宋体" w:hAnsi="宋体" w:cs="宋体"/>
          <w:b w:val="0"/>
          <w:bCs w:val="0"/>
          <w:kern w:val="2"/>
          <w:sz w:val="28"/>
          <w:szCs w:val="28"/>
          <w:lang w:val="en-US" w:eastAsia="zh-CN" w:bidi="ar"/>
        </w:rPr>
        <w:t>货物到货经采购人验收合格入库后，向成交供应商支付货款的95%，余下5%作为尾款，验收合格1年后无息支付，均采用电汇方式结算，成交供应商提供正规增值税发票。</w:t>
      </w:r>
    </w:p>
    <w:p w14:paraId="5E5644CD">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8"/>
          <w:szCs w:val="28"/>
          <w:lang w:val="en-US" w:eastAsia="zh-CN" w:bidi="ar"/>
        </w:rPr>
      </w:pPr>
      <w:r>
        <w:rPr>
          <w:rFonts w:hint="eastAsia" w:ascii="Calibri" w:hAnsi="Calibri" w:eastAsia="宋体" w:cs="Calibri"/>
          <w:kern w:val="2"/>
          <w:sz w:val="21"/>
          <w:szCs w:val="21"/>
          <w:lang w:val="en-US" w:eastAsia="zh-CN" w:bidi="ar"/>
        </w:rPr>
        <w:t xml:space="preserve">   </w:t>
      </w:r>
      <w:r>
        <w:rPr>
          <w:rFonts w:hint="eastAsia" w:ascii="宋体" w:hAnsi="宋体" w:eastAsia="宋体" w:cs="宋体"/>
          <w:b w:val="0"/>
          <w:bCs w:val="0"/>
          <w:kern w:val="2"/>
          <w:sz w:val="28"/>
          <w:szCs w:val="28"/>
          <w:lang w:val="en-US" w:eastAsia="zh-CN" w:bidi="ar"/>
        </w:rPr>
        <w:t xml:space="preserve">  </w:t>
      </w:r>
      <w:r>
        <w:rPr>
          <w:rFonts w:hint="eastAsia" w:ascii="宋体" w:hAnsi="宋体" w:cs="宋体"/>
          <w:b w:val="0"/>
          <w:bCs w:val="0"/>
          <w:kern w:val="2"/>
          <w:sz w:val="28"/>
          <w:szCs w:val="28"/>
          <w:lang w:val="en-US" w:eastAsia="zh-CN" w:bidi="ar"/>
        </w:rPr>
        <w:t>3</w:t>
      </w:r>
      <w:r>
        <w:rPr>
          <w:rFonts w:hint="eastAsia" w:ascii="宋体" w:hAnsi="宋体" w:eastAsia="宋体" w:cs="宋体"/>
          <w:b w:val="0"/>
          <w:bCs w:val="0"/>
          <w:kern w:val="2"/>
          <w:sz w:val="28"/>
          <w:szCs w:val="28"/>
          <w:lang w:val="en-US" w:eastAsia="zh-CN" w:bidi="ar"/>
        </w:rPr>
        <w:t>、</w:t>
      </w:r>
      <w:r>
        <w:rPr>
          <w:rFonts w:hint="eastAsia" w:ascii="宋体" w:hAnsi="宋体" w:cs="宋体"/>
          <w:b w:val="0"/>
          <w:bCs w:val="0"/>
          <w:kern w:val="2"/>
          <w:sz w:val="28"/>
          <w:szCs w:val="28"/>
          <w:lang w:val="en-US" w:eastAsia="zh-CN" w:bidi="ar"/>
        </w:rPr>
        <w:t>质保期：1年，质保期内出现质量问题供应商1小时内到达现场维修，24小时完成处理</w:t>
      </w:r>
      <w:r>
        <w:rPr>
          <w:rFonts w:hint="eastAsia" w:ascii="宋体" w:hAnsi="宋体" w:eastAsia="宋体" w:cs="宋体"/>
          <w:b w:val="0"/>
          <w:bCs w:val="0"/>
          <w:kern w:val="2"/>
          <w:sz w:val="28"/>
          <w:szCs w:val="28"/>
          <w:lang w:val="en-US" w:eastAsia="zh-CN" w:bidi="ar"/>
        </w:rPr>
        <w:t>。</w:t>
      </w:r>
    </w:p>
    <w:p w14:paraId="3A8BDE6E">
      <w:pPr>
        <w:keepNext w:val="0"/>
        <w:keepLines w:val="0"/>
        <w:widowControl w:val="0"/>
        <w:suppressLineNumbers w:val="0"/>
        <w:spacing w:before="0" w:beforeAutospacing="0" w:after="0" w:afterAutospacing="0"/>
        <w:ind w:left="0" w:right="0"/>
        <w:jc w:val="both"/>
        <w:rPr>
          <w:rFonts w:hint="default" w:ascii="宋体" w:hAnsi="宋体" w:eastAsia="宋体" w:cs="宋体"/>
          <w:b w:val="0"/>
          <w:bCs w:val="0"/>
          <w:kern w:val="2"/>
          <w:sz w:val="28"/>
          <w:szCs w:val="28"/>
          <w:lang w:val="en-US" w:eastAsia="zh-CN" w:bidi="ar"/>
        </w:rPr>
      </w:pPr>
      <w:r>
        <w:rPr>
          <w:rFonts w:hint="eastAsia" w:ascii="宋体" w:hAnsi="宋体" w:cs="宋体"/>
          <w:b w:val="0"/>
          <w:bCs w:val="0"/>
          <w:kern w:val="2"/>
          <w:sz w:val="28"/>
          <w:szCs w:val="28"/>
          <w:lang w:val="en-US" w:eastAsia="zh-CN" w:bidi="ar"/>
        </w:rPr>
        <w:t xml:space="preserve">    4、报价包含货物、运输、储存、安装、税金等一切费用，采购人不再另行支付额外费用。</w:t>
      </w:r>
    </w:p>
    <w:p w14:paraId="4A7B8CF6">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1"/>
        <w:gridCol w:w="4585"/>
      </w:tblGrid>
      <w:tr w14:paraId="427A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5" w:type="dxa"/>
            <w:gridSpan w:val="2"/>
            <w:tcBorders>
              <w:top w:val="single" w:color="auto" w:sz="4" w:space="0"/>
              <w:left w:val="single" w:color="auto" w:sz="4" w:space="0"/>
              <w:bottom w:val="single" w:color="auto" w:sz="4" w:space="0"/>
              <w:right w:val="single" w:color="auto" w:sz="4" w:space="0"/>
            </w:tcBorders>
            <w:vAlign w:val="center"/>
          </w:tcPr>
          <w:p w14:paraId="67D99239">
            <w:pPr>
              <w:spacing w:line="460" w:lineRule="exact"/>
              <w:jc w:val="center"/>
              <w:rPr>
                <w:rFonts w:ascii="宋体" w:hAnsi="宋体"/>
                <w:b/>
                <w:sz w:val="24"/>
              </w:rPr>
            </w:pPr>
            <w:r>
              <w:rPr>
                <w:rFonts w:hint="eastAsia" w:ascii="宋体" w:hAnsi="宋体"/>
                <w:b/>
                <w:sz w:val="24"/>
              </w:rPr>
              <w:t>审查内容</w:t>
            </w:r>
          </w:p>
        </w:tc>
        <w:tc>
          <w:tcPr>
            <w:tcW w:w="4585" w:type="dxa"/>
            <w:tcBorders>
              <w:top w:val="single" w:color="auto" w:sz="4" w:space="0"/>
              <w:left w:val="single" w:color="auto" w:sz="4" w:space="0"/>
              <w:bottom w:val="single" w:color="auto" w:sz="4" w:space="0"/>
              <w:right w:val="single" w:color="auto" w:sz="4" w:space="0"/>
            </w:tcBorders>
            <w:vAlign w:val="center"/>
          </w:tcPr>
          <w:p w14:paraId="6D3E9569">
            <w:pPr>
              <w:spacing w:line="460" w:lineRule="exact"/>
              <w:jc w:val="center"/>
              <w:rPr>
                <w:rFonts w:ascii="宋体" w:hAnsi="宋体"/>
                <w:b/>
                <w:sz w:val="24"/>
              </w:rPr>
            </w:pPr>
            <w:r>
              <w:rPr>
                <w:rFonts w:hint="eastAsia" w:ascii="宋体" w:hAnsi="宋体"/>
                <w:b/>
                <w:sz w:val="24"/>
              </w:rPr>
              <w:t>评审因素</w:t>
            </w:r>
          </w:p>
        </w:tc>
      </w:tr>
      <w:tr w14:paraId="0FCFB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right w:val="single" w:color="auto" w:sz="4" w:space="0"/>
            </w:tcBorders>
            <w:vAlign w:val="center"/>
          </w:tcPr>
          <w:p w14:paraId="66DD8379">
            <w:pPr>
              <w:spacing w:line="460" w:lineRule="exact"/>
              <w:rPr>
                <w:rFonts w:ascii="宋体" w:hAnsi="宋体"/>
                <w:sz w:val="24"/>
              </w:rPr>
            </w:pPr>
            <w:r>
              <w:rPr>
                <w:rFonts w:hint="eastAsia" w:ascii="宋体" w:hAnsi="宋体"/>
                <w:sz w:val="24"/>
              </w:rPr>
              <w:t>资格性审查</w:t>
            </w:r>
          </w:p>
        </w:tc>
        <w:tc>
          <w:tcPr>
            <w:tcW w:w="3401" w:type="dxa"/>
            <w:tcBorders>
              <w:top w:val="single" w:color="auto" w:sz="4" w:space="0"/>
              <w:left w:val="single" w:color="auto" w:sz="4" w:space="0"/>
              <w:bottom w:val="single" w:color="auto" w:sz="4" w:space="0"/>
              <w:right w:val="single" w:color="auto" w:sz="4" w:space="0"/>
            </w:tcBorders>
            <w:vAlign w:val="center"/>
          </w:tcPr>
          <w:p w14:paraId="373A4593">
            <w:pPr>
              <w:spacing w:line="460" w:lineRule="exact"/>
              <w:rPr>
                <w:rFonts w:ascii="宋体" w:hAnsi="宋体"/>
                <w:sz w:val="24"/>
              </w:rPr>
            </w:pPr>
            <w:r>
              <w:rPr>
                <w:rFonts w:hint="eastAsia" w:ascii="宋体" w:hAnsi="宋体"/>
                <w:sz w:val="24"/>
              </w:rPr>
              <w:t>具有独立承担民事责任的能力</w:t>
            </w:r>
          </w:p>
        </w:tc>
        <w:tc>
          <w:tcPr>
            <w:tcW w:w="4585" w:type="dxa"/>
            <w:tcBorders>
              <w:top w:val="single" w:color="auto" w:sz="4" w:space="0"/>
              <w:left w:val="single" w:color="auto" w:sz="4" w:space="0"/>
              <w:bottom w:val="single" w:color="auto" w:sz="4" w:space="0"/>
              <w:right w:val="single" w:color="auto" w:sz="4" w:space="0"/>
            </w:tcBorders>
            <w:vAlign w:val="center"/>
          </w:tcPr>
          <w:p w14:paraId="04361FE9">
            <w:pPr>
              <w:spacing w:line="460" w:lineRule="exact"/>
              <w:rPr>
                <w:rFonts w:ascii="宋体" w:hAnsi="宋体"/>
                <w:sz w:val="24"/>
              </w:rPr>
            </w:pPr>
            <w:r>
              <w:rPr>
                <w:rFonts w:hint="eastAsia" w:ascii="宋体" w:hAnsi="宋体"/>
                <w:sz w:val="24"/>
              </w:rPr>
              <w:t>供应商具有有效的营业执照或事业单位法人证书或社会团体法人登记证书或执业许可证或自然人身份证明等证明文件（供应商根据自身情况提供对应的证明材料）</w:t>
            </w:r>
          </w:p>
        </w:tc>
      </w:tr>
      <w:tr w14:paraId="012C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2D3511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A1080E7">
            <w:pPr>
              <w:spacing w:line="460" w:lineRule="exact"/>
              <w:rPr>
                <w:rFonts w:ascii="宋体" w:hAnsi="宋体"/>
                <w:sz w:val="24"/>
              </w:rPr>
            </w:pPr>
            <w:r>
              <w:rPr>
                <w:rFonts w:hint="eastAsia" w:ascii="宋体" w:hAnsi="宋体"/>
                <w:sz w:val="24"/>
              </w:rPr>
              <w:t>主体信用记录</w:t>
            </w:r>
          </w:p>
        </w:tc>
        <w:tc>
          <w:tcPr>
            <w:tcW w:w="4585" w:type="dxa"/>
            <w:tcBorders>
              <w:top w:val="single" w:color="auto" w:sz="4" w:space="0"/>
              <w:left w:val="single" w:color="auto" w:sz="4" w:space="0"/>
              <w:bottom w:val="single" w:color="auto" w:sz="4" w:space="0"/>
              <w:right w:val="single" w:color="auto" w:sz="4" w:space="0"/>
            </w:tcBorders>
            <w:vAlign w:val="center"/>
          </w:tcPr>
          <w:p w14:paraId="0A6C16AD">
            <w:pPr>
              <w:spacing w:line="460" w:lineRule="exact"/>
              <w:rPr>
                <w:rFonts w:ascii="宋体" w:hAnsi="宋体"/>
                <w:sz w:val="24"/>
              </w:rPr>
            </w:pPr>
            <w:r>
              <w:rPr>
                <w:rFonts w:hint="eastAsia" w:ascii="宋体" w:hAnsi="宋体"/>
                <w:sz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14B29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9A097DE">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CC92746">
            <w:pPr>
              <w:spacing w:line="460" w:lineRule="exact"/>
              <w:rPr>
                <w:rFonts w:ascii="宋体" w:hAnsi="宋体"/>
                <w:sz w:val="24"/>
              </w:rPr>
            </w:pPr>
            <w:r>
              <w:rPr>
                <w:rFonts w:hint="eastAsia" w:ascii="宋体" w:hAnsi="宋体"/>
                <w:sz w:val="24"/>
              </w:rPr>
              <w:t>联合体</w:t>
            </w:r>
          </w:p>
        </w:tc>
        <w:tc>
          <w:tcPr>
            <w:tcW w:w="4585" w:type="dxa"/>
            <w:tcBorders>
              <w:top w:val="single" w:color="auto" w:sz="4" w:space="0"/>
              <w:left w:val="single" w:color="auto" w:sz="4" w:space="0"/>
              <w:bottom w:val="single" w:color="auto" w:sz="4" w:space="0"/>
              <w:right w:val="single" w:color="auto" w:sz="4" w:space="0"/>
            </w:tcBorders>
            <w:vAlign w:val="center"/>
          </w:tcPr>
          <w:p w14:paraId="7520CD3D">
            <w:pPr>
              <w:spacing w:line="460" w:lineRule="exact"/>
              <w:rPr>
                <w:rFonts w:ascii="宋体" w:hAnsi="宋体"/>
                <w:sz w:val="24"/>
              </w:rPr>
            </w:pPr>
            <w:r>
              <w:rPr>
                <w:rFonts w:hint="eastAsia" w:ascii="宋体" w:hAnsi="宋体"/>
                <w:sz w:val="24"/>
              </w:rPr>
              <w:t>本项目不接受联合体投标，投标人中标后不允许分包</w:t>
            </w:r>
          </w:p>
        </w:tc>
      </w:tr>
      <w:tr w14:paraId="0C0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2D6963B">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4A8B3BE">
            <w:pPr>
              <w:spacing w:line="460" w:lineRule="exact"/>
              <w:rPr>
                <w:rFonts w:hint="eastAsia" w:ascii="宋体" w:hAnsi="宋体" w:eastAsia="宋体" w:cs="Calibri"/>
                <w:kern w:val="2"/>
                <w:sz w:val="21"/>
                <w:szCs w:val="21"/>
                <w:lang w:val="en-US" w:eastAsia="zh-CN" w:bidi="ar-SA"/>
              </w:rPr>
            </w:pPr>
            <w:r>
              <w:rPr>
                <w:rFonts w:hint="eastAsia" w:ascii="宋体" w:hAnsi="宋体"/>
              </w:rPr>
              <w:t>公正性</w:t>
            </w:r>
          </w:p>
        </w:tc>
        <w:tc>
          <w:tcPr>
            <w:tcW w:w="4585" w:type="dxa"/>
            <w:tcBorders>
              <w:top w:val="single" w:color="auto" w:sz="4" w:space="0"/>
              <w:left w:val="single" w:color="auto" w:sz="4" w:space="0"/>
              <w:bottom w:val="single" w:color="auto" w:sz="4" w:space="0"/>
              <w:right w:val="single" w:color="auto" w:sz="4" w:space="0"/>
            </w:tcBorders>
            <w:shd w:val="clear" w:color="auto" w:fill="auto"/>
            <w:vAlign w:val="center"/>
          </w:tcPr>
          <w:p w14:paraId="0F2668A0">
            <w:pPr>
              <w:spacing w:line="460" w:lineRule="exact"/>
              <w:rPr>
                <w:rFonts w:hint="eastAsia" w:ascii="宋体" w:hAnsi="宋体" w:eastAsia="宋体" w:cs="Calibri"/>
                <w:kern w:val="2"/>
                <w:sz w:val="21"/>
                <w:szCs w:val="21"/>
                <w:lang w:val="en-US" w:eastAsia="zh-CN" w:bidi="ar-SA"/>
              </w:rPr>
            </w:pPr>
            <w:r>
              <w:rPr>
                <w:rFonts w:hint="eastAsia" w:ascii="宋体" w:hAnsi="宋体"/>
              </w:rPr>
              <w:t>单位负责人为同一人或者存在直接控股、管理关系的不同供应商，不得参加本项目同一合同项下的采购活动（供应商</w:t>
            </w:r>
            <w:r>
              <w:rPr>
                <w:rFonts w:ascii="宋体" w:hAnsi="宋体"/>
              </w:rPr>
              <w:t>提供承诺函加盖公章</w:t>
            </w:r>
            <w:r>
              <w:rPr>
                <w:rFonts w:hint="eastAsia" w:ascii="宋体" w:hAnsi="宋体"/>
              </w:rPr>
              <w:t>，</w:t>
            </w:r>
            <w:r>
              <w:rPr>
                <w:rFonts w:ascii="宋体" w:hAnsi="宋体"/>
              </w:rPr>
              <w:t>格式附后）</w:t>
            </w:r>
            <w:r>
              <w:rPr>
                <w:rFonts w:hint="eastAsia" w:ascii="宋体" w:hAnsi="宋体"/>
              </w:rPr>
              <w:t>。</w:t>
            </w:r>
          </w:p>
        </w:tc>
      </w:tr>
      <w:tr w14:paraId="634B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top w:val="single" w:color="auto" w:sz="4" w:space="0"/>
              <w:left w:val="single" w:color="auto" w:sz="4" w:space="0"/>
              <w:bottom w:val="single" w:color="auto" w:sz="4" w:space="0"/>
              <w:right w:val="single" w:color="auto" w:sz="4" w:space="0"/>
            </w:tcBorders>
            <w:vAlign w:val="center"/>
          </w:tcPr>
          <w:p w14:paraId="266F9689">
            <w:pPr>
              <w:spacing w:line="460" w:lineRule="exact"/>
              <w:rPr>
                <w:rFonts w:ascii="宋体" w:hAnsi="宋体"/>
                <w:sz w:val="24"/>
              </w:rPr>
            </w:pPr>
            <w:r>
              <w:rPr>
                <w:rFonts w:hint="eastAsia" w:ascii="宋体" w:hAnsi="宋体"/>
                <w:sz w:val="24"/>
              </w:rPr>
              <w:t>符合性审查</w:t>
            </w:r>
          </w:p>
        </w:tc>
        <w:tc>
          <w:tcPr>
            <w:tcW w:w="3401" w:type="dxa"/>
            <w:tcBorders>
              <w:top w:val="single" w:color="auto" w:sz="4" w:space="0"/>
              <w:left w:val="single" w:color="auto" w:sz="4" w:space="0"/>
              <w:bottom w:val="single" w:color="auto" w:sz="4" w:space="0"/>
              <w:right w:val="single" w:color="auto" w:sz="4" w:space="0"/>
            </w:tcBorders>
            <w:vAlign w:val="center"/>
          </w:tcPr>
          <w:p w14:paraId="010855D9">
            <w:pPr>
              <w:spacing w:line="460" w:lineRule="exact"/>
              <w:rPr>
                <w:rFonts w:ascii="宋体" w:hAnsi="宋体"/>
                <w:sz w:val="24"/>
              </w:rPr>
            </w:pPr>
            <w:r>
              <w:rPr>
                <w:rFonts w:hint="eastAsia" w:ascii="宋体" w:hAnsi="宋体"/>
                <w:sz w:val="24"/>
              </w:rPr>
              <w:t>投标人名称</w:t>
            </w:r>
          </w:p>
        </w:tc>
        <w:tc>
          <w:tcPr>
            <w:tcW w:w="4585" w:type="dxa"/>
            <w:tcBorders>
              <w:top w:val="single" w:color="auto" w:sz="4" w:space="0"/>
              <w:left w:val="single" w:color="auto" w:sz="4" w:space="0"/>
              <w:bottom w:val="single" w:color="auto" w:sz="4" w:space="0"/>
              <w:right w:val="single" w:color="auto" w:sz="4" w:space="0"/>
            </w:tcBorders>
            <w:vAlign w:val="center"/>
          </w:tcPr>
          <w:p w14:paraId="42474328">
            <w:pPr>
              <w:spacing w:line="460" w:lineRule="exact"/>
              <w:rPr>
                <w:rFonts w:ascii="宋体" w:hAnsi="宋体"/>
                <w:sz w:val="24"/>
              </w:rPr>
            </w:pPr>
            <w:r>
              <w:rPr>
                <w:rFonts w:hint="eastAsia" w:ascii="宋体" w:hAnsi="宋体"/>
                <w:sz w:val="24"/>
              </w:rPr>
              <w:t>与营业执照等其他证件一致</w:t>
            </w:r>
          </w:p>
        </w:tc>
      </w:tr>
      <w:tr w14:paraId="2AA6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0E4A02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4A24E981">
            <w:pPr>
              <w:spacing w:line="460" w:lineRule="exact"/>
              <w:rPr>
                <w:rFonts w:ascii="宋体" w:hAnsi="宋体"/>
                <w:sz w:val="24"/>
              </w:rPr>
            </w:pPr>
            <w:r>
              <w:rPr>
                <w:rFonts w:hint="eastAsia" w:ascii="宋体" w:hAnsi="宋体"/>
                <w:sz w:val="24"/>
              </w:rPr>
              <w:t>投标文件签署</w:t>
            </w:r>
          </w:p>
        </w:tc>
        <w:tc>
          <w:tcPr>
            <w:tcW w:w="4585" w:type="dxa"/>
            <w:tcBorders>
              <w:top w:val="single" w:color="auto" w:sz="4" w:space="0"/>
              <w:left w:val="single" w:color="auto" w:sz="4" w:space="0"/>
              <w:bottom w:val="single" w:color="auto" w:sz="4" w:space="0"/>
              <w:right w:val="single" w:color="auto" w:sz="4" w:space="0"/>
            </w:tcBorders>
            <w:vAlign w:val="center"/>
          </w:tcPr>
          <w:p w14:paraId="13C9C934">
            <w:pPr>
              <w:spacing w:line="460" w:lineRule="exact"/>
              <w:rPr>
                <w:rFonts w:ascii="宋体" w:hAnsi="宋体"/>
                <w:sz w:val="24"/>
              </w:rPr>
            </w:pPr>
            <w:r>
              <w:rPr>
                <w:rFonts w:hint="eastAsia" w:ascii="宋体" w:hAnsi="宋体"/>
                <w:sz w:val="24"/>
              </w:rPr>
              <w:t>按要求在规定区域加盖单位公章和签章</w:t>
            </w:r>
          </w:p>
        </w:tc>
      </w:tr>
      <w:tr w14:paraId="56BE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769A5886">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1395F5F3">
            <w:pPr>
              <w:spacing w:line="460" w:lineRule="exact"/>
              <w:rPr>
                <w:rFonts w:ascii="宋体" w:hAnsi="宋体"/>
                <w:sz w:val="24"/>
              </w:rPr>
            </w:pPr>
            <w:r>
              <w:rPr>
                <w:rFonts w:hint="eastAsia" w:ascii="宋体" w:hAnsi="宋体"/>
                <w:sz w:val="24"/>
              </w:rPr>
              <w:t>投标人身份证明文件</w:t>
            </w:r>
          </w:p>
        </w:tc>
        <w:tc>
          <w:tcPr>
            <w:tcW w:w="4585" w:type="dxa"/>
            <w:tcBorders>
              <w:top w:val="single" w:color="auto" w:sz="4" w:space="0"/>
              <w:left w:val="single" w:color="auto" w:sz="4" w:space="0"/>
              <w:bottom w:val="single" w:color="auto" w:sz="4" w:space="0"/>
              <w:right w:val="single" w:color="auto" w:sz="4" w:space="0"/>
            </w:tcBorders>
            <w:vAlign w:val="center"/>
          </w:tcPr>
          <w:p w14:paraId="7E08EC13">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027E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4E593D2">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56D4BEF0">
            <w:pPr>
              <w:spacing w:line="460" w:lineRule="exact"/>
              <w:rPr>
                <w:rFonts w:ascii="宋体" w:hAnsi="宋体"/>
                <w:sz w:val="24"/>
              </w:rPr>
            </w:pPr>
            <w:r>
              <w:rPr>
                <w:rFonts w:hint="eastAsia" w:ascii="宋体" w:hAnsi="宋体"/>
                <w:sz w:val="24"/>
              </w:rPr>
              <w:t>投标报价</w:t>
            </w:r>
          </w:p>
        </w:tc>
        <w:tc>
          <w:tcPr>
            <w:tcW w:w="4585" w:type="dxa"/>
            <w:tcBorders>
              <w:top w:val="single" w:color="auto" w:sz="4" w:space="0"/>
              <w:left w:val="single" w:color="auto" w:sz="4" w:space="0"/>
              <w:bottom w:val="single" w:color="auto" w:sz="4" w:space="0"/>
              <w:right w:val="single" w:color="auto" w:sz="4" w:space="0"/>
            </w:tcBorders>
            <w:vAlign w:val="center"/>
          </w:tcPr>
          <w:p w14:paraId="33F805B2">
            <w:pPr>
              <w:spacing w:line="460" w:lineRule="exact"/>
              <w:rPr>
                <w:rFonts w:ascii="宋体" w:hAnsi="宋体"/>
                <w:sz w:val="24"/>
              </w:rPr>
            </w:pPr>
            <w:r>
              <w:rPr>
                <w:rFonts w:hint="eastAsia" w:ascii="宋体" w:hAnsi="宋体"/>
                <w:sz w:val="24"/>
              </w:rPr>
              <w:t>投标报价唯一；投标报价未超过预算金额或者最高限价；投标报价合理</w:t>
            </w:r>
          </w:p>
        </w:tc>
      </w:tr>
      <w:tr w14:paraId="521DB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63F03C17">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24737DF2">
            <w:pPr>
              <w:spacing w:line="360" w:lineRule="exact"/>
              <w:jc w:val="left"/>
              <w:rPr>
                <w:rFonts w:ascii="宋体" w:hAnsi="宋体"/>
                <w:sz w:val="24"/>
              </w:rPr>
            </w:pPr>
            <w:r>
              <w:rPr>
                <w:rFonts w:hint="eastAsia" w:ascii="宋体" w:hAnsi="宋体"/>
                <w:sz w:val="24"/>
              </w:rPr>
              <w:t>采购需求</w:t>
            </w:r>
          </w:p>
        </w:tc>
        <w:tc>
          <w:tcPr>
            <w:tcW w:w="4585" w:type="dxa"/>
            <w:tcBorders>
              <w:top w:val="single" w:color="auto" w:sz="4" w:space="0"/>
              <w:left w:val="single" w:color="auto" w:sz="4" w:space="0"/>
              <w:bottom w:val="single" w:color="auto" w:sz="4" w:space="0"/>
              <w:right w:val="single" w:color="auto" w:sz="4" w:space="0"/>
            </w:tcBorders>
            <w:vAlign w:val="center"/>
          </w:tcPr>
          <w:p w14:paraId="16062BB9">
            <w:pPr>
              <w:spacing w:line="360" w:lineRule="exact"/>
              <w:jc w:val="left"/>
              <w:rPr>
                <w:rFonts w:ascii="宋体" w:hAnsi="宋体"/>
                <w:sz w:val="24"/>
              </w:rPr>
            </w:pPr>
            <w:r>
              <w:rPr>
                <w:rFonts w:hint="eastAsia" w:ascii="宋体" w:hAnsi="宋体"/>
                <w:sz w:val="24"/>
              </w:rPr>
              <w:t>符合采购文件要求</w:t>
            </w:r>
          </w:p>
        </w:tc>
      </w:tr>
      <w:tr w14:paraId="6FCCE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top w:val="single" w:color="auto" w:sz="4" w:space="0"/>
              <w:left w:val="single" w:color="auto" w:sz="4" w:space="0"/>
              <w:bottom w:val="single" w:color="auto" w:sz="4" w:space="0"/>
              <w:right w:val="single" w:color="auto" w:sz="4" w:space="0"/>
            </w:tcBorders>
            <w:vAlign w:val="center"/>
          </w:tcPr>
          <w:p w14:paraId="0E612D49">
            <w:pPr>
              <w:widowControl/>
              <w:jc w:val="left"/>
              <w:rPr>
                <w:rFonts w:ascii="宋体" w:hAnsi="宋体"/>
                <w:sz w:val="24"/>
              </w:rPr>
            </w:pPr>
          </w:p>
        </w:tc>
        <w:tc>
          <w:tcPr>
            <w:tcW w:w="3401" w:type="dxa"/>
            <w:tcBorders>
              <w:top w:val="single" w:color="auto" w:sz="4" w:space="0"/>
              <w:left w:val="single" w:color="auto" w:sz="4" w:space="0"/>
              <w:bottom w:val="single" w:color="auto" w:sz="4" w:space="0"/>
              <w:right w:val="single" w:color="auto" w:sz="4" w:space="0"/>
            </w:tcBorders>
            <w:vAlign w:val="center"/>
          </w:tcPr>
          <w:p w14:paraId="03AF5209">
            <w:pPr>
              <w:spacing w:line="360" w:lineRule="exact"/>
              <w:jc w:val="left"/>
              <w:rPr>
                <w:rFonts w:ascii="宋体" w:hAnsi="宋体"/>
                <w:sz w:val="24"/>
              </w:rPr>
            </w:pPr>
            <w:r>
              <w:rPr>
                <w:rFonts w:hint="eastAsia" w:ascii="宋体" w:hAnsi="宋体"/>
                <w:sz w:val="24"/>
              </w:rPr>
              <w:t>其他要求</w:t>
            </w:r>
          </w:p>
        </w:tc>
        <w:tc>
          <w:tcPr>
            <w:tcW w:w="4585" w:type="dxa"/>
            <w:tcBorders>
              <w:top w:val="single" w:color="auto" w:sz="4" w:space="0"/>
              <w:left w:val="single" w:color="auto" w:sz="4" w:space="0"/>
              <w:bottom w:val="single" w:color="auto" w:sz="4" w:space="0"/>
              <w:right w:val="single" w:color="auto" w:sz="4" w:space="0"/>
            </w:tcBorders>
            <w:vAlign w:val="center"/>
          </w:tcPr>
          <w:p w14:paraId="48230A21">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3630CC8">
      <w:pPr>
        <w:jc w:val="left"/>
        <w:rPr>
          <w:rFonts w:ascii="宋体" w:hAns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32EA136A">
      <w:pPr>
        <w:ind w:firstLine="560" w:firstLineChars="200"/>
        <w:jc w:val="left"/>
        <w:rPr>
          <w:rFonts w:ascii="宋体" w:hAns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1AFDB6A">
      <w:pPr>
        <w:widowControl/>
        <w:spacing w:line="500" w:lineRule="exact"/>
        <w:ind w:firstLine="560" w:firstLineChars="200"/>
        <w:jc w:val="left"/>
        <w:rPr>
          <w:rFonts w:ascii="宋体" w:hAns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CAA4A97">
      <w:pPr>
        <w:widowControl/>
        <w:shd w:val="clear" w:color="auto" w:fill="FFFFFF"/>
        <w:spacing w:line="500" w:lineRule="exact"/>
        <w:ind w:firstLine="560" w:firstLineChars="200"/>
        <w:jc w:val="left"/>
        <w:rPr>
          <w:rFonts w:ascii="宋体" w:hAns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EF7AB">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44201B7A">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3C6A4458">
      <w:pPr>
        <w:widowControl/>
        <w:shd w:val="clear" w:color="auto" w:fill="FFFFFF"/>
        <w:spacing w:line="500" w:lineRule="exact"/>
        <w:ind w:firstLine="560" w:firstLineChars="200"/>
        <w:jc w:val="left"/>
        <w:rPr>
          <w:rFonts w:ascii="宋体" w:hAnsi="宋体" w:cs="Times New Roman"/>
          <w:kern w:val="0"/>
          <w:sz w:val="28"/>
          <w:szCs w:val="28"/>
        </w:rPr>
      </w:pPr>
      <w:r>
        <w:rPr>
          <w:rFonts w:ascii="宋体" w:hAnsi="宋体"/>
          <w:kern w:val="0"/>
          <w:sz w:val="28"/>
          <w:szCs w:val="28"/>
        </w:rPr>
        <w:t>6</w:t>
      </w:r>
      <w:r>
        <w:rPr>
          <w:rFonts w:hint="eastAsia" w:ascii="宋体" w:hAns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hAnsi="宋体"/>
          <w:kern w:val="0"/>
          <w:sz w:val="28"/>
          <w:szCs w:val="28"/>
        </w:rPr>
        <w:t>。投标文件不得行间插字、涂改或增删。如有修改错漏处，必须由投标文件签署人签字或盖章，否则视为无效文件。上述投标资料需装入档案袋，密封盖章。</w:t>
      </w:r>
    </w:p>
    <w:p w14:paraId="5FEB7AF3">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12DE0462">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58485A4E">
      <w:pPr>
        <w:keepNext/>
        <w:keepLines/>
        <w:widowControl w:val="0"/>
        <w:spacing w:before="340" w:after="330" w:line="578" w:lineRule="auto"/>
        <w:jc w:val="center"/>
        <w:outlineLvl w:val="0"/>
        <w:rPr>
          <w:rFonts w:ascii="Calibri" w:hAnsi="Calibri" w:eastAsia="宋体" w:cs="Calibri"/>
          <w:b/>
          <w:bCs/>
          <w:kern w:val="44"/>
          <w:sz w:val="44"/>
          <w:szCs w:val="44"/>
          <w:lang w:val="en-US" w:eastAsia="zh-CN" w:bidi="ar-SA"/>
        </w:rPr>
      </w:pPr>
      <w:bookmarkStart w:id="1" w:name="_Toc456291479"/>
      <w:bookmarkStart w:id="2" w:name="_Toc456291537"/>
      <w:bookmarkStart w:id="3" w:name="_Toc462487372"/>
      <w:bookmarkStart w:id="4" w:name="_Toc456291165"/>
      <w:bookmarkStart w:id="5" w:name="_Toc456291280"/>
      <w:bookmarkStart w:id="6" w:name="_Toc456291260"/>
      <w:bookmarkStart w:id="7" w:name="_Toc456291354"/>
      <w:r>
        <w:rPr>
          <w:rFonts w:hint="eastAsia" w:ascii="Calibri" w:hAnsi="Calibri" w:eastAsia="宋体" w:cs="Calibri"/>
          <w:b/>
          <w:bCs/>
          <w:kern w:val="44"/>
          <w:sz w:val="44"/>
          <w:szCs w:val="44"/>
          <w:lang w:val="en-US" w:eastAsia="zh-CN" w:bidi="ar-SA"/>
        </w:rPr>
        <w:t>投标文件</w:t>
      </w:r>
      <w:bookmarkEnd w:id="1"/>
      <w:bookmarkEnd w:id="2"/>
      <w:bookmarkEnd w:id="3"/>
      <w:bookmarkEnd w:id="4"/>
      <w:bookmarkEnd w:id="5"/>
      <w:bookmarkEnd w:id="6"/>
      <w:bookmarkEnd w:id="7"/>
      <w:r>
        <w:rPr>
          <w:rFonts w:hint="eastAsia" w:ascii="Calibri" w:hAnsi="Calibri" w:eastAsia="宋体" w:cs="Calibri"/>
          <w:b/>
          <w:bCs/>
          <w:kern w:val="44"/>
          <w:sz w:val="44"/>
          <w:szCs w:val="44"/>
          <w:lang w:val="en-US" w:eastAsia="zh-CN" w:bidi="ar-SA"/>
        </w:rPr>
        <w:t>封皮</w:t>
      </w:r>
    </w:p>
    <w:p w14:paraId="1242E1ED">
      <w:pPr>
        <w:rPr>
          <w:rFonts w:ascii="宋体" w:hAnsi="宋体"/>
        </w:rPr>
      </w:pPr>
    </w:p>
    <w:p w14:paraId="27CCC3A1">
      <w:pPr>
        <w:pStyle w:val="25"/>
        <w:jc w:val="center"/>
        <w:rPr>
          <w:rFonts w:ascii="黑体" w:hAnsi="黑体" w:eastAsia="黑体"/>
          <w:b/>
          <w:bCs/>
          <w:sz w:val="44"/>
          <w:szCs w:val="44"/>
        </w:rPr>
      </w:pPr>
    </w:p>
    <w:p w14:paraId="105D8FE2">
      <w:pPr>
        <w:pStyle w:val="25"/>
        <w:jc w:val="center"/>
        <w:rPr>
          <w:rFonts w:ascii="黑体" w:hAnsi="黑体" w:eastAsia="黑体"/>
          <w:b/>
          <w:bCs/>
          <w:sz w:val="44"/>
          <w:szCs w:val="44"/>
        </w:rPr>
      </w:pPr>
    </w:p>
    <w:p w14:paraId="7482DF57">
      <w:pPr>
        <w:pStyle w:val="25"/>
        <w:rPr>
          <w:rFonts w:ascii="楷体_GB2312" w:eastAsia="楷体_GB2312"/>
          <w:b/>
          <w:bCs/>
          <w:sz w:val="54"/>
        </w:rPr>
      </w:pPr>
    </w:p>
    <w:p w14:paraId="710EC394">
      <w:pPr>
        <w:pStyle w:val="25"/>
        <w:jc w:val="center"/>
        <w:rPr>
          <w:rFonts w:ascii="黑体" w:hAnsi="黑体" w:eastAsia="黑体"/>
          <w:b/>
          <w:bCs/>
          <w:sz w:val="88"/>
          <w:szCs w:val="88"/>
        </w:rPr>
      </w:pPr>
      <w:r>
        <w:rPr>
          <w:rFonts w:hint="eastAsia" w:ascii="黑体" w:hAnsi="黑体" w:eastAsia="黑体"/>
          <w:b/>
          <w:bCs/>
          <w:sz w:val="88"/>
          <w:szCs w:val="88"/>
        </w:rPr>
        <w:t>投标文件</w:t>
      </w:r>
    </w:p>
    <w:p w14:paraId="74348AE2">
      <w:pPr>
        <w:pStyle w:val="25"/>
        <w:spacing w:line="500" w:lineRule="exact"/>
        <w:rPr>
          <w:rFonts w:ascii="楷体_GB2312" w:eastAsia="楷体_GB2312"/>
          <w:b/>
          <w:sz w:val="32"/>
          <w:szCs w:val="32"/>
        </w:rPr>
      </w:pPr>
    </w:p>
    <w:p w14:paraId="60283908">
      <w:pPr>
        <w:pStyle w:val="25"/>
        <w:spacing w:line="500" w:lineRule="exact"/>
        <w:ind w:firstLine="562" w:firstLineChars="200"/>
        <w:rPr>
          <w:rFonts w:ascii="楷体_GB2312" w:eastAsia="楷体_GB2312"/>
          <w:b/>
          <w:sz w:val="28"/>
        </w:rPr>
      </w:pPr>
    </w:p>
    <w:p w14:paraId="7788A47C">
      <w:pPr>
        <w:pStyle w:val="25"/>
        <w:spacing w:line="500" w:lineRule="exact"/>
        <w:ind w:firstLine="560" w:firstLineChars="200"/>
        <w:rPr>
          <w:rFonts w:ascii="楷体_GB2312" w:eastAsia="楷体_GB2312"/>
          <w:sz w:val="28"/>
        </w:rPr>
      </w:pPr>
    </w:p>
    <w:p w14:paraId="4FD7C734">
      <w:pPr>
        <w:pStyle w:val="25"/>
        <w:spacing w:line="500" w:lineRule="exact"/>
        <w:ind w:firstLine="560" w:firstLineChars="200"/>
        <w:rPr>
          <w:rFonts w:ascii="楷体_GB2312" w:eastAsia="楷体_GB2312"/>
          <w:sz w:val="28"/>
        </w:rPr>
      </w:pPr>
    </w:p>
    <w:p w14:paraId="6FF6B83A">
      <w:pPr>
        <w:pStyle w:val="25"/>
        <w:spacing w:line="500" w:lineRule="exact"/>
        <w:ind w:firstLine="560" w:firstLineChars="200"/>
        <w:rPr>
          <w:rFonts w:ascii="楷体_GB2312" w:eastAsia="楷体_GB2312"/>
          <w:sz w:val="28"/>
        </w:rPr>
      </w:pPr>
    </w:p>
    <w:p w14:paraId="020AE050">
      <w:pPr>
        <w:pStyle w:val="25"/>
        <w:spacing w:line="500" w:lineRule="exact"/>
        <w:ind w:firstLine="560" w:firstLineChars="200"/>
        <w:rPr>
          <w:rFonts w:ascii="楷体_GB2312" w:eastAsia="楷体_GB2312"/>
          <w:sz w:val="28"/>
        </w:rPr>
      </w:pPr>
    </w:p>
    <w:p w14:paraId="4F14CA4C">
      <w:pPr>
        <w:pStyle w:val="25"/>
        <w:spacing w:line="500" w:lineRule="exact"/>
        <w:ind w:firstLine="560" w:firstLineChars="200"/>
        <w:rPr>
          <w:rFonts w:ascii="楷体_GB2312" w:eastAsia="楷体_GB2312"/>
          <w:sz w:val="28"/>
        </w:rPr>
      </w:pPr>
    </w:p>
    <w:p w14:paraId="6FC315AB">
      <w:pPr>
        <w:pStyle w:val="25"/>
        <w:spacing w:line="500" w:lineRule="exact"/>
        <w:ind w:firstLine="560" w:firstLineChars="200"/>
        <w:rPr>
          <w:rFonts w:ascii="楷体_GB2312" w:eastAsia="楷体_GB2312"/>
          <w:sz w:val="28"/>
        </w:rPr>
      </w:pPr>
    </w:p>
    <w:p w14:paraId="6E7E3BB8">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7C98734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5323D8D5">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04E1402F">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72252DC5">
      <w:pPr>
        <w:ind w:left="-141" w:leftChars="-67" w:right="-197" w:rightChars="-94" w:firstLine="883" w:firstLineChars="200"/>
        <w:jc w:val="center"/>
        <w:rPr>
          <w:rFonts w:ascii="宋体" w:hAnsi="宋体"/>
          <w:b/>
          <w:sz w:val="44"/>
        </w:rPr>
      </w:pPr>
    </w:p>
    <w:p w14:paraId="3B4DF72E">
      <w:pPr>
        <w:ind w:left="-141" w:leftChars="-67" w:right="-197" w:rightChars="-94" w:firstLine="883" w:firstLineChars="200"/>
        <w:jc w:val="center"/>
        <w:rPr>
          <w:rFonts w:ascii="宋体" w:hAnsi="宋体"/>
          <w:b/>
          <w:sz w:val="44"/>
        </w:rPr>
      </w:pPr>
    </w:p>
    <w:p w14:paraId="1C2F7D95">
      <w:pPr>
        <w:ind w:left="-141" w:leftChars="-67" w:right="-197" w:rightChars="-94" w:firstLine="883" w:firstLineChars="200"/>
        <w:jc w:val="center"/>
        <w:rPr>
          <w:rFonts w:ascii="宋体" w:hAnsi="宋体"/>
          <w:b/>
          <w:sz w:val="44"/>
        </w:rPr>
      </w:pPr>
    </w:p>
    <w:p w14:paraId="1708DEC8">
      <w:pPr>
        <w:spacing w:line="360" w:lineRule="auto"/>
        <w:jc w:val="center"/>
        <w:rPr>
          <w:rFonts w:ascii="宋体" w:hAnsi="宋体"/>
          <w:b/>
          <w:sz w:val="28"/>
        </w:rPr>
      </w:pPr>
      <w:r>
        <w:rPr>
          <w:rFonts w:hint="eastAsia" w:ascii="宋体" w:hAnsi="宋体"/>
          <w:b/>
          <w:sz w:val="28"/>
        </w:rPr>
        <w:t>法定代表人资格证明书</w:t>
      </w:r>
    </w:p>
    <w:p w14:paraId="6663F483">
      <w:pPr>
        <w:spacing w:line="360" w:lineRule="auto"/>
        <w:rPr>
          <w:rFonts w:ascii="宋体" w:hAnsi="宋体"/>
          <w:sz w:val="24"/>
        </w:rPr>
      </w:pPr>
    </w:p>
    <w:p w14:paraId="2C1CE380">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FD443C2">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58DA461A">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6F070BB6">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D201C96">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644E703">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8B3B26D">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26B3656C">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50C7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92EE6A7">
            <w:pPr>
              <w:pStyle w:val="28"/>
              <w:adjustRightInd w:val="0"/>
              <w:snapToGrid w:val="0"/>
              <w:spacing w:line="500" w:lineRule="exact"/>
              <w:jc w:val="center"/>
              <w:rPr>
                <w:rFonts w:ascii="宋体" w:hAnsi="宋体"/>
                <w:szCs w:val="28"/>
              </w:rPr>
            </w:pPr>
          </w:p>
          <w:p w14:paraId="71F983AF">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0E5C7BF5">
            <w:pPr>
              <w:pStyle w:val="28"/>
              <w:adjustRightInd w:val="0"/>
              <w:snapToGrid w:val="0"/>
              <w:spacing w:line="500" w:lineRule="exact"/>
              <w:jc w:val="center"/>
              <w:rPr>
                <w:rFonts w:ascii="宋体" w:hAnsi="宋体"/>
                <w:szCs w:val="28"/>
              </w:rPr>
            </w:pPr>
          </w:p>
        </w:tc>
      </w:tr>
    </w:tbl>
    <w:p w14:paraId="5DBC5056">
      <w:pPr>
        <w:pStyle w:val="28"/>
        <w:adjustRightInd w:val="0"/>
        <w:snapToGrid w:val="0"/>
        <w:spacing w:line="500" w:lineRule="exact"/>
        <w:rPr>
          <w:rFonts w:ascii="宋体" w:hAnsi="宋体"/>
          <w:szCs w:val="28"/>
        </w:rPr>
      </w:pPr>
    </w:p>
    <w:p w14:paraId="34C24641">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29439BEF">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6AA39BF9">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A8A3A41">
      <w:pPr>
        <w:spacing w:line="360" w:lineRule="auto"/>
        <w:jc w:val="right"/>
        <w:rPr>
          <w:rFonts w:ascii="宋体" w:hAnsi="宋体"/>
          <w:sz w:val="24"/>
        </w:rPr>
      </w:pPr>
    </w:p>
    <w:p w14:paraId="09E72E3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4EB3D42A">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1F57A34">
      <w:pPr>
        <w:pStyle w:val="27"/>
      </w:pPr>
      <w:r>
        <w:rPr>
          <w:rFonts w:hint="eastAsia"/>
        </w:rPr>
        <w:t xml:space="preserve">单位负责人资格证明文件 </w:t>
      </w:r>
    </w:p>
    <w:p w14:paraId="2AB7B7FE">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609E67DA">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7DA402DB">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0C73F174">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AA4AA16">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70CD5D7">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E58E92">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5D67A94">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3512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6888CA4">
            <w:pPr>
              <w:pStyle w:val="28"/>
              <w:adjustRightInd w:val="0"/>
              <w:snapToGrid w:val="0"/>
              <w:spacing w:line="500" w:lineRule="exact"/>
              <w:jc w:val="center"/>
              <w:rPr>
                <w:rFonts w:ascii="宋体" w:hAnsi="宋体"/>
                <w:szCs w:val="28"/>
              </w:rPr>
            </w:pPr>
          </w:p>
          <w:p w14:paraId="281C92A4">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76259EFA">
            <w:pPr>
              <w:pStyle w:val="28"/>
              <w:adjustRightInd w:val="0"/>
              <w:snapToGrid w:val="0"/>
              <w:spacing w:line="500" w:lineRule="exact"/>
              <w:jc w:val="center"/>
              <w:rPr>
                <w:rFonts w:ascii="宋体" w:hAnsi="宋体"/>
                <w:szCs w:val="28"/>
              </w:rPr>
            </w:pPr>
          </w:p>
        </w:tc>
      </w:tr>
    </w:tbl>
    <w:p w14:paraId="090CF33C">
      <w:pPr>
        <w:pStyle w:val="28"/>
        <w:adjustRightInd w:val="0"/>
        <w:snapToGrid w:val="0"/>
        <w:spacing w:line="500" w:lineRule="exact"/>
        <w:rPr>
          <w:rFonts w:ascii="宋体" w:hAnsi="宋体"/>
          <w:szCs w:val="28"/>
        </w:rPr>
      </w:pPr>
    </w:p>
    <w:p w14:paraId="065BD70C">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16E07A7B">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513A10CA">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CE320F8">
      <w:pPr>
        <w:spacing w:line="360" w:lineRule="auto"/>
        <w:jc w:val="right"/>
        <w:rPr>
          <w:rFonts w:ascii="宋体" w:hAnsi="宋体"/>
          <w:sz w:val="24"/>
        </w:rPr>
      </w:pPr>
    </w:p>
    <w:p w14:paraId="040A6620">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105F076">
      <w:pPr>
        <w:pStyle w:val="27"/>
      </w:pPr>
      <w:r>
        <w:rPr>
          <w:rFonts w:hint="eastAsia"/>
        </w:rPr>
        <w:t xml:space="preserve">自然人资格证明文件 </w:t>
      </w:r>
    </w:p>
    <w:p w14:paraId="7EB757FA">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52ADEE2">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45D4A9D6">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EFC318">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7793B1E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3D75104">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35A9DF7">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FD87EC7">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14D4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5E1814D7">
            <w:pPr>
              <w:pStyle w:val="28"/>
              <w:adjustRightInd w:val="0"/>
              <w:snapToGrid w:val="0"/>
              <w:spacing w:line="500" w:lineRule="exact"/>
              <w:jc w:val="center"/>
              <w:rPr>
                <w:rFonts w:ascii="宋体" w:hAnsi="宋体"/>
                <w:szCs w:val="28"/>
              </w:rPr>
            </w:pPr>
          </w:p>
          <w:p w14:paraId="620F91EF">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2F847A2">
            <w:pPr>
              <w:pStyle w:val="28"/>
              <w:adjustRightInd w:val="0"/>
              <w:snapToGrid w:val="0"/>
              <w:spacing w:line="500" w:lineRule="exact"/>
              <w:jc w:val="center"/>
              <w:rPr>
                <w:rFonts w:ascii="宋体" w:hAnsi="宋体"/>
                <w:szCs w:val="28"/>
              </w:rPr>
            </w:pPr>
          </w:p>
        </w:tc>
      </w:tr>
    </w:tbl>
    <w:p w14:paraId="5921B1C9">
      <w:pPr>
        <w:pStyle w:val="28"/>
        <w:adjustRightInd w:val="0"/>
        <w:snapToGrid w:val="0"/>
        <w:spacing w:line="500" w:lineRule="exact"/>
        <w:ind w:left="0" w:firstLine="0"/>
        <w:rPr>
          <w:rFonts w:ascii="宋体" w:hAnsi="宋体"/>
          <w:szCs w:val="28"/>
        </w:rPr>
      </w:pPr>
    </w:p>
    <w:p w14:paraId="06807D0F">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44E0D1D6">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156BC2D9">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30DAFF9">
      <w:pPr>
        <w:pStyle w:val="27"/>
        <w:jc w:val="both"/>
        <w:rPr>
          <w:b w:val="0"/>
        </w:rPr>
      </w:pPr>
    </w:p>
    <w:p w14:paraId="5C817D91">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195BBDA2">
      <w:pPr>
        <w:pStyle w:val="27"/>
      </w:pPr>
      <w:r>
        <w:rPr>
          <w:rFonts w:hint="eastAsia"/>
        </w:rPr>
        <w:t>授权委托书</w:t>
      </w:r>
    </w:p>
    <w:p w14:paraId="2A21D9B5">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EDF9EC1">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F65A8C9">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192119B3">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DA48A67">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4B7FB55">
      <w:pPr>
        <w:pStyle w:val="28"/>
        <w:spacing w:before="0" w:after="0" w:line="240" w:lineRule="auto"/>
        <w:ind w:left="0" w:firstLine="0"/>
        <w:rPr>
          <w:rFonts w:ascii="宋体" w:hAnsi="宋体"/>
          <w:szCs w:val="28"/>
        </w:rPr>
      </w:pPr>
      <w:r>
        <w:rPr>
          <w:rFonts w:hint="eastAsia" w:ascii="宋体" w:hAnsi="宋体"/>
          <w:szCs w:val="28"/>
        </w:rPr>
        <w:t>附：</w:t>
      </w:r>
    </w:p>
    <w:p w14:paraId="445D480E">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3A89D6E4">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5DA8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1A4BFE77">
            <w:pPr>
              <w:pStyle w:val="28"/>
              <w:spacing w:line="500" w:lineRule="exact"/>
              <w:rPr>
                <w:rFonts w:ascii="宋体" w:hAnsi="宋体"/>
                <w:szCs w:val="28"/>
              </w:rPr>
            </w:pPr>
            <w:r>
              <w:rPr>
                <w:rFonts w:hint="eastAsia" w:ascii="宋体" w:hAnsi="宋体"/>
                <w:szCs w:val="28"/>
              </w:rPr>
              <w:t>粘贴被授权人身份证（扫描件）</w:t>
            </w:r>
          </w:p>
          <w:p w14:paraId="63EBA5DC">
            <w:pPr>
              <w:pStyle w:val="28"/>
              <w:spacing w:line="500" w:lineRule="exact"/>
              <w:rPr>
                <w:rFonts w:ascii="宋体" w:hAnsi="宋体"/>
                <w:szCs w:val="28"/>
              </w:rPr>
            </w:pPr>
          </w:p>
        </w:tc>
      </w:tr>
    </w:tbl>
    <w:p w14:paraId="3E7065F7">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B07BF20">
      <w:pPr>
        <w:jc w:val="center"/>
        <w:rPr>
          <w:rFonts w:ascii="宋体" w:hAnsi="宋体"/>
          <w:b/>
          <w:sz w:val="36"/>
          <w:szCs w:val="28"/>
        </w:rPr>
      </w:pPr>
      <w:r>
        <w:rPr>
          <w:rFonts w:ascii="宋体" w:hAnsi="宋体"/>
          <w:b/>
          <w:bCs/>
          <w:sz w:val="36"/>
          <w:szCs w:val="28"/>
        </w:rPr>
        <w:t>承诺函</w:t>
      </w:r>
    </w:p>
    <w:p w14:paraId="1EE3405D">
      <w:pPr>
        <w:jc w:val="center"/>
        <w:rPr>
          <w:rFonts w:ascii="宋体" w:hAnsi="宋体"/>
          <w:b/>
          <w:sz w:val="28"/>
          <w:szCs w:val="28"/>
        </w:rPr>
      </w:pPr>
    </w:p>
    <w:p w14:paraId="5A608E0A">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03B08B6C">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721B6A64">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32F20BA">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24D81C79">
      <w:pPr>
        <w:tabs>
          <w:tab w:val="left" w:pos="854"/>
        </w:tabs>
        <w:spacing w:line="360" w:lineRule="auto"/>
        <w:rPr>
          <w:rFonts w:ascii="宋体" w:hAnsi="宋体"/>
          <w:bCs/>
          <w:sz w:val="28"/>
          <w:szCs w:val="28"/>
        </w:rPr>
      </w:pPr>
    </w:p>
    <w:p w14:paraId="757474EB">
      <w:pPr>
        <w:tabs>
          <w:tab w:val="left" w:pos="854"/>
        </w:tabs>
        <w:spacing w:line="360" w:lineRule="auto"/>
        <w:rPr>
          <w:rFonts w:ascii="宋体" w:hAnsi="宋体"/>
          <w:bCs/>
          <w:sz w:val="28"/>
          <w:szCs w:val="28"/>
        </w:rPr>
      </w:pPr>
    </w:p>
    <w:p w14:paraId="3D66DEF5">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0A30A9DD">
      <w:pPr>
        <w:spacing w:line="500" w:lineRule="exact"/>
        <w:ind w:firstLine="720"/>
        <w:rPr>
          <w:rFonts w:ascii="宋体" w:hAnsi="宋体"/>
          <w:kern w:val="0"/>
          <w:sz w:val="28"/>
          <w:szCs w:val="28"/>
        </w:rPr>
      </w:pPr>
    </w:p>
    <w:p w14:paraId="3926FCAA">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73DD2F0F">
      <w:pPr>
        <w:pStyle w:val="28"/>
        <w:spacing w:before="0" w:after="0" w:line="240" w:lineRule="auto"/>
        <w:ind w:left="1070" w:hanging="1069" w:hangingChars="382"/>
        <w:jc w:val="left"/>
        <w:rPr>
          <w:rFonts w:ascii="宋体" w:hAnsi="宋体"/>
          <w:kern w:val="0"/>
          <w:szCs w:val="28"/>
        </w:rPr>
      </w:pPr>
    </w:p>
    <w:p w14:paraId="1C8895FB">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4375B4C3">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1316C"/>
    <w:multiLevelType w:val="singleLevel"/>
    <w:tmpl w:val="91C1316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172A27"/>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2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A80"/>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BBE"/>
    <w:rsid w:val="003D5E50"/>
    <w:rsid w:val="003E374C"/>
    <w:rsid w:val="003E41C7"/>
    <w:rsid w:val="003E582E"/>
    <w:rsid w:val="003E6722"/>
    <w:rsid w:val="003F0358"/>
    <w:rsid w:val="00401E67"/>
    <w:rsid w:val="00412907"/>
    <w:rsid w:val="00421514"/>
    <w:rsid w:val="00424AFD"/>
    <w:rsid w:val="00430391"/>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11E1"/>
    <w:rsid w:val="0055245D"/>
    <w:rsid w:val="00554142"/>
    <w:rsid w:val="005603E9"/>
    <w:rsid w:val="00563340"/>
    <w:rsid w:val="00564A6B"/>
    <w:rsid w:val="0056741D"/>
    <w:rsid w:val="00573DED"/>
    <w:rsid w:val="00586638"/>
    <w:rsid w:val="005A3835"/>
    <w:rsid w:val="005B302D"/>
    <w:rsid w:val="005B7B08"/>
    <w:rsid w:val="005C0FA3"/>
    <w:rsid w:val="005F1DE4"/>
    <w:rsid w:val="005F4601"/>
    <w:rsid w:val="005F7AE7"/>
    <w:rsid w:val="00601A2A"/>
    <w:rsid w:val="00605EDC"/>
    <w:rsid w:val="006212AD"/>
    <w:rsid w:val="006300B6"/>
    <w:rsid w:val="00632644"/>
    <w:rsid w:val="00644CE6"/>
    <w:rsid w:val="00645B11"/>
    <w:rsid w:val="00656F52"/>
    <w:rsid w:val="00661044"/>
    <w:rsid w:val="00672A37"/>
    <w:rsid w:val="00673FC6"/>
    <w:rsid w:val="00682114"/>
    <w:rsid w:val="006864CE"/>
    <w:rsid w:val="00687A6E"/>
    <w:rsid w:val="00694DF5"/>
    <w:rsid w:val="006A466A"/>
    <w:rsid w:val="006A642F"/>
    <w:rsid w:val="006B2D36"/>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A36F1"/>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02D2"/>
    <w:rsid w:val="009B5DBC"/>
    <w:rsid w:val="009B6E72"/>
    <w:rsid w:val="009B7FB3"/>
    <w:rsid w:val="009C3C8B"/>
    <w:rsid w:val="009F0ABA"/>
    <w:rsid w:val="009F3289"/>
    <w:rsid w:val="009F32C8"/>
    <w:rsid w:val="009F4BB8"/>
    <w:rsid w:val="009F50C2"/>
    <w:rsid w:val="009F59F0"/>
    <w:rsid w:val="009F77E6"/>
    <w:rsid w:val="00A01F74"/>
    <w:rsid w:val="00A4389D"/>
    <w:rsid w:val="00A67374"/>
    <w:rsid w:val="00A7195B"/>
    <w:rsid w:val="00A7245A"/>
    <w:rsid w:val="00A757F9"/>
    <w:rsid w:val="00A91741"/>
    <w:rsid w:val="00A93048"/>
    <w:rsid w:val="00AA7E81"/>
    <w:rsid w:val="00AB2189"/>
    <w:rsid w:val="00AB2203"/>
    <w:rsid w:val="00AB51EA"/>
    <w:rsid w:val="00AC1363"/>
    <w:rsid w:val="00AC2D71"/>
    <w:rsid w:val="00AC3DA6"/>
    <w:rsid w:val="00AC6E4C"/>
    <w:rsid w:val="00AC7115"/>
    <w:rsid w:val="00AD2C0A"/>
    <w:rsid w:val="00AD4795"/>
    <w:rsid w:val="00AD7B16"/>
    <w:rsid w:val="00AE1B48"/>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D747B"/>
    <w:rsid w:val="01BE4543"/>
    <w:rsid w:val="069B44C5"/>
    <w:rsid w:val="06A77F4A"/>
    <w:rsid w:val="070A295E"/>
    <w:rsid w:val="0869783F"/>
    <w:rsid w:val="089706EF"/>
    <w:rsid w:val="098D7249"/>
    <w:rsid w:val="0E3251EB"/>
    <w:rsid w:val="11532BB7"/>
    <w:rsid w:val="14A06C93"/>
    <w:rsid w:val="161D02F4"/>
    <w:rsid w:val="19BE5A4B"/>
    <w:rsid w:val="1D0D5035"/>
    <w:rsid w:val="23C9261C"/>
    <w:rsid w:val="26284A18"/>
    <w:rsid w:val="26EB14F0"/>
    <w:rsid w:val="2DE3362E"/>
    <w:rsid w:val="35612BEE"/>
    <w:rsid w:val="39697B2E"/>
    <w:rsid w:val="5D111C3D"/>
    <w:rsid w:val="67484555"/>
    <w:rsid w:val="68251C6A"/>
    <w:rsid w:val="73E41A09"/>
    <w:rsid w:val="73EE58E5"/>
    <w:rsid w:val="7AEE4F8A"/>
    <w:rsid w:val="7E2B632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rFonts w:cs="Times New Roman"/>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Times New Roman"/>
      <w:b/>
      <w:bCs/>
      <w:kern w:val="0"/>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qFormat/>
    <w:uiPriority w:val="99"/>
    <w:pPr>
      <w:widowControl w:val="0"/>
      <w:spacing w:after="120" w:line="240" w:lineRule="auto"/>
      <w:ind w:firstLine="0" w:firstLineChars="0"/>
      <w:jc w:val="both"/>
    </w:pPr>
    <w:rPr>
      <w:rFonts w:ascii="宋体" w:hAnsi="宋体" w:eastAsia="宋体" w:cs="Times New Roman"/>
      <w:kern w:val="2"/>
      <w:sz w:val="21"/>
      <w:szCs w:val="24"/>
      <w:lang w:val="en-US" w:eastAsia="zh-CN" w:bidi="ar-SA"/>
    </w:rPr>
  </w:style>
  <w:style w:type="paragraph" w:styleId="5">
    <w:name w:val="Plain Text"/>
    <w:basedOn w:val="1"/>
    <w:link w:val="23"/>
    <w:qFormat/>
    <w:uiPriority w:val="99"/>
    <w:rPr>
      <w:rFonts w:ascii="宋体" w:hAnsi="Courier New" w:cs="Times New Roman"/>
    </w:rPr>
  </w:style>
  <w:style w:type="paragraph" w:styleId="6">
    <w:name w:val="Balloon Text"/>
    <w:basedOn w:val="1"/>
    <w:link w:val="19"/>
    <w:semiHidden/>
    <w:qFormat/>
    <w:uiPriority w:val="99"/>
    <w:rPr>
      <w:rFonts w:ascii="Times New Roman" w:hAnsi="Times New Roman" w:cs="Times New Roman"/>
      <w:kern w:val="0"/>
      <w:sz w:val="18"/>
      <w:szCs w:val="18"/>
    </w:rPr>
  </w:style>
  <w:style w:type="paragraph" w:styleId="7">
    <w:name w:val="footer"/>
    <w:basedOn w:val="1"/>
    <w:link w:val="16"/>
    <w:qFormat/>
    <w:uiPriority w:val="99"/>
    <w:pPr>
      <w:tabs>
        <w:tab w:val="center" w:pos="4153"/>
        <w:tab w:val="right" w:pos="8306"/>
      </w:tabs>
      <w:snapToGrid w:val="0"/>
      <w:jc w:val="left"/>
    </w:pPr>
    <w:rPr>
      <w:rFonts w:cs="Times New Roman"/>
      <w:kern w:val="0"/>
      <w:sz w:val="18"/>
      <w:szCs w:val="18"/>
    </w:rPr>
  </w:style>
  <w:style w:type="paragraph" w:styleId="8">
    <w:name w:val="header"/>
    <w:basedOn w:val="1"/>
    <w:next w:val="1"/>
    <w:link w:val="15"/>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Char"/>
    <w:link w:val="3"/>
    <w:qFormat/>
    <w:locked/>
    <w:uiPriority w:val="99"/>
    <w:rPr>
      <w:rFonts w:ascii="Cambria" w:hAnsi="Cambria" w:eastAsia="宋体" w:cs="Cambria"/>
      <w:b/>
      <w:bCs/>
      <w:sz w:val="32"/>
      <w:szCs w:val="32"/>
    </w:rPr>
  </w:style>
  <w:style w:type="character" w:customStyle="1" w:styleId="15">
    <w:name w:val="页眉 Char"/>
    <w:link w:val="8"/>
    <w:qFormat/>
    <w:locked/>
    <w:uiPriority w:val="99"/>
    <w:rPr>
      <w:sz w:val="18"/>
      <w:szCs w:val="18"/>
    </w:rPr>
  </w:style>
  <w:style w:type="character" w:customStyle="1" w:styleId="16">
    <w:name w:val="页脚 Char"/>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出段落 Char"/>
    <w:link w:val="17"/>
    <w:qFormat/>
    <w:locked/>
    <w:uiPriority w:val="99"/>
    <w:rPr>
      <w:rFonts w:ascii="Times New Roman" w:hAnsi="Times New Roman" w:eastAsia="宋体" w:cs="Times New Roman"/>
      <w:sz w:val="20"/>
      <w:szCs w:val="20"/>
    </w:rPr>
  </w:style>
  <w:style w:type="character" w:customStyle="1" w:styleId="19">
    <w:name w:val="批注框文本 Char"/>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Char"/>
    <w:link w:val="5"/>
    <w:qFormat/>
    <w:uiPriority w:val="99"/>
    <w:rPr>
      <w:rFonts w:ascii="宋体" w:hAnsi="Courier New" w:cs="Courier New"/>
      <w:kern w:val="2"/>
      <w:sz w:val="21"/>
      <w:szCs w:val="21"/>
    </w:rPr>
  </w:style>
  <w:style w:type="character" w:customStyle="1" w:styleId="24">
    <w:name w:val="标题 1 Char"/>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3284</Words>
  <Characters>3593</Characters>
  <Lines>31</Lines>
  <Paragraphs>8</Paragraphs>
  <TotalTime>5</TotalTime>
  <ScaleCrop>false</ScaleCrop>
  <LinksUpToDate>false</LinksUpToDate>
  <CharactersWithSpaces>4391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2024-08-30T03:16:00Z</dcterms:created>
  <dc:creator>dell</dc:creator>
  <cp:lastModifiedBy>Administrator</cp:lastModifiedBy>
  <cp:lastPrinted>2024-09-03T01:57:00Z</cp:lastPrinted>
  <dcterms:modified xsi:type="dcterms:W3CDTF">2025-08-29T08:43:09Z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91F99A7374344C1B8F225EEE48C0C701_13</vt:lpwstr>
  </property>
  <property fmtid="{D5CDD505-2E9C-101B-9397-08002B2CF9AE}" pid="4" name="KSOTemplateDocerSaveRecord">
    <vt:lpwstr>eyJoZGlkIjoiMTBkMmQ2NWZjYmQ2NDVlNjQwNTJiZGY0Y2MxNzhkMDgifQ==</vt:lpwstr>
  </property>
</Properties>
</file>