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74F2E" w14:textId="77777777" w:rsidR="00E81ED2" w:rsidRDefault="00E81ED2" w:rsidP="00E81ED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5385972A" w14:textId="77777777" w:rsidR="00E81ED2" w:rsidRDefault="00E81ED2" w:rsidP="00E81ED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704FF0C" w14:textId="5ED19C75" w:rsidR="00E81ED2" w:rsidRPr="00E05912" w:rsidRDefault="00E81ED2" w:rsidP="00E81ED2">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E81ED2">
        <w:rPr>
          <w:rFonts w:hint="eastAsia"/>
          <w:sz w:val="28"/>
          <w:szCs w:val="28"/>
        </w:rPr>
        <w:t>（西陵院区）俯卧位通气体位垫采购项目</w:t>
      </w:r>
      <w:r w:rsidRPr="00E05912">
        <w:rPr>
          <w:rFonts w:hint="eastAsia"/>
          <w:sz w:val="28"/>
          <w:szCs w:val="28"/>
        </w:rPr>
        <w:t>进行院内采购，欢迎广大符合条件的投标人踊跃投标。</w:t>
      </w:r>
    </w:p>
    <w:p w14:paraId="25B95291" w14:textId="77777777" w:rsidR="00E81ED2" w:rsidRPr="00E05912" w:rsidRDefault="00E81ED2" w:rsidP="00E81ED2">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51A14B08" w14:textId="134E9F84" w:rsidR="00E81ED2" w:rsidRPr="00E05912" w:rsidRDefault="00E81ED2" w:rsidP="00E81ED2">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YCZXYYZB-2025-A1066</w:t>
      </w:r>
    </w:p>
    <w:p w14:paraId="33C86140" w14:textId="29E8B69B" w:rsidR="00E81ED2" w:rsidRPr="00E05912" w:rsidRDefault="00E81ED2" w:rsidP="00E81ED2">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E81ED2">
        <w:rPr>
          <w:rFonts w:hint="eastAsia"/>
          <w:sz w:val="28"/>
          <w:szCs w:val="28"/>
        </w:rPr>
        <w:t>（西陵院区）俯卧位通气体位垫采购项目</w:t>
      </w:r>
    </w:p>
    <w:p w14:paraId="2947AAF2" w14:textId="77777777" w:rsidR="00E81ED2" w:rsidRDefault="00E81ED2" w:rsidP="00E81ED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3D75BF76" w14:textId="77777777" w:rsidR="00E81ED2" w:rsidRDefault="00E81ED2" w:rsidP="00E81ED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93ED886" w14:textId="77777777" w:rsidR="00E81ED2" w:rsidRDefault="00E81ED2" w:rsidP="00E81ED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2B057189" w14:textId="31CDAB41" w:rsidR="00E81ED2" w:rsidRDefault="00E81ED2" w:rsidP="00E81ED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Pr>
          <w:color w:val="FF0000"/>
          <w:sz w:val="28"/>
          <w:szCs w:val="28"/>
        </w:rPr>
        <w:t>10</w:t>
      </w:r>
      <w:r>
        <w:rPr>
          <w:rFonts w:hint="eastAsia"/>
          <w:color w:val="FF0000"/>
          <w:sz w:val="28"/>
          <w:szCs w:val="28"/>
        </w:rPr>
        <w:t>日</w:t>
      </w:r>
      <w:r>
        <w:rPr>
          <w:color w:val="FF0000"/>
          <w:sz w:val="28"/>
          <w:szCs w:val="28"/>
        </w:rPr>
        <w:t>9:30</w:t>
      </w:r>
      <w:r>
        <w:rPr>
          <w:rFonts w:hint="eastAsia"/>
          <w:sz w:val="28"/>
          <w:szCs w:val="28"/>
        </w:rPr>
        <w:t>。</w:t>
      </w:r>
    </w:p>
    <w:p w14:paraId="0AE15AFB" w14:textId="77777777" w:rsidR="00E81ED2" w:rsidRDefault="00E81ED2" w:rsidP="00E81ED2">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26C0A3B" w14:textId="77777777" w:rsidR="00E81ED2" w:rsidRDefault="00E81ED2" w:rsidP="00E81ED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05D13202" w14:textId="77777777" w:rsidR="00E81ED2" w:rsidRDefault="00E81ED2" w:rsidP="00E81ED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45782F86" w14:textId="77777777" w:rsidR="00E81ED2" w:rsidRDefault="00E81ED2" w:rsidP="00E81ED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EC40C60" w14:textId="77777777" w:rsidR="00E81ED2" w:rsidRDefault="00E81ED2" w:rsidP="00E81ED2">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21B8E3A" w14:textId="77777777" w:rsidR="00E81ED2" w:rsidRDefault="00E81ED2" w:rsidP="00E81ED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662C0842" w14:textId="77777777" w:rsidR="00E81ED2" w:rsidRDefault="00E81ED2" w:rsidP="00E81ED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245A6DD" w14:textId="77777777" w:rsidR="00E81ED2" w:rsidRDefault="00E81ED2" w:rsidP="00E81ED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051F52CA" w14:textId="77777777" w:rsidR="00E81ED2" w:rsidRDefault="00E81ED2" w:rsidP="00E81ED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DB7D571" w14:textId="77777777" w:rsidR="00E81ED2" w:rsidRDefault="00E81ED2" w:rsidP="00E81ED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30842386" w14:textId="77777777" w:rsidR="00E81ED2" w:rsidRDefault="00E81ED2" w:rsidP="00E81ED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58538C7E" w14:textId="77777777" w:rsidR="00E81ED2" w:rsidRDefault="00E81ED2" w:rsidP="00E81ED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8419C30" w14:textId="77777777" w:rsidR="00E81ED2" w:rsidRPr="00BA4545" w:rsidRDefault="00E81ED2" w:rsidP="00E81ED2">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28118BD2" w14:textId="77777777" w:rsidR="00E81ED2" w:rsidRDefault="00E81ED2" w:rsidP="00E81ED2">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E81ED2">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D6723B" w:rsidRDefault="00D97A8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D6723B" w:rsidRDefault="00D97A8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D6723B" w:rsidRDefault="00D97A8E">
      <w:pPr>
        <w:rPr>
          <w:rFonts w:ascii="宋体" w:hAnsi="宋体" w:cs="Times New Roman"/>
          <w:b/>
          <w:bCs/>
          <w:sz w:val="28"/>
          <w:szCs w:val="28"/>
        </w:rPr>
      </w:pPr>
      <w:r>
        <w:rPr>
          <w:rFonts w:ascii="宋体" w:hAnsi="宋体" w:cs="宋体" w:hint="eastAsia"/>
          <w:b/>
          <w:bCs/>
          <w:sz w:val="28"/>
          <w:szCs w:val="28"/>
        </w:rPr>
        <w:t>一、采购内容</w:t>
      </w:r>
    </w:p>
    <w:p w14:paraId="6D150179" w14:textId="4A0480B0" w:rsidR="00D6723B" w:rsidRDefault="00D97A8E">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E81ED2">
        <w:rPr>
          <w:rFonts w:ascii="宋体" w:hAnsi="宋体" w:cs="宋体"/>
          <w:sz w:val="28"/>
          <w:szCs w:val="28"/>
        </w:rPr>
        <w:t>YCZXYYZB-2025-A1066</w:t>
      </w:r>
    </w:p>
    <w:p w14:paraId="13C30E6B" w14:textId="77777777" w:rsidR="00D6723B" w:rsidRDefault="00D97A8E">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俯卧位通气体位垫</w:t>
      </w:r>
      <w:r>
        <w:rPr>
          <w:rFonts w:asciiTheme="minorEastAsia" w:eastAsiaTheme="minorEastAsia" w:hAnsiTheme="minorEastAsia" w:hint="eastAsia"/>
          <w:sz w:val="28"/>
          <w:szCs w:val="28"/>
        </w:rPr>
        <w:t>采购项目</w:t>
      </w:r>
    </w:p>
    <w:p w14:paraId="1A41DE36" w14:textId="4D171AF6" w:rsidR="00D6723B" w:rsidRDefault="00D97A8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2</w:t>
      </w:r>
      <w:r>
        <w:rPr>
          <w:rFonts w:ascii="宋体" w:hAnsi="宋体" w:cs="宋体" w:hint="eastAsia"/>
          <w:kern w:val="0"/>
          <w:sz w:val="28"/>
          <w:szCs w:val="28"/>
        </w:rPr>
        <w:t>万元，超过此价格为</w:t>
      </w:r>
      <w:bookmarkStart w:id="0" w:name="_GoBack"/>
      <w:bookmarkEnd w:id="0"/>
      <w:r>
        <w:rPr>
          <w:rFonts w:ascii="宋体" w:hAnsi="宋体" w:cs="宋体" w:hint="eastAsia"/>
          <w:kern w:val="0"/>
          <w:sz w:val="28"/>
          <w:szCs w:val="28"/>
        </w:rPr>
        <w:t>无效投标。</w:t>
      </w:r>
      <w:r w:rsidR="00E81ED2" w:rsidRPr="0038556A">
        <w:rPr>
          <w:rFonts w:ascii="宋体" w:hAnsi="宋体" w:cs="宋体" w:hint="eastAsia"/>
          <w:b/>
          <w:kern w:val="0"/>
          <w:sz w:val="28"/>
          <w:szCs w:val="28"/>
        </w:rPr>
        <w:t>投标</w:t>
      </w:r>
      <w:r w:rsidR="00E81ED2"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D6723B" w:rsidRDefault="00D97A8E">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D6723B" w:rsidRDefault="00D97A8E">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D6723B" w:rsidRDefault="00D97A8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D6723B" w:rsidRDefault="00D97A8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D6723B" w:rsidRDefault="00D97A8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D6723B" w:rsidRDefault="00D97A8E">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D6723B" w:rsidRDefault="00D97A8E">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D6723B" w:rsidRDefault="00D97A8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D6723B" w:rsidRDefault="00D97A8E">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俯卧位通气体位垫</w:t>
      </w:r>
      <w:r>
        <w:rPr>
          <w:rFonts w:hint="eastAsia"/>
          <w:sz w:val="28"/>
          <w:szCs w:val="28"/>
        </w:rPr>
        <w:t>2</w:t>
      </w:r>
      <w:r>
        <w:rPr>
          <w:rFonts w:ascii="宋体" w:hAnsi="宋体" w:cs="宋体" w:hint="eastAsia"/>
          <w:kern w:val="0"/>
          <w:sz w:val="28"/>
          <w:szCs w:val="28"/>
        </w:rPr>
        <w:t>台，预算</w:t>
      </w:r>
      <w:r>
        <w:rPr>
          <w:rFonts w:ascii="宋体" w:hAnsi="宋体" w:cs="宋体" w:hint="eastAsia"/>
          <w:kern w:val="0"/>
          <w:sz w:val="28"/>
          <w:szCs w:val="28"/>
        </w:rPr>
        <w:t>2</w:t>
      </w:r>
      <w:r>
        <w:rPr>
          <w:rFonts w:ascii="宋体" w:hAnsi="宋体" w:cs="宋体" w:hint="eastAsia"/>
          <w:kern w:val="0"/>
          <w:sz w:val="28"/>
          <w:szCs w:val="28"/>
        </w:rPr>
        <w:t>万元</w:t>
      </w:r>
      <w:r>
        <w:rPr>
          <w:rFonts w:ascii="宋体" w:hAnsi="宋体" w:cs="宋体" w:hint="eastAsia"/>
          <w:kern w:val="0"/>
          <w:sz w:val="28"/>
          <w:szCs w:val="28"/>
        </w:rPr>
        <w:t>，</w:t>
      </w:r>
      <w:r>
        <w:rPr>
          <w:rFonts w:ascii="宋体" w:hAnsi="宋体" w:cs="宋体" w:hint="eastAsia"/>
          <w:kern w:val="0"/>
          <w:sz w:val="28"/>
          <w:szCs w:val="28"/>
        </w:rPr>
        <w:t>重症医学科病区</w:t>
      </w:r>
      <w:r>
        <w:rPr>
          <w:rFonts w:ascii="宋体" w:hAnsi="宋体" w:cs="宋体" w:hint="eastAsia"/>
          <w:kern w:val="0"/>
          <w:sz w:val="28"/>
          <w:szCs w:val="28"/>
        </w:rPr>
        <w:t>使用。</w:t>
      </w:r>
    </w:p>
    <w:p w14:paraId="76B697BF" w14:textId="77777777" w:rsidR="00D6723B" w:rsidRDefault="00D97A8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D6723B" w:rsidRDefault="00D97A8E">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D6723B" w14:paraId="39172211" w14:textId="77777777">
        <w:trPr>
          <w:trHeight w:val="439"/>
          <w:jc w:val="center"/>
        </w:trPr>
        <w:tc>
          <w:tcPr>
            <w:tcW w:w="947" w:type="dxa"/>
            <w:shd w:val="clear" w:color="auto" w:fill="auto"/>
            <w:noWrap/>
            <w:vAlign w:val="center"/>
          </w:tcPr>
          <w:p w14:paraId="653DA3BF" w14:textId="77777777" w:rsidR="00D6723B" w:rsidRDefault="00D97A8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D6723B" w:rsidRDefault="00D97A8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D6723B" w:rsidRDefault="00D97A8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D6723B" w:rsidRDefault="00D97A8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D6723B" w:rsidRDefault="00D97A8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D6723B" w14:paraId="1AF8C5ED" w14:textId="77777777">
        <w:trPr>
          <w:trHeight w:val="439"/>
          <w:jc w:val="center"/>
        </w:trPr>
        <w:tc>
          <w:tcPr>
            <w:tcW w:w="947" w:type="dxa"/>
            <w:shd w:val="clear" w:color="000000" w:fill="FFFFFF"/>
            <w:vAlign w:val="center"/>
          </w:tcPr>
          <w:p w14:paraId="033F5729" w14:textId="77777777" w:rsidR="00D6723B" w:rsidRDefault="00D97A8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D6723B" w:rsidRDefault="00D97A8E">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俯卧位通气体位垫</w:t>
            </w:r>
          </w:p>
        </w:tc>
        <w:tc>
          <w:tcPr>
            <w:tcW w:w="1470" w:type="dxa"/>
            <w:shd w:val="clear" w:color="000000" w:fill="FFFFFF"/>
            <w:vAlign w:val="center"/>
          </w:tcPr>
          <w:p w14:paraId="6B3319C3" w14:textId="77777777" w:rsidR="00D6723B" w:rsidRDefault="00D97A8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w:t>
            </w:r>
            <w:r>
              <w:rPr>
                <w:rFonts w:hAnsi="宋体" w:hint="eastAsia"/>
                <w:spacing w:val="2"/>
                <w:sz w:val="24"/>
                <w:szCs w:val="24"/>
              </w:rPr>
              <w:t>台</w:t>
            </w:r>
          </w:p>
        </w:tc>
        <w:tc>
          <w:tcPr>
            <w:tcW w:w="1665" w:type="dxa"/>
            <w:shd w:val="clear" w:color="auto" w:fill="auto"/>
            <w:vAlign w:val="center"/>
          </w:tcPr>
          <w:p w14:paraId="045C8031" w14:textId="77777777" w:rsidR="00D6723B" w:rsidRDefault="00D97A8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w:t>
            </w:r>
            <w:r>
              <w:rPr>
                <w:rFonts w:hAnsi="宋体" w:hint="eastAsia"/>
                <w:spacing w:val="2"/>
                <w:sz w:val="24"/>
                <w:szCs w:val="24"/>
              </w:rPr>
              <w:t>万元</w:t>
            </w:r>
          </w:p>
        </w:tc>
        <w:tc>
          <w:tcPr>
            <w:tcW w:w="1695" w:type="dxa"/>
            <w:shd w:val="clear" w:color="auto" w:fill="auto"/>
            <w:vAlign w:val="center"/>
          </w:tcPr>
          <w:p w14:paraId="1A12D901" w14:textId="77777777" w:rsidR="00D6723B" w:rsidRDefault="00D6723B">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D6723B" w:rsidRDefault="00D97A8E">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D6723B" w14:paraId="0C5D2861" w14:textId="77777777">
        <w:trPr>
          <w:trHeight w:val="655"/>
          <w:jc w:val="center"/>
        </w:trPr>
        <w:tc>
          <w:tcPr>
            <w:tcW w:w="826" w:type="dxa"/>
            <w:shd w:val="clear" w:color="auto" w:fill="auto"/>
            <w:noWrap/>
            <w:vAlign w:val="center"/>
          </w:tcPr>
          <w:p w14:paraId="77D26BAC" w14:textId="77777777" w:rsidR="00D6723B" w:rsidRDefault="00D97A8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D6723B" w:rsidRDefault="00D97A8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D6723B" w:rsidRDefault="00D97A8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D6723B" w:rsidRDefault="00D97A8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D6723B" w14:paraId="4A635218" w14:textId="77777777">
        <w:trPr>
          <w:trHeight w:val="354"/>
          <w:jc w:val="center"/>
        </w:trPr>
        <w:tc>
          <w:tcPr>
            <w:tcW w:w="826" w:type="dxa"/>
            <w:shd w:val="clear" w:color="000000" w:fill="FFFFFF"/>
            <w:vAlign w:val="center"/>
          </w:tcPr>
          <w:p w14:paraId="7673D386" w14:textId="77777777" w:rsidR="00D6723B" w:rsidRDefault="00D97A8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2C40B66D" w14:textId="77777777" w:rsidR="00D6723B" w:rsidRDefault="00D97A8E">
            <w:pPr>
              <w:pStyle w:val="a5"/>
              <w:tabs>
                <w:tab w:val="left" w:pos="3300"/>
                <w:tab w:val="left" w:pos="3630"/>
              </w:tabs>
              <w:spacing w:line="320" w:lineRule="exact"/>
              <w:contextualSpacing/>
              <w:jc w:val="left"/>
              <w:rPr>
                <w:sz w:val="24"/>
                <w:szCs w:val="24"/>
              </w:rPr>
            </w:pPr>
            <w:r>
              <w:rPr>
                <w:rFonts w:hint="eastAsia"/>
                <w:sz w:val="24"/>
                <w:szCs w:val="24"/>
              </w:rPr>
              <w:t>俯卧位通气专用，对俯卧位患者身体有很好的支撑和固定。</w:t>
            </w:r>
          </w:p>
        </w:tc>
        <w:tc>
          <w:tcPr>
            <w:tcW w:w="834" w:type="dxa"/>
            <w:shd w:val="clear" w:color="auto" w:fill="auto"/>
            <w:vAlign w:val="center"/>
          </w:tcPr>
          <w:p w14:paraId="04BBE178"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r>
      <w:tr w:rsidR="00D6723B" w14:paraId="04A7AA6E" w14:textId="77777777">
        <w:trPr>
          <w:trHeight w:val="360"/>
          <w:jc w:val="center"/>
        </w:trPr>
        <w:tc>
          <w:tcPr>
            <w:tcW w:w="826" w:type="dxa"/>
            <w:shd w:val="clear" w:color="000000" w:fill="FFFFFF"/>
            <w:vAlign w:val="center"/>
          </w:tcPr>
          <w:p w14:paraId="7BA02C69" w14:textId="77777777" w:rsidR="00D6723B" w:rsidRDefault="00D97A8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1C4737B2" w14:textId="77777777" w:rsidR="00D6723B" w:rsidRDefault="00D97A8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有效缓解压痛，预防和缓解皮肤压力性损伤。</w:t>
            </w:r>
          </w:p>
        </w:tc>
        <w:tc>
          <w:tcPr>
            <w:tcW w:w="834" w:type="dxa"/>
            <w:shd w:val="clear" w:color="auto" w:fill="auto"/>
            <w:vAlign w:val="center"/>
          </w:tcPr>
          <w:p w14:paraId="10354B10"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r>
      <w:tr w:rsidR="00D6723B" w14:paraId="21D97C58" w14:textId="77777777">
        <w:trPr>
          <w:trHeight w:val="354"/>
          <w:jc w:val="center"/>
        </w:trPr>
        <w:tc>
          <w:tcPr>
            <w:tcW w:w="826" w:type="dxa"/>
            <w:shd w:val="clear" w:color="000000" w:fill="FFFFFF"/>
            <w:vAlign w:val="center"/>
          </w:tcPr>
          <w:p w14:paraId="4C84BAFF" w14:textId="77777777" w:rsidR="00D6723B" w:rsidRDefault="00D97A8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58593EA5" w14:textId="77777777" w:rsidR="00D6723B" w:rsidRDefault="00D97A8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凝胶</w:t>
            </w:r>
            <w:r>
              <w:rPr>
                <w:rFonts w:hAnsi="宋体" w:hint="eastAsia"/>
                <w:spacing w:val="2"/>
                <w:sz w:val="24"/>
                <w:szCs w:val="24"/>
              </w:rPr>
              <w:t>优材质</w:t>
            </w:r>
            <w:r>
              <w:rPr>
                <w:rFonts w:hAnsi="宋体" w:hint="eastAsia"/>
                <w:spacing w:val="2"/>
                <w:sz w:val="24"/>
                <w:szCs w:val="24"/>
              </w:rPr>
              <w:t>，</w:t>
            </w:r>
            <w:r>
              <w:rPr>
                <w:rFonts w:hAnsi="宋体" w:hint="eastAsia"/>
                <w:spacing w:val="2"/>
                <w:sz w:val="24"/>
                <w:szCs w:val="24"/>
              </w:rPr>
              <w:t>具备柔韧、抗压、防震</w:t>
            </w:r>
            <w:r>
              <w:rPr>
                <w:rFonts w:hAnsi="宋体" w:hint="eastAsia"/>
                <w:spacing w:val="2"/>
                <w:sz w:val="24"/>
                <w:szCs w:val="24"/>
              </w:rPr>
              <w:t>、</w:t>
            </w:r>
            <w:proofErr w:type="gramStart"/>
            <w:r>
              <w:rPr>
                <w:rFonts w:hAnsi="宋体" w:hint="eastAsia"/>
                <w:spacing w:val="2"/>
                <w:sz w:val="24"/>
                <w:szCs w:val="24"/>
              </w:rPr>
              <w:t>不</w:t>
            </w:r>
            <w:proofErr w:type="gramEnd"/>
            <w:r>
              <w:rPr>
                <w:rFonts w:hAnsi="宋体" w:hint="eastAsia"/>
                <w:spacing w:val="2"/>
                <w:sz w:val="24"/>
                <w:szCs w:val="24"/>
              </w:rPr>
              <w:t>蓄热、防褥疮的功能</w:t>
            </w:r>
            <w:r>
              <w:rPr>
                <w:rFonts w:hAnsi="宋体" w:hint="eastAsia"/>
                <w:spacing w:val="2"/>
                <w:sz w:val="24"/>
                <w:szCs w:val="24"/>
              </w:rPr>
              <w:t>。</w:t>
            </w:r>
          </w:p>
        </w:tc>
        <w:tc>
          <w:tcPr>
            <w:tcW w:w="834" w:type="dxa"/>
            <w:shd w:val="clear" w:color="auto" w:fill="auto"/>
            <w:vAlign w:val="center"/>
          </w:tcPr>
          <w:p w14:paraId="33CC5C32"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r>
      <w:tr w:rsidR="00D6723B" w14:paraId="30B7CDA2" w14:textId="77777777">
        <w:trPr>
          <w:trHeight w:val="354"/>
          <w:jc w:val="center"/>
        </w:trPr>
        <w:tc>
          <w:tcPr>
            <w:tcW w:w="826" w:type="dxa"/>
            <w:shd w:val="clear" w:color="000000" w:fill="FFFFFF"/>
            <w:vAlign w:val="center"/>
          </w:tcPr>
          <w:p w14:paraId="7CAC9EB7" w14:textId="77777777" w:rsidR="00D6723B" w:rsidRDefault="00D97A8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757E1917" w14:textId="77777777" w:rsidR="00D6723B" w:rsidRDefault="00D97A8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凝胶体可均匀分配病患体重，</w:t>
            </w:r>
            <w:r>
              <w:rPr>
                <w:rFonts w:hAnsi="宋体" w:hint="eastAsia"/>
                <w:spacing w:val="2"/>
                <w:sz w:val="24"/>
                <w:szCs w:val="24"/>
              </w:rPr>
              <w:t>且</w:t>
            </w:r>
            <w:r>
              <w:rPr>
                <w:rFonts w:hAnsi="宋体" w:hint="eastAsia"/>
                <w:spacing w:val="2"/>
                <w:sz w:val="24"/>
                <w:szCs w:val="24"/>
              </w:rPr>
              <w:t>不会压实</w:t>
            </w:r>
            <w:r>
              <w:rPr>
                <w:rFonts w:hAnsi="宋体" w:hint="eastAsia"/>
                <w:spacing w:val="2"/>
                <w:sz w:val="24"/>
                <w:szCs w:val="24"/>
              </w:rPr>
              <w:t>。</w:t>
            </w:r>
          </w:p>
        </w:tc>
        <w:tc>
          <w:tcPr>
            <w:tcW w:w="834" w:type="dxa"/>
            <w:shd w:val="clear" w:color="auto" w:fill="auto"/>
            <w:vAlign w:val="center"/>
          </w:tcPr>
          <w:p w14:paraId="0643E806"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r>
      <w:tr w:rsidR="00D6723B" w14:paraId="12C30844" w14:textId="77777777">
        <w:trPr>
          <w:trHeight w:val="354"/>
          <w:jc w:val="center"/>
        </w:trPr>
        <w:tc>
          <w:tcPr>
            <w:tcW w:w="826" w:type="dxa"/>
            <w:shd w:val="clear" w:color="000000" w:fill="FFFFFF"/>
            <w:vAlign w:val="center"/>
          </w:tcPr>
          <w:p w14:paraId="4D68EAEA" w14:textId="77777777" w:rsidR="00D6723B" w:rsidRDefault="00D97A8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5</w:t>
            </w:r>
          </w:p>
        </w:tc>
        <w:tc>
          <w:tcPr>
            <w:tcW w:w="6703" w:type="dxa"/>
            <w:shd w:val="clear" w:color="000000" w:fill="FFFFFF"/>
            <w:vAlign w:val="center"/>
          </w:tcPr>
          <w:p w14:paraId="1A79CDB4" w14:textId="77777777" w:rsidR="00D6723B" w:rsidRDefault="00D97A8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面部前后调节距离</w:t>
            </w:r>
            <w:r>
              <w:rPr>
                <w:rFonts w:hAnsi="宋体" w:hint="eastAsia"/>
                <w:spacing w:val="2"/>
                <w:sz w:val="24"/>
                <w:szCs w:val="24"/>
              </w:rPr>
              <w:t>14</w:t>
            </w:r>
            <w:r>
              <w:rPr>
                <w:rFonts w:hAnsi="宋体" w:hint="eastAsia"/>
                <w:spacing w:val="2"/>
                <w:sz w:val="24"/>
                <w:szCs w:val="24"/>
              </w:rPr>
              <w:t>～</w:t>
            </w:r>
            <w:r>
              <w:rPr>
                <w:rFonts w:hAnsi="宋体" w:hint="eastAsia"/>
                <w:spacing w:val="2"/>
                <w:sz w:val="24"/>
                <w:szCs w:val="24"/>
              </w:rPr>
              <w:t>17</w:t>
            </w:r>
            <w:r>
              <w:rPr>
                <w:rFonts w:hAnsi="宋体" w:hint="eastAsia"/>
                <w:spacing w:val="2"/>
                <w:sz w:val="24"/>
                <w:szCs w:val="24"/>
              </w:rPr>
              <w:t>厘米</w:t>
            </w:r>
            <w:r>
              <w:rPr>
                <w:rFonts w:hAnsi="宋体" w:hint="eastAsia"/>
                <w:spacing w:val="2"/>
                <w:sz w:val="24"/>
                <w:szCs w:val="24"/>
              </w:rPr>
              <w:t>，</w:t>
            </w:r>
            <w:r>
              <w:rPr>
                <w:rFonts w:hAnsi="宋体" w:hint="eastAsia"/>
                <w:spacing w:val="2"/>
                <w:sz w:val="24"/>
                <w:szCs w:val="24"/>
              </w:rPr>
              <w:t>高度调节距离</w:t>
            </w:r>
            <w:r>
              <w:rPr>
                <w:rFonts w:hAnsi="宋体" w:hint="eastAsia"/>
                <w:spacing w:val="2"/>
                <w:sz w:val="24"/>
                <w:szCs w:val="24"/>
              </w:rPr>
              <w:t>14</w:t>
            </w:r>
            <w:r>
              <w:rPr>
                <w:rFonts w:hAnsi="宋体" w:hint="eastAsia"/>
                <w:spacing w:val="2"/>
                <w:sz w:val="24"/>
                <w:szCs w:val="24"/>
              </w:rPr>
              <w:t>～</w:t>
            </w:r>
            <w:r>
              <w:rPr>
                <w:rFonts w:hAnsi="宋体" w:hint="eastAsia"/>
                <w:spacing w:val="2"/>
                <w:sz w:val="24"/>
                <w:szCs w:val="24"/>
              </w:rPr>
              <w:t>17</w:t>
            </w:r>
            <w:r>
              <w:rPr>
                <w:rFonts w:hAnsi="宋体" w:hint="eastAsia"/>
                <w:spacing w:val="2"/>
                <w:sz w:val="24"/>
                <w:szCs w:val="24"/>
              </w:rPr>
              <w:t>厘米</w:t>
            </w:r>
            <w:r>
              <w:rPr>
                <w:rFonts w:hAnsi="宋体" w:hint="eastAsia"/>
                <w:spacing w:val="2"/>
                <w:sz w:val="24"/>
                <w:szCs w:val="24"/>
              </w:rPr>
              <w:t>。</w:t>
            </w:r>
          </w:p>
        </w:tc>
        <w:tc>
          <w:tcPr>
            <w:tcW w:w="834" w:type="dxa"/>
            <w:shd w:val="clear" w:color="auto" w:fill="auto"/>
            <w:vAlign w:val="center"/>
          </w:tcPr>
          <w:p w14:paraId="2CDDC7F8"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r>
      <w:tr w:rsidR="00D6723B" w14:paraId="619D1087" w14:textId="77777777">
        <w:trPr>
          <w:trHeight w:val="374"/>
          <w:jc w:val="center"/>
        </w:trPr>
        <w:tc>
          <w:tcPr>
            <w:tcW w:w="826" w:type="dxa"/>
            <w:shd w:val="clear" w:color="000000" w:fill="FFFFFF"/>
            <w:vAlign w:val="center"/>
          </w:tcPr>
          <w:p w14:paraId="48829D02" w14:textId="77777777" w:rsidR="00D6723B" w:rsidRDefault="00D97A8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4318BB66" w14:textId="77777777" w:rsidR="00D6723B" w:rsidRDefault="00D97A8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可用</w:t>
            </w:r>
            <w:r>
              <w:rPr>
                <w:rFonts w:hAnsi="宋体" w:hint="eastAsia"/>
                <w:spacing w:val="2"/>
                <w:sz w:val="24"/>
                <w:szCs w:val="24"/>
              </w:rPr>
              <w:t>75%</w:t>
            </w:r>
            <w:r>
              <w:rPr>
                <w:rFonts w:hAnsi="宋体" w:hint="eastAsia"/>
                <w:spacing w:val="2"/>
                <w:sz w:val="24"/>
                <w:szCs w:val="24"/>
              </w:rPr>
              <w:t>酒精擦拭消毒</w:t>
            </w:r>
            <w:r>
              <w:rPr>
                <w:rFonts w:hAnsi="宋体" w:hint="eastAsia"/>
                <w:spacing w:val="2"/>
                <w:sz w:val="24"/>
                <w:szCs w:val="24"/>
              </w:rPr>
              <w:t>。</w:t>
            </w:r>
          </w:p>
        </w:tc>
        <w:tc>
          <w:tcPr>
            <w:tcW w:w="834" w:type="dxa"/>
            <w:shd w:val="clear" w:color="auto" w:fill="auto"/>
            <w:vAlign w:val="center"/>
          </w:tcPr>
          <w:p w14:paraId="17278A7E"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r>
      <w:tr w:rsidR="00D6723B" w14:paraId="4B0C56EC" w14:textId="77777777">
        <w:trPr>
          <w:trHeight w:val="374"/>
          <w:jc w:val="center"/>
        </w:trPr>
        <w:tc>
          <w:tcPr>
            <w:tcW w:w="826" w:type="dxa"/>
            <w:shd w:val="clear" w:color="000000" w:fill="FFFFFF"/>
            <w:vAlign w:val="center"/>
          </w:tcPr>
          <w:p w14:paraId="77955B73" w14:textId="77777777" w:rsidR="00D6723B" w:rsidRDefault="00D97A8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7</w:t>
            </w:r>
          </w:p>
        </w:tc>
        <w:tc>
          <w:tcPr>
            <w:tcW w:w="6703" w:type="dxa"/>
            <w:shd w:val="clear" w:color="000000" w:fill="FFFFFF"/>
            <w:vAlign w:val="center"/>
          </w:tcPr>
          <w:p w14:paraId="5ECC85B9" w14:textId="77777777" w:rsidR="00D6723B" w:rsidRDefault="00D97A8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产品可以调节高度、宽度、能够根据患者头部大小进行调节。</w:t>
            </w:r>
          </w:p>
        </w:tc>
        <w:tc>
          <w:tcPr>
            <w:tcW w:w="834" w:type="dxa"/>
            <w:shd w:val="clear" w:color="auto" w:fill="auto"/>
            <w:vAlign w:val="center"/>
          </w:tcPr>
          <w:p w14:paraId="3BCC1854"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r>
      <w:tr w:rsidR="00D6723B" w14:paraId="2ED7784E" w14:textId="77777777">
        <w:trPr>
          <w:trHeight w:val="374"/>
          <w:jc w:val="center"/>
        </w:trPr>
        <w:tc>
          <w:tcPr>
            <w:tcW w:w="826" w:type="dxa"/>
            <w:shd w:val="clear" w:color="000000" w:fill="FFFFFF"/>
            <w:vAlign w:val="center"/>
          </w:tcPr>
          <w:p w14:paraId="3BBB0F9B" w14:textId="77777777" w:rsidR="00D6723B" w:rsidRDefault="00D97A8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3ED1A193" w14:textId="77777777" w:rsidR="00D6723B" w:rsidRDefault="00D97A8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附属设备：体位垫（躯干部位）</w:t>
            </w:r>
            <w:r>
              <w:rPr>
                <w:rFonts w:hAnsi="宋体" w:hint="eastAsia"/>
                <w:spacing w:val="2"/>
                <w:sz w:val="24"/>
                <w:szCs w:val="24"/>
              </w:rPr>
              <w:t>1</w:t>
            </w:r>
            <w:r>
              <w:rPr>
                <w:rFonts w:hAnsi="宋体" w:hint="eastAsia"/>
                <w:spacing w:val="2"/>
                <w:sz w:val="24"/>
                <w:szCs w:val="24"/>
              </w:rPr>
              <w:t>个、体位垫（四肢</w:t>
            </w:r>
            <w:r>
              <w:rPr>
                <w:rFonts w:hAnsi="宋体" w:hint="eastAsia"/>
                <w:spacing w:val="2"/>
                <w:sz w:val="24"/>
                <w:szCs w:val="24"/>
              </w:rPr>
              <w:t>部位</w:t>
            </w:r>
            <w:r>
              <w:rPr>
                <w:rFonts w:hAnsi="宋体" w:hint="eastAsia"/>
                <w:spacing w:val="2"/>
                <w:sz w:val="24"/>
                <w:szCs w:val="24"/>
              </w:rPr>
              <w:t>）</w:t>
            </w:r>
            <w:r>
              <w:rPr>
                <w:rFonts w:hAnsi="宋体" w:hint="eastAsia"/>
                <w:spacing w:val="2"/>
                <w:sz w:val="24"/>
                <w:szCs w:val="24"/>
              </w:rPr>
              <w:t>3</w:t>
            </w:r>
            <w:r>
              <w:rPr>
                <w:rFonts w:hAnsi="宋体" w:hint="eastAsia"/>
                <w:spacing w:val="2"/>
                <w:sz w:val="24"/>
                <w:szCs w:val="24"/>
              </w:rPr>
              <w:t>个</w:t>
            </w:r>
          </w:p>
        </w:tc>
        <w:tc>
          <w:tcPr>
            <w:tcW w:w="834" w:type="dxa"/>
            <w:shd w:val="clear" w:color="auto" w:fill="auto"/>
            <w:vAlign w:val="center"/>
          </w:tcPr>
          <w:p w14:paraId="5AAFEAC0"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D6723B" w:rsidRDefault="00D6723B">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D6723B" w:rsidRDefault="00D97A8E">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D6723B" w:rsidRDefault="00D97A8E">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D6723B" w14:paraId="6A160EA5" w14:textId="77777777">
        <w:trPr>
          <w:trHeight w:val="554"/>
          <w:jc w:val="center"/>
        </w:trPr>
        <w:tc>
          <w:tcPr>
            <w:tcW w:w="505" w:type="pct"/>
            <w:shd w:val="clear" w:color="auto" w:fill="F1F1F1"/>
            <w:noWrap/>
            <w:vAlign w:val="center"/>
          </w:tcPr>
          <w:p w14:paraId="113C5B01" w14:textId="77777777" w:rsidR="00D6723B" w:rsidRDefault="00D97A8E">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D6723B" w:rsidRDefault="00D97A8E">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D6723B" w:rsidRDefault="00D97A8E">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D6723B" w:rsidRDefault="00D97A8E">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D6723B" w14:paraId="4E0A4DE0" w14:textId="77777777">
        <w:trPr>
          <w:trHeight w:val="632"/>
          <w:jc w:val="center"/>
        </w:trPr>
        <w:tc>
          <w:tcPr>
            <w:tcW w:w="505" w:type="pct"/>
            <w:noWrap/>
            <w:vAlign w:val="center"/>
          </w:tcPr>
          <w:p w14:paraId="064970B8" w14:textId="77777777" w:rsidR="00D6723B" w:rsidRDefault="00D97A8E">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D6723B" w:rsidRDefault="00D97A8E">
            <w:pPr>
              <w:spacing w:line="400" w:lineRule="exact"/>
              <w:jc w:val="center"/>
              <w:rPr>
                <w:rFonts w:ascii="宋体" w:hAnsi="宋体" w:cs="宋体"/>
                <w:sz w:val="24"/>
              </w:rPr>
            </w:pPr>
            <w:r>
              <w:rPr>
                <w:rFonts w:ascii="宋体" w:hAnsi="宋体" w:cs="宋体" w:hint="eastAsia"/>
                <w:sz w:val="24"/>
              </w:rPr>
              <w:t>合同履行</w:t>
            </w:r>
          </w:p>
          <w:p w14:paraId="72F49B69" w14:textId="77777777" w:rsidR="00D6723B" w:rsidRDefault="00D97A8E">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D6723B" w:rsidRDefault="00D97A8E">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D6723B" w:rsidRDefault="00D6723B">
            <w:pPr>
              <w:spacing w:line="400" w:lineRule="exact"/>
              <w:jc w:val="center"/>
              <w:rPr>
                <w:rFonts w:ascii="宋体" w:hAnsi="宋体" w:cs="宋体"/>
                <w:b/>
                <w:bCs/>
                <w:sz w:val="24"/>
              </w:rPr>
            </w:pPr>
          </w:p>
        </w:tc>
      </w:tr>
      <w:tr w:rsidR="00D6723B" w14:paraId="491F78FE" w14:textId="77777777">
        <w:trPr>
          <w:trHeight w:val="554"/>
          <w:jc w:val="center"/>
        </w:trPr>
        <w:tc>
          <w:tcPr>
            <w:tcW w:w="505" w:type="pct"/>
            <w:noWrap/>
            <w:vAlign w:val="center"/>
          </w:tcPr>
          <w:p w14:paraId="600DA30F" w14:textId="77777777" w:rsidR="00D6723B" w:rsidRDefault="00D97A8E">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D6723B" w:rsidRDefault="00D97A8E">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D6723B" w:rsidRDefault="00D97A8E">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D6723B" w:rsidRDefault="00D6723B">
            <w:pPr>
              <w:spacing w:line="400" w:lineRule="exact"/>
              <w:jc w:val="center"/>
              <w:rPr>
                <w:rFonts w:ascii="宋体" w:hAnsi="宋体" w:cs="宋体"/>
                <w:b/>
                <w:bCs/>
                <w:sz w:val="24"/>
              </w:rPr>
            </w:pPr>
          </w:p>
        </w:tc>
      </w:tr>
      <w:tr w:rsidR="00D6723B" w14:paraId="3D5CCA83" w14:textId="77777777">
        <w:trPr>
          <w:trHeight w:val="725"/>
          <w:jc w:val="center"/>
        </w:trPr>
        <w:tc>
          <w:tcPr>
            <w:tcW w:w="505" w:type="pct"/>
            <w:noWrap/>
            <w:vAlign w:val="center"/>
          </w:tcPr>
          <w:p w14:paraId="6DB95C14" w14:textId="77777777" w:rsidR="00D6723B" w:rsidRDefault="00D97A8E">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D6723B" w:rsidRDefault="00D97A8E">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D6723B" w:rsidRDefault="00D97A8E">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D6723B" w:rsidRDefault="00D6723B">
            <w:pPr>
              <w:spacing w:line="400" w:lineRule="exact"/>
              <w:jc w:val="center"/>
              <w:rPr>
                <w:rFonts w:ascii="宋体" w:hAnsi="宋体" w:cs="宋体"/>
                <w:b/>
                <w:bCs/>
                <w:sz w:val="24"/>
              </w:rPr>
            </w:pPr>
          </w:p>
        </w:tc>
      </w:tr>
      <w:tr w:rsidR="00D6723B" w14:paraId="6BB041BC" w14:textId="77777777">
        <w:trPr>
          <w:trHeight w:val="399"/>
          <w:jc w:val="center"/>
        </w:trPr>
        <w:tc>
          <w:tcPr>
            <w:tcW w:w="505" w:type="pct"/>
            <w:noWrap/>
            <w:vAlign w:val="center"/>
          </w:tcPr>
          <w:p w14:paraId="0037FE55" w14:textId="77777777" w:rsidR="00D6723B" w:rsidRDefault="00D97A8E">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D6723B" w:rsidRDefault="00D97A8E">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D6723B" w:rsidRDefault="00D97A8E">
            <w:pPr>
              <w:spacing w:line="400" w:lineRule="exact"/>
              <w:rPr>
                <w:rFonts w:ascii="宋体" w:hAnsi="宋体" w:cs="宋体"/>
                <w:sz w:val="24"/>
              </w:rPr>
            </w:pPr>
            <w:r>
              <w:rPr>
                <w:rFonts w:ascii="宋体" w:hAnsi="宋体" w:cs="宋体" w:hint="eastAsia"/>
                <w:sz w:val="24"/>
                <w:highlight w:val="yellow"/>
              </w:rPr>
              <w:t>≥</w:t>
            </w:r>
            <w:r>
              <w:rPr>
                <w:rFonts w:ascii="宋体" w:hAnsi="宋体" w:cs="宋体" w:hint="eastAsia"/>
                <w:sz w:val="24"/>
                <w:highlight w:val="yellow"/>
              </w:rPr>
              <w:t>5</w:t>
            </w:r>
            <w:r>
              <w:rPr>
                <w:rFonts w:ascii="宋体" w:hAnsi="宋体" w:cs="宋体" w:hint="eastAsia"/>
                <w:sz w:val="24"/>
                <w:highlight w:val="yellow"/>
              </w:rPr>
              <w:t>年</w:t>
            </w:r>
          </w:p>
        </w:tc>
        <w:tc>
          <w:tcPr>
            <w:tcW w:w="553" w:type="pct"/>
            <w:noWrap/>
            <w:vAlign w:val="center"/>
          </w:tcPr>
          <w:p w14:paraId="0FAD67A3" w14:textId="77777777" w:rsidR="00D6723B" w:rsidRDefault="00D6723B">
            <w:pPr>
              <w:spacing w:line="400" w:lineRule="exact"/>
              <w:jc w:val="center"/>
              <w:rPr>
                <w:rFonts w:ascii="宋体" w:hAnsi="宋体" w:cs="宋体"/>
                <w:b/>
                <w:bCs/>
                <w:sz w:val="24"/>
              </w:rPr>
            </w:pPr>
          </w:p>
        </w:tc>
      </w:tr>
      <w:tr w:rsidR="00D6723B" w14:paraId="42243BF6" w14:textId="77777777">
        <w:trPr>
          <w:trHeight w:val="643"/>
          <w:jc w:val="center"/>
        </w:trPr>
        <w:tc>
          <w:tcPr>
            <w:tcW w:w="505" w:type="pct"/>
            <w:noWrap/>
            <w:vAlign w:val="center"/>
          </w:tcPr>
          <w:p w14:paraId="48F4495D" w14:textId="77777777" w:rsidR="00D6723B" w:rsidRDefault="00D97A8E">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D6723B" w:rsidRDefault="00D97A8E">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D6723B" w:rsidRDefault="00D97A8E">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）人民币报价，按总价报。</w:t>
            </w:r>
          </w:p>
          <w:p w14:paraId="7D028573" w14:textId="77777777" w:rsidR="00D6723B" w:rsidRDefault="00D97A8E">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w:t>
            </w:r>
            <w:r>
              <w:rPr>
                <w:rFonts w:ascii="宋体" w:hAnsi="宋体" w:cs="宋体" w:hint="eastAsia"/>
                <w:sz w:val="24"/>
              </w:rPr>
              <w:lastRenderedPageBreak/>
              <w:t>价。</w:t>
            </w:r>
          </w:p>
          <w:p w14:paraId="2A4410F3" w14:textId="77777777" w:rsidR="00D6723B" w:rsidRDefault="00D97A8E">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）供应商须进行分项报价，且分项报价不得超过分项限价，否则视其为无效响应。</w:t>
            </w:r>
          </w:p>
          <w:p w14:paraId="52F47049" w14:textId="77777777" w:rsidR="00D6723B" w:rsidRDefault="00D97A8E">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D6723B" w:rsidRDefault="00D6723B">
            <w:pPr>
              <w:spacing w:line="400" w:lineRule="exact"/>
              <w:jc w:val="center"/>
              <w:rPr>
                <w:rFonts w:ascii="宋体" w:hAnsi="宋体" w:cs="宋体"/>
                <w:b/>
                <w:bCs/>
                <w:sz w:val="24"/>
              </w:rPr>
            </w:pPr>
          </w:p>
        </w:tc>
      </w:tr>
      <w:tr w:rsidR="00D6723B" w14:paraId="7306E4A4" w14:textId="77777777">
        <w:trPr>
          <w:trHeight w:val="643"/>
          <w:jc w:val="center"/>
        </w:trPr>
        <w:tc>
          <w:tcPr>
            <w:tcW w:w="505" w:type="pct"/>
            <w:noWrap/>
            <w:vAlign w:val="center"/>
          </w:tcPr>
          <w:p w14:paraId="3582E612" w14:textId="77777777" w:rsidR="00D6723B" w:rsidRDefault="00D97A8E">
            <w:pPr>
              <w:spacing w:line="400" w:lineRule="exact"/>
              <w:jc w:val="center"/>
              <w:rPr>
                <w:rFonts w:ascii="宋体" w:hAnsi="宋体" w:cs="宋体"/>
                <w:sz w:val="24"/>
              </w:rPr>
            </w:pPr>
            <w:r>
              <w:rPr>
                <w:rFonts w:ascii="宋体" w:hAnsi="宋体" w:cs="宋体" w:hint="eastAsia"/>
                <w:sz w:val="24"/>
              </w:rPr>
              <w:lastRenderedPageBreak/>
              <w:t>6</w:t>
            </w:r>
          </w:p>
        </w:tc>
        <w:tc>
          <w:tcPr>
            <w:tcW w:w="747" w:type="pct"/>
            <w:noWrap/>
            <w:vAlign w:val="center"/>
          </w:tcPr>
          <w:p w14:paraId="2BE905F0" w14:textId="77777777" w:rsidR="00D6723B" w:rsidRDefault="00D97A8E">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D6723B" w:rsidRDefault="00D97A8E">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w:t>
            </w:r>
            <w:r>
              <w:rPr>
                <w:rFonts w:ascii="宋体" w:hAnsi="宋体" w:cs="宋体"/>
                <w:sz w:val="24"/>
                <w:highlight w:val="yellow"/>
              </w:rPr>
              <w:t>90%</w:t>
            </w:r>
            <w:r>
              <w:rPr>
                <w:rFonts w:ascii="宋体" w:hAnsi="宋体" w:cs="宋体"/>
                <w:sz w:val="24"/>
                <w:highlight w:val="yellow"/>
              </w:rPr>
              <w:t>，一年后付清</w:t>
            </w:r>
            <w:r>
              <w:rPr>
                <w:rFonts w:ascii="宋体" w:hAnsi="宋体" w:cs="宋体"/>
                <w:sz w:val="24"/>
                <w:highlight w:val="yellow"/>
              </w:rPr>
              <w:t>10%</w:t>
            </w:r>
            <w:r>
              <w:rPr>
                <w:rFonts w:ascii="宋体" w:hAnsi="宋体" w:cs="宋体"/>
                <w:sz w:val="24"/>
                <w:highlight w:val="yellow"/>
              </w:rPr>
              <w:t>余款。</w:t>
            </w:r>
          </w:p>
        </w:tc>
        <w:tc>
          <w:tcPr>
            <w:tcW w:w="553" w:type="pct"/>
            <w:noWrap/>
            <w:vAlign w:val="center"/>
          </w:tcPr>
          <w:p w14:paraId="2249522A" w14:textId="77777777" w:rsidR="00D6723B" w:rsidRDefault="00D6723B">
            <w:pPr>
              <w:spacing w:line="400" w:lineRule="exact"/>
              <w:jc w:val="center"/>
              <w:rPr>
                <w:rFonts w:ascii="宋体" w:hAnsi="宋体" w:cs="宋体"/>
              </w:rPr>
            </w:pPr>
          </w:p>
        </w:tc>
      </w:tr>
    </w:tbl>
    <w:p w14:paraId="4E726120" w14:textId="77777777" w:rsidR="00D6723B" w:rsidRDefault="00D97A8E">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D6723B" w:rsidRDefault="00D97A8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D6723B"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D6723B" w:rsidRDefault="00D97A8E">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D6723B" w:rsidRDefault="00D97A8E">
            <w:pPr>
              <w:spacing w:line="460" w:lineRule="exact"/>
              <w:jc w:val="center"/>
              <w:rPr>
                <w:rFonts w:ascii="宋体" w:hAnsi="宋体"/>
                <w:b/>
                <w:sz w:val="28"/>
                <w:szCs w:val="28"/>
              </w:rPr>
            </w:pPr>
            <w:r>
              <w:rPr>
                <w:rFonts w:ascii="宋体" w:hAnsi="宋体" w:hint="eastAsia"/>
                <w:b/>
                <w:sz w:val="28"/>
                <w:szCs w:val="28"/>
              </w:rPr>
              <w:t>评审因素</w:t>
            </w:r>
          </w:p>
        </w:tc>
      </w:tr>
      <w:tr w:rsidR="00D6723B" w14:paraId="3A25720E" w14:textId="77777777">
        <w:tc>
          <w:tcPr>
            <w:tcW w:w="534" w:type="dxa"/>
            <w:vMerge w:val="restart"/>
            <w:tcBorders>
              <w:left w:val="single" w:sz="4" w:space="0" w:color="auto"/>
              <w:right w:val="single" w:sz="4" w:space="0" w:color="auto"/>
            </w:tcBorders>
            <w:vAlign w:val="center"/>
          </w:tcPr>
          <w:p w14:paraId="31FDD548" w14:textId="77777777" w:rsidR="00D6723B" w:rsidRDefault="00D97A8E">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D6723B" w:rsidRDefault="00D97A8E">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D6723B" w:rsidRDefault="00D97A8E">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D6723B" w14:paraId="57CDF1DC" w14:textId="77777777">
        <w:tc>
          <w:tcPr>
            <w:tcW w:w="534" w:type="dxa"/>
            <w:vMerge/>
            <w:tcBorders>
              <w:left w:val="single" w:sz="4" w:space="0" w:color="auto"/>
              <w:right w:val="single" w:sz="4" w:space="0" w:color="auto"/>
            </w:tcBorders>
            <w:vAlign w:val="center"/>
          </w:tcPr>
          <w:p w14:paraId="66B26E45"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D6723B" w:rsidRDefault="00D97A8E">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D6723B" w:rsidRDefault="00D97A8E">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D6723B" w14:paraId="45AD8193" w14:textId="77777777">
        <w:tc>
          <w:tcPr>
            <w:tcW w:w="534" w:type="dxa"/>
            <w:vMerge/>
            <w:tcBorders>
              <w:left w:val="single" w:sz="4" w:space="0" w:color="auto"/>
              <w:right w:val="single" w:sz="4" w:space="0" w:color="auto"/>
            </w:tcBorders>
            <w:vAlign w:val="center"/>
          </w:tcPr>
          <w:p w14:paraId="541E8252"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D6723B" w:rsidRDefault="00D97A8E">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D6723B" w:rsidRDefault="00D97A8E">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D6723B" w14:paraId="3542C44D" w14:textId="77777777">
        <w:tc>
          <w:tcPr>
            <w:tcW w:w="534" w:type="dxa"/>
            <w:vMerge/>
            <w:tcBorders>
              <w:left w:val="single" w:sz="4" w:space="0" w:color="auto"/>
              <w:right w:val="single" w:sz="4" w:space="0" w:color="auto"/>
            </w:tcBorders>
            <w:vAlign w:val="center"/>
          </w:tcPr>
          <w:p w14:paraId="625552C4"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D6723B" w:rsidRDefault="00D97A8E">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D6723B" w:rsidRDefault="00D97A8E">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D6723B" w14:paraId="17BF1D6A" w14:textId="77777777">
        <w:tc>
          <w:tcPr>
            <w:tcW w:w="534" w:type="dxa"/>
            <w:vMerge/>
            <w:tcBorders>
              <w:left w:val="single" w:sz="4" w:space="0" w:color="auto"/>
              <w:right w:val="single" w:sz="4" w:space="0" w:color="auto"/>
            </w:tcBorders>
            <w:vAlign w:val="center"/>
          </w:tcPr>
          <w:p w14:paraId="03A73C78"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D6723B" w:rsidRDefault="00D97A8E">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D6723B" w:rsidRDefault="00D97A8E">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D6723B" w14:paraId="5C0D2E54" w14:textId="77777777">
        <w:tc>
          <w:tcPr>
            <w:tcW w:w="534" w:type="dxa"/>
            <w:vMerge w:val="restart"/>
            <w:tcBorders>
              <w:left w:val="single" w:sz="4" w:space="0" w:color="auto"/>
              <w:right w:val="single" w:sz="4" w:space="0" w:color="auto"/>
            </w:tcBorders>
            <w:vAlign w:val="center"/>
          </w:tcPr>
          <w:p w14:paraId="71A4E751" w14:textId="77777777" w:rsidR="00D6723B" w:rsidRDefault="00D97A8E">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D6723B" w:rsidRDefault="00D97A8E">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D6723B" w:rsidRDefault="00D97A8E">
            <w:pPr>
              <w:spacing w:line="460" w:lineRule="exact"/>
              <w:rPr>
                <w:rFonts w:ascii="宋体" w:hAnsi="宋体"/>
                <w:sz w:val="28"/>
                <w:szCs w:val="28"/>
              </w:rPr>
            </w:pPr>
            <w:r>
              <w:rPr>
                <w:rFonts w:ascii="宋体" w:hAnsi="宋体" w:hint="eastAsia"/>
                <w:sz w:val="28"/>
                <w:szCs w:val="28"/>
              </w:rPr>
              <w:t>与营业执照等其他证件一致</w:t>
            </w:r>
          </w:p>
        </w:tc>
      </w:tr>
      <w:tr w:rsidR="00D6723B" w14:paraId="5CDA4368" w14:textId="77777777">
        <w:tc>
          <w:tcPr>
            <w:tcW w:w="534" w:type="dxa"/>
            <w:vMerge/>
            <w:tcBorders>
              <w:left w:val="single" w:sz="4" w:space="0" w:color="auto"/>
              <w:right w:val="single" w:sz="4" w:space="0" w:color="auto"/>
            </w:tcBorders>
            <w:vAlign w:val="center"/>
          </w:tcPr>
          <w:p w14:paraId="2F0ED309"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D6723B" w:rsidRDefault="00D97A8E">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D6723B" w:rsidRDefault="00D97A8E">
            <w:pPr>
              <w:spacing w:line="460" w:lineRule="exact"/>
              <w:rPr>
                <w:rFonts w:ascii="宋体" w:hAnsi="宋体"/>
                <w:sz w:val="28"/>
                <w:szCs w:val="28"/>
              </w:rPr>
            </w:pPr>
            <w:r>
              <w:rPr>
                <w:rFonts w:ascii="宋体" w:hAnsi="宋体" w:hint="eastAsia"/>
                <w:sz w:val="28"/>
                <w:szCs w:val="28"/>
              </w:rPr>
              <w:t>按要求在规定区域加盖单位公章和签章</w:t>
            </w:r>
          </w:p>
        </w:tc>
      </w:tr>
      <w:tr w:rsidR="00D6723B" w14:paraId="1153A7FE" w14:textId="77777777">
        <w:tc>
          <w:tcPr>
            <w:tcW w:w="534" w:type="dxa"/>
            <w:vMerge/>
            <w:tcBorders>
              <w:left w:val="single" w:sz="4" w:space="0" w:color="auto"/>
              <w:right w:val="single" w:sz="4" w:space="0" w:color="auto"/>
            </w:tcBorders>
            <w:vAlign w:val="center"/>
          </w:tcPr>
          <w:p w14:paraId="4809E8D4"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D6723B" w:rsidRDefault="00D97A8E">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D6723B" w:rsidRDefault="00D97A8E">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D6723B" w14:paraId="6E7669E7" w14:textId="77777777">
        <w:tc>
          <w:tcPr>
            <w:tcW w:w="534" w:type="dxa"/>
            <w:vMerge/>
            <w:tcBorders>
              <w:left w:val="single" w:sz="4" w:space="0" w:color="auto"/>
              <w:right w:val="single" w:sz="4" w:space="0" w:color="auto"/>
            </w:tcBorders>
            <w:vAlign w:val="center"/>
          </w:tcPr>
          <w:p w14:paraId="16B43A84"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D6723B" w:rsidRDefault="00D97A8E">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D6723B" w:rsidRDefault="00D97A8E">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D6723B" w14:paraId="744DDB98" w14:textId="77777777">
        <w:tc>
          <w:tcPr>
            <w:tcW w:w="534" w:type="dxa"/>
            <w:vMerge/>
            <w:tcBorders>
              <w:left w:val="single" w:sz="4" w:space="0" w:color="auto"/>
              <w:right w:val="single" w:sz="4" w:space="0" w:color="auto"/>
            </w:tcBorders>
            <w:vAlign w:val="center"/>
          </w:tcPr>
          <w:p w14:paraId="5186378F"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D6723B" w:rsidRDefault="00D97A8E">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D6723B" w:rsidRDefault="00D97A8E">
            <w:pPr>
              <w:spacing w:line="360" w:lineRule="exact"/>
              <w:jc w:val="left"/>
              <w:rPr>
                <w:rFonts w:ascii="宋体" w:hAnsi="宋体"/>
                <w:sz w:val="28"/>
                <w:szCs w:val="28"/>
              </w:rPr>
            </w:pPr>
            <w:r>
              <w:rPr>
                <w:rFonts w:ascii="宋体" w:hAnsi="宋体" w:hint="eastAsia"/>
                <w:sz w:val="28"/>
                <w:szCs w:val="28"/>
              </w:rPr>
              <w:t>符合采购文件要求</w:t>
            </w:r>
          </w:p>
        </w:tc>
      </w:tr>
      <w:tr w:rsidR="00D6723B"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D6723B" w:rsidRDefault="00D6723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D6723B" w:rsidRDefault="00D97A8E">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D6723B" w:rsidRDefault="00D97A8E">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D6723B" w:rsidRDefault="00D97A8E">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D6723B" w14:paraId="51F93E3E" w14:textId="77777777">
        <w:trPr>
          <w:trHeight w:val="532"/>
          <w:jc w:val="center"/>
        </w:trPr>
        <w:tc>
          <w:tcPr>
            <w:tcW w:w="745" w:type="dxa"/>
            <w:vAlign w:val="center"/>
          </w:tcPr>
          <w:p w14:paraId="63A8343D"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D6723B" w14:paraId="02F5A876" w14:textId="77777777">
        <w:trPr>
          <w:trHeight w:val="274"/>
          <w:jc w:val="center"/>
        </w:trPr>
        <w:tc>
          <w:tcPr>
            <w:tcW w:w="745" w:type="dxa"/>
            <w:vMerge w:val="restart"/>
            <w:vAlign w:val="center"/>
          </w:tcPr>
          <w:p w14:paraId="6B4C9667"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商务评审</w:t>
            </w:r>
          </w:p>
        </w:tc>
        <w:tc>
          <w:tcPr>
            <w:tcW w:w="1221" w:type="dxa"/>
            <w:vAlign w:val="center"/>
          </w:tcPr>
          <w:p w14:paraId="25D9C2B9" w14:textId="77777777" w:rsidR="00D6723B" w:rsidRDefault="00D97A8E">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D6723B" w:rsidRDefault="00D97A8E">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D6723B" w:rsidRDefault="00D97A8E">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4</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D6723B" w14:paraId="698B8CAA" w14:textId="77777777">
        <w:trPr>
          <w:trHeight w:val="274"/>
          <w:jc w:val="center"/>
        </w:trPr>
        <w:tc>
          <w:tcPr>
            <w:tcW w:w="745" w:type="dxa"/>
            <w:vMerge/>
            <w:vAlign w:val="center"/>
          </w:tcPr>
          <w:p w14:paraId="35C11E5D" w14:textId="77777777" w:rsidR="00D6723B" w:rsidRDefault="00D6723B">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D6723B" w:rsidRDefault="00D97A8E">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D6723B" w:rsidRDefault="00D97A8E">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D6723B" w:rsidRDefault="00D97A8E">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w:t>
            </w:r>
            <w:r>
              <w:rPr>
                <w:rFonts w:ascii="宋体" w:hAnsi="宋体" w:hint="eastAsia"/>
                <w:sz w:val="24"/>
                <w:szCs w:val="24"/>
              </w:rPr>
              <w:lastRenderedPageBreak/>
              <w:t>分</w:t>
            </w:r>
            <w:r>
              <w:rPr>
                <w:rFonts w:ascii="宋体" w:hAnsi="宋体"/>
                <w:sz w:val="24"/>
                <w:szCs w:val="24"/>
              </w:rPr>
              <w:t>。注：业绩仅限所投产品（不限经销商）的同类产品（不限型号）即可。</w:t>
            </w:r>
          </w:p>
        </w:tc>
      </w:tr>
      <w:tr w:rsidR="00D6723B" w14:paraId="617732DB" w14:textId="77777777">
        <w:trPr>
          <w:trHeight w:val="237"/>
          <w:jc w:val="center"/>
        </w:trPr>
        <w:tc>
          <w:tcPr>
            <w:tcW w:w="745" w:type="dxa"/>
            <w:vMerge/>
            <w:vAlign w:val="center"/>
          </w:tcPr>
          <w:p w14:paraId="3D21507B" w14:textId="77777777" w:rsidR="00D6723B" w:rsidRDefault="00D6723B">
            <w:pPr>
              <w:snapToGrid w:val="0"/>
              <w:spacing w:line="400" w:lineRule="exact"/>
              <w:jc w:val="center"/>
              <w:rPr>
                <w:rFonts w:ascii="宋体" w:hAnsi="宋体" w:cs="宋体"/>
                <w:sz w:val="28"/>
                <w:szCs w:val="28"/>
              </w:rPr>
            </w:pPr>
          </w:p>
        </w:tc>
        <w:tc>
          <w:tcPr>
            <w:tcW w:w="1221" w:type="dxa"/>
            <w:vAlign w:val="center"/>
          </w:tcPr>
          <w:p w14:paraId="0EC646B8" w14:textId="77777777" w:rsidR="00D6723B" w:rsidRDefault="00D97A8E">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D6723B" w:rsidRDefault="00D97A8E">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D6723B" w:rsidRDefault="00D97A8E">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2</w:t>
            </w:r>
            <w:r>
              <w:rPr>
                <w:rFonts w:ascii="宋体" w:hAnsi="宋体" w:cs="宋?" w:hint="eastAsia"/>
                <w:kern w:val="0"/>
                <w:sz w:val="24"/>
              </w:rPr>
              <w:t>分，扣完为止；未提供方案的不得分。</w:t>
            </w:r>
          </w:p>
        </w:tc>
      </w:tr>
      <w:tr w:rsidR="00D6723B" w14:paraId="29680F45" w14:textId="77777777">
        <w:trPr>
          <w:trHeight w:val="423"/>
          <w:jc w:val="center"/>
        </w:trPr>
        <w:tc>
          <w:tcPr>
            <w:tcW w:w="745" w:type="dxa"/>
            <w:vMerge/>
            <w:vAlign w:val="center"/>
          </w:tcPr>
          <w:p w14:paraId="5829616D" w14:textId="77777777" w:rsidR="00D6723B" w:rsidRDefault="00D6723B">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D6723B" w:rsidRDefault="00D97A8E">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D6723B" w:rsidRDefault="00D97A8E">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D6723B" w:rsidRDefault="00D97A8E">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w:t>
            </w:r>
            <w:r>
              <w:rPr>
                <w:rFonts w:ascii="宋体" w:hAnsi="宋体" w:hint="eastAsia"/>
                <w:sz w:val="24"/>
                <w:szCs w:val="24"/>
              </w:rPr>
              <w:t>5</w:t>
            </w:r>
            <w:r>
              <w:rPr>
                <w:rFonts w:ascii="宋体" w:hAnsi="宋体" w:hint="eastAsia"/>
                <w:sz w:val="24"/>
                <w:szCs w:val="24"/>
              </w:rPr>
              <w:t>项内容。根据各项内容的描述详尽、符合采购需求情况进行评分。内容完整、描述详实、符合采购需求、合理可行得</w:t>
            </w:r>
            <w:r>
              <w:rPr>
                <w:rFonts w:ascii="宋体" w:hAnsi="宋体" w:hint="eastAsia"/>
                <w:sz w:val="24"/>
                <w:szCs w:val="24"/>
              </w:rPr>
              <w:t>5</w:t>
            </w:r>
            <w:r>
              <w:rPr>
                <w:rFonts w:ascii="宋体" w:hAnsi="宋体" w:hint="eastAsia"/>
                <w:sz w:val="24"/>
                <w:szCs w:val="24"/>
              </w:rPr>
              <w:t>分，每有一项内容不完整或描述简单或不满足采购需求或不合理不可行扣</w:t>
            </w:r>
            <w:r>
              <w:rPr>
                <w:rFonts w:ascii="宋体" w:hAnsi="宋体" w:hint="eastAsia"/>
                <w:sz w:val="24"/>
                <w:szCs w:val="24"/>
              </w:rPr>
              <w:t>1</w:t>
            </w:r>
            <w:r>
              <w:rPr>
                <w:rFonts w:ascii="宋体" w:hAnsi="宋体" w:hint="eastAsia"/>
                <w:sz w:val="24"/>
                <w:szCs w:val="24"/>
              </w:rPr>
              <w:t>分，扣完为止；未提供方案的不得分。</w:t>
            </w:r>
          </w:p>
        </w:tc>
      </w:tr>
      <w:tr w:rsidR="00D6723B" w14:paraId="7E77E39F" w14:textId="77777777">
        <w:trPr>
          <w:trHeight w:val="1539"/>
          <w:jc w:val="center"/>
        </w:trPr>
        <w:tc>
          <w:tcPr>
            <w:tcW w:w="745" w:type="dxa"/>
            <w:vAlign w:val="center"/>
          </w:tcPr>
          <w:p w14:paraId="427F02C7"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D6723B" w:rsidRDefault="00D97A8E">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D6723B" w:rsidRDefault="00D97A8E">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D6723B" w:rsidRDefault="00D97A8E">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D6723B" w:rsidRDefault="00D97A8E">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D6723B" w:rsidRDefault="00D97A8E">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D6723B" w:rsidRDefault="00D97A8E">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D6723B" w:rsidRDefault="00D97A8E">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D6723B" w14:paraId="4F78ECD3" w14:textId="77777777">
        <w:trPr>
          <w:trHeight w:val="1266"/>
          <w:jc w:val="center"/>
        </w:trPr>
        <w:tc>
          <w:tcPr>
            <w:tcW w:w="745" w:type="dxa"/>
            <w:vAlign w:val="center"/>
          </w:tcPr>
          <w:p w14:paraId="69ECEBE9"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D6723B" w:rsidRDefault="00D97A8E">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D6723B" w:rsidRDefault="00D97A8E">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D6723B" w:rsidRDefault="00D97A8E">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p>
        </w:tc>
        <w:tc>
          <w:tcPr>
            <w:tcW w:w="7065" w:type="dxa"/>
            <w:vAlign w:val="center"/>
          </w:tcPr>
          <w:p w14:paraId="620CD1B0" w14:textId="77777777" w:rsidR="00D6723B" w:rsidRDefault="00D97A8E">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w:t>
            </w:r>
          </w:p>
          <w:p w14:paraId="52D4C0C5" w14:textId="77777777" w:rsidR="00D6723B" w:rsidRDefault="00D97A8E">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D6723B" w:rsidRDefault="00D97A8E">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r>
              <w:rPr>
                <w:rFonts w:ascii="宋体" w:hAnsi="宋体" w:hint="eastAsia"/>
                <w:sz w:val="24"/>
                <w:szCs w:val="24"/>
              </w:rPr>
              <w:t>）</w:t>
            </w:r>
          </w:p>
        </w:tc>
      </w:tr>
    </w:tbl>
    <w:p w14:paraId="62BAC561" w14:textId="77777777" w:rsidR="00D6723B" w:rsidRDefault="00D97A8E">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D6723B" w:rsidRDefault="00D97A8E">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D6723B" w:rsidRDefault="00D97A8E">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D6723B" w:rsidRDefault="00D97A8E">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D6723B" w:rsidRDefault="00D97A8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1C574D52" w14:textId="77777777" w:rsidR="00D6723B" w:rsidRDefault="00D97A8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w:t>
      </w:r>
      <w:r>
        <w:rPr>
          <w:rFonts w:ascii="宋体" w:hAnsi="宋体" w:cs="宋体"/>
          <w:kern w:val="0"/>
          <w:sz w:val="28"/>
          <w:szCs w:val="28"/>
        </w:rPr>
        <w:t>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D6723B" w:rsidRDefault="00D97A8E">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D6723B" w:rsidRDefault="00D97A8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D6723B" w:rsidRDefault="00D6723B">
      <w:pPr>
        <w:spacing w:line="340" w:lineRule="exact"/>
        <w:ind w:rightChars="-94" w:right="-197"/>
        <w:rPr>
          <w:rFonts w:ascii="宋体" w:hAnsi="宋体" w:cs="宋体"/>
          <w:color w:val="FF0000"/>
          <w:kern w:val="0"/>
          <w:sz w:val="28"/>
          <w:szCs w:val="28"/>
        </w:rPr>
        <w:sectPr w:rsidR="00D6723B">
          <w:pgSz w:w="11906" w:h="16838"/>
          <w:pgMar w:top="1440" w:right="1800" w:bottom="1440" w:left="1800" w:header="851" w:footer="992" w:gutter="0"/>
          <w:cols w:space="720"/>
          <w:docGrid w:type="lines" w:linePitch="312"/>
        </w:sectPr>
      </w:pPr>
    </w:p>
    <w:p w14:paraId="0EFEAAC7" w14:textId="77777777" w:rsidR="00D6723B" w:rsidRDefault="00D97A8E">
      <w:pPr>
        <w:pStyle w:val="1"/>
        <w:jc w:val="center"/>
      </w:pPr>
      <w:bookmarkStart w:id="2" w:name="_Toc462487372"/>
      <w:bookmarkStart w:id="3" w:name="_Toc456291260"/>
      <w:bookmarkStart w:id="4" w:name="_Toc456291354"/>
      <w:bookmarkStart w:id="5" w:name="_Toc456291165"/>
      <w:bookmarkStart w:id="6" w:name="_Toc456291280"/>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D6723B" w:rsidRDefault="00D6723B">
      <w:pPr>
        <w:rPr>
          <w:rFonts w:ascii="宋体" w:hAnsi="宋体"/>
        </w:rPr>
      </w:pPr>
    </w:p>
    <w:p w14:paraId="2E213B09" w14:textId="77777777" w:rsidR="00D6723B" w:rsidRDefault="00D6723B">
      <w:pPr>
        <w:pStyle w:val="4"/>
        <w:jc w:val="center"/>
        <w:rPr>
          <w:rFonts w:ascii="黑体" w:eastAsia="黑体" w:hAnsi="黑体"/>
          <w:b/>
          <w:bCs/>
          <w:sz w:val="44"/>
          <w:szCs w:val="44"/>
        </w:rPr>
      </w:pPr>
    </w:p>
    <w:p w14:paraId="5C4BF256" w14:textId="77777777" w:rsidR="00D6723B" w:rsidRDefault="00D6723B">
      <w:pPr>
        <w:pStyle w:val="4"/>
        <w:jc w:val="center"/>
        <w:rPr>
          <w:rFonts w:ascii="黑体" w:eastAsia="黑体" w:hAnsi="黑体"/>
          <w:b/>
          <w:bCs/>
          <w:sz w:val="44"/>
          <w:szCs w:val="44"/>
        </w:rPr>
      </w:pPr>
    </w:p>
    <w:p w14:paraId="48BD52D3" w14:textId="77777777" w:rsidR="00D6723B" w:rsidRDefault="00D6723B">
      <w:pPr>
        <w:pStyle w:val="4"/>
        <w:rPr>
          <w:rFonts w:ascii="楷体_GB2312" w:eastAsia="楷体_GB2312"/>
          <w:b/>
          <w:bCs/>
          <w:sz w:val="54"/>
        </w:rPr>
      </w:pPr>
    </w:p>
    <w:p w14:paraId="2F80CB95" w14:textId="77777777" w:rsidR="00D6723B" w:rsidRDefault="00D97A8E">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D6723B" w:rsidRDefault="00D6723B">
      <w:pPr>
        <w:pStyle w:val="4"/>
        <w:spacing w:line="500" w:lineRule="exact"/>
        <w:rPr>
          <w:rFonts w:ascii="楷体_GB2312" w:eastAsia="楷体_GB2312"/>
          <w:b/>
          <w:sz w:val="32"/>
          <w:szCs w:val="32"/>
        </w:rPr>
      </w:pPr>
    </w:p>
    <w:p w14:paraId="2FDD70B6" w14:textId="77777777" w:rsidR="00D6723B" w:rsidRDefault="00D6723B">
      <w:pPr>
        <w:pStyle w:val="4"/>
        <w:spacing w:line="500" w:lineRule="exact"/>
        <w:ind w:firstLineChars="200" w:firstLine="562"/>
        <w:rPr>
          <w:rFonts w:ascii="楷体_GB2312" w:eastAsia="楷体_GB2312"/>
          <w:b/>
          <w:sz w:val="28"/>
        </w:rPr>
      </w:pPr>
    </w:p>
    <w:p w14:paraId="1AC46327" w14:textId="77777777" w:rsidR="00D6723B" w:rsidRDefault="00D6723B">
      <w:pPr>
        <w:pStyle w:val="4"/>
        <w:spacing w:line="500" w:lineRule="exact"/>
        <w:ind w:firstLineChars="200" w:firstLine="560"/>
        <w:rPr>
          <w:rFonts w:ascii="楷体_GB2312" w:eastAsia="楷体_GB2312"/>
          <w:sz w:val="28"/>
        </w:rPr>
      </w:pPr>
    </w:p>
    <w:p w14:paraId="551F7EDF" w14:textId="77777777" w:rsidR="00D6723B" w:rsidRDefault="00D6723B">
      <w:pPr>
        <w:pStyle w:val="4"/>
        <w:spacing w:line="500" w:lineRule="exact"/>
        <w:ind w:firstLineChars="200" w:firstLine="560"/>
        <w:rPr>
          <w:rFonts w:ascii="楷体_GB2312" w:eastAsia="楷体_GB2312"/>
          <w:sz w:val="28"/>
        </w:rPr>
      </w:pPr>
    </w:p>
    <w:p w14:paraId="5C7BAF48" w14:textId="77777777" w:rsidR="00D6723B" w:rsidRDefault="00D6723B">
      <w:pPr>
        <w:pStyle w:val="4"/>
        <w:spacing w:line="500" w:lineRule="exact"/>
        <w:ind w:firstLineChars="200" w:firstLine="560"/>
        <w:rPr>
          <w:rFonts w:ascii="楷体_GB2312" w:eastAsia="楷体_GB2312"/>
          <w:sz w:val="28"/>
        </w:rPr>
      </w:pPr>
    </w:p>
    <w:p w14:paraId="6551D0F3" w14:textId="77777777" w:rsidR="00D6723B" w:rsidRDefault="00D6723B">
      <w:pPr>
        <w:pStyle w:val="4"/>
        <w:spacing w:line="500" w:lineRule="exact"/>
        <w:ind w:firstLineChars="200" w:firstLine="560"/>
        <w:rPr>
          <w:rFonts w:ascii="楷体_GB2312" w:eastAsia="楷体_GB2312"/>
          <w:sz w:val="28"/>
        </w:rPr>
      </w:pPr>
    </w:p>
    <w:p w14:paraId="340103E0" w14:textId="77777777" w:rsidR="00D6723B" w:rsidRDefault="00D6723B">
      <w:pPr>
        <w:pStyle w:val="4"/>
        <w:spacing w:line="500" w:lineRule="exact"/>
        <w:ind w:firstLineChars="200" w:firstLine="560"/>
        <w:rPr>
          <w:rFonts w:ascii="楷体_GB2312" w:eastAsia="楷体_GB2312"/>
          <w:sz w:val="28"/>
        </w:rPr>
      </w:pPr>
    </w:p>
    <w:p w14:paraId="3D28097F" w14:textId="77777777" w:rsidR="00D6723B" w:rsidRDefault="00D6723B">
      <w:pPr>
        <w:pStyle w:val="4"/>
        <w:spacing w:line="500" w:lineRule="exact"/>
        <w:ind w:firstLineChars="200" w:firstLine="560"/>
        <w:rPr>
          <w:rFonts w:ascii="楷体_GB2312" w:eastAsia="楷体_GB2312"/>
          <w:sz w:val="28"/>
        </w:rPr>
      </w:pPr>
    </w:p>
    <w:p w14:paraId="092D147F" w14:textId="77777777" w:rsidR="00D6723B" w:rsidRDefault="00D97A8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D6723B" w:rsidRDefault="00D97A8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D6723B" w:rsidRDefault="00D97A8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D6723B" w:rsidRDefault="00D97A8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D6723B" w:rsidRDefault="00D6723B">
      <w:pPr>
        <w:ind w:leftChars="-67" w:left="-141" w:rightChars="-94" w:right="-197" w:firstLineChars="200" w:firstLine="883"/>
        <w:jc w:val="center"/>
        <w:rPr>
          <w:rFonts w:ascii="宋体" w:hAnsi="宋体"/>
          <w:b/>
          <w:sz w:val="44"/>
        </w:rPr>
      </w:pPr>
    </w:p>
    <w:p w14:paraId="5E920E3D" w14:textId="77777777" w:rsidR="00D6723B" w:rsidRDefault="00D6723B">
      <w:pPr>
        <w:ind w:leftChars="-67" w:left="-141" w:rightChars="-94" w:right="-197" w:firstLineChars="200" w:firstLine="883"/>
        <w:jc w:val="center"/>
        <w:rPr>
          <w:rFonts w:ascii="宋体" w:hAnsi="宋体"/>
          <w:b/>
          <w:sz w:val="44"/>
        </w:rPr>
      </w:pPr>
    </w:p>
    <w:p w14:paraId="07F5FFFE" w14:textId="77777777" w:rsidR="00D6723B" w:rsidRDefault="00D6723B">
      <w:pPr>
        <w:ind w:leftChars="-67" w:left="-141" w:rightChars="-94" w:right="-197" w:firstLineChars="200" w:firstLine="883"/>
        <w:jc w:val="center"/>
        <w:rPr>
          <w:rFonts w:ascii="宋体" w:hAnsi="宋体"/>
          <w:b/>
          <w:sz w:val="44"/>
        </w:rPr>
      </w:pPr>
    </w:p>
    <w:p w14:paraId="7F2BFBFC" w14:textId="77777777" w:rsidR="00D6723B" w:rsidRDefault="00D97A8E">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D6723B" w:rsidRDefault="00D6723B">
      <w:pPr>
        <w:spacing w:line="360" w:lineRule="auto"/>
        <w:rPr>
          <w:rFonts w:ascii="宋体" w:hAnsi="宋体"/>
          <w:sz w:val="24"/>
        </w:rPr>
      </w:pPr>
    </w:p>
    <w:p w14:paraId="00A7851B" w14:textId="77777777" w:rsidR="00D6723B" w:rsidRDefault="00D97A8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D6723B" w:rsidRDefault="00D97A8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D6723B" w:rsidRDefault="00D97A8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D6723B" w:rsidRDefault="00D97A8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D6723B" w:rsidRDefault="00D97A8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D6723B" w:rsidRDefault="00D97A8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D6723B" w:rsidRDefault="00D97A8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D6723B" w:rsidRDefault="00D97A8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723B"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D6723B" w:rsidRDefault="00D6723B">
            <w:pPr>
              <w:pStyle w:val="000"/>
              <w:adjustRightInd w:val="0"/>
              <w:snapToGrid w:val="0"/>
              <w:spacing w:line="500" w:lineRule="exact"/>
              <w:jc w:val="center"/>
              <w:rPr>
                <w:rFonts w:ascii="宋体" w:hAnsi="宋体"/>
                <w:szCs w:val="28"/>
              </w:rPr>
            </w:pPr>
          </w:p>
          <w:p w14:paraId="2C6326DB" w14:textId="77777777" w:rsidR="00D6723B" w:rsidRDefault="00D97A8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D6723B" w:rsidRDefault="00D6723B">
            <w:pPr>
              <w:pStyle w:val="000"/>
              <w:adjustRightInd w:val="0"/>
              <w:snapToGrid w:val="0"/>
              <w:spacing w:line="500" w:lineRule="exact"/>
              <w:jc w:val="center"/>
              <w:rPr>
                <w:rFonts w:ascii="宋体" w:hAnsi="宋体"/>
                <w:szCs w:val="28"/>
              </w:rPr>
            </w:pPr>
          </w:p>
        </w:tc>
      </w:tr>
    </w:tbl>
    <w:p w14:paraId="3E55020B" w14:textId="77777777" w:rsidR="00D6723B" w:rsidRDefault="00D6723B">
      <w:pPr>
        <w:pStyle w:val="000"/>
        <w:adjustRightInd w:val="0"/>
        <w:snapToGrid w:val="0"/>
        <w:spacing w:line="500" w:lineRule="exact"/>
        <w:rPr>
          <w:rFonts w:ascii="宋体" w:hAnsi="宋体"/>
          <w:szCs w:val="28"/>
        </w:rPr>
      </w:pPr>
    </w:p>
    <w:p w14:paraId="439E6257" w14:textId="77777777" w:rsidR="00D6723B" w:rsidRDefault="00D97A8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D6723B" w:rsidRDefault="00D97A8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D6723B" w:rsidRDefault="00D97A8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D6723B" w:rsidRDefault="00D6723B">
      <w:pPr>
        <w:spacing w:line="360" w:lineRule="auto"/>
        <w:jc w:val="right"/>
        <w:rPr>
          <w:rFonts w:ascii="宋体" w:hAnsi="宋体"/>
          <w:sz w:val="24"/>
        </w:rPr>
      </w:pPr>
    </w:p>
    <w:p w14:paraId="6BBFF4D3" w14:textId="77777777" w:rsidR="00D6723B" w:rsidRDefault="00D97A8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D6723B" w:rsidRDefault="00D6723B">
      <w:pPr>
        <w:spacing w:line="360" w:lineRule="auto"/>
        <w:jc w:val="right"/>
        <w:rPr>
          <w:rFonts w:ascii="宋体" w:hAnsi="宋体"/>
          <w:sz w:val="24"/>
        </w:rPr>
        <w:sectPr w:rsidR="00D6723B">
          <w:pgSz w:w="11906" w:h="16838"/>
          <w:pgMar w:top="1440" w:right="1800" w:bottom="1440" w:left="1800" w:header="851" w:footer="992" w:gutter="0"/>
          <w:cols w:space="720"/>
          <w:docGrid w:type="lines" w:linePitch="312"/>
        </w:sectPr>
      </w:pPr>
    </w:p>
    <w:p w14:paraId="58682AFD" w14:textId="77777777" w:rsidR="00D6723B" w:rsidRDefault="00D97A8E">
      <w:pPr>
        <w:pStyle w:val="300"/>
      </w:pPr>
      <w:r>
        <w:rPr>
          <w:rFonts w:hint="eastAsia"/>
        </w:rPr>
        <w:lastRenderedPageBreak/>
        <w:t>单位负责人资格证明文件</w:t>
      </w:r>
      <w:r>
        <w:rPr>
          <w:rFonts w:hint="eastAsia"/>
        </w:rPr>
        <w:t xml:space="preserve"> </w:t>
      </w:r>
    </w:p>
    <w:p w14:paraId="02C08A5F" w14:textId="77777777" w:rsidR="00D6723B" w:rsidRDefault="00D97A8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D6723B" w:rsidRDefault="00D97A8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D6723B" w:rsidRDefault="00D97A8E">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14:paraId="5483DCB0" w14:textId="77777777" w:rsidR="00D6723B" w:rsidRDefault="00D97A8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D6723B" w:rsidRDefault="00D97A8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D6723B" w:rsidRDefault="00D97A8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D6723B" w:rsidRDefault="00D97A8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D6723B" w:rsidRDefault="00D97A8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723B"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D6723B" w:rsidRDefault="00D6723B">
            <w:pPr>
              <w:pStyle w:val="000"/>
              <w:adjustRightInd w:val="0"/>
              <w:snapToGrid w:val="0"/>
              <w:spacing w:line="500" w:lineRule="exact"/>
              <w:jc w:val="center"/>
              <w:rPr>
                <w:rFonts w:ascii="宋体" w:hAnsi="宋体"/>
                <w:szCs w:val="28"/>
              </w:rPr>
            </w:pPr>
          </w:p>
          <w:p w14:paraId="2E5A30E5" w14:textId="77777777" w:rsidR="00D6723B" w:rsidRDefault="00D97A8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D6723B" w:rsidRDefault="00D6723B">
            <w:pPr>
              <w:pStyle w:val="000"/>
              <w:adjustRightInd w:val="0"/>
              <w:snapToGrid w:val="0"/>
              <w:spacing w:line="500" w:lineRule="exact"/>
              <w:jc w:val="center"/>
              <w:rPr>
                <w:rFonts w:ascii="宋体" w:hAnsi="宋体"/>
                <w:szCs w:val="28"/>
              </w:rPr>
            </w:pPr>
          </w:p>
        </w:tc>
      </w:tr>
    </w:tbl>
    <w:p w14:paraId="3FB9D41D" w14:textId="77777777" w:rsidR="00D6723B" w:rsidRDefault="00D6723B">
      <w:pPr>
        <w:pStyle w:val="000"/>
        <w:adjustRightInd w:val="0"/>
        <w:snapToGrid w:val="0"/>
        <w:spacing w:line="500" w:lineRule="exact"/>
        <w:rPr>
          <w:rFonts w:ascii="宋体" w:hAnsi="宋体"/>
          <w:szCs w:val="28"/>
        </w:rPr>
      </w:pPr>
    </w:p>
    <w:p w14:paraId="4E3C695E" w14:textId="77777777" w:rsidR="00D6723B" w:rsidRDefault="00D97A8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D6723B" w:rsidRDefault="00D97A8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D6723B" w:rsidRDefault="00D97A8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D6723B" w:rsidRDefault="00D6723B">
      <w:pPr>
        <w:spacing w:line="360" w:lineRule="auto"/>
        <w:jc w:val="right"/>
        <w:rPr>
          <w:rFonts w:ascii="宋体" w:hAnsi="宋体"/>
          <w:sz w:val="24"/>
        </w:rPr>
      </w:pPr>
    </w:p>
    <w:p w14:paraId="2E0C7260" w14:textId="77777777" w:rsidR="00D6723B" w:rsidRDefault="00D97A8E">
      <w:pPr>
        <w:spacing w:line="360" w:lineRule="auto"/>
        <w:jc w:val="center"/>
        <w:rPr>
          <w:rFonts w:ascii="宋体" w:hAnsi="宋体"/>
          <w:b/>
          <w:sz w:val="28"/>
          <w:szCs w:val="28"/>
        </w:rPr>
        <w:sectPr w:rsidR="00D6723B">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D6723B" w:rsidRDefault="00D97A8E">
      <w:pPr>
        <w:pStyle w:val="300"/>
      </w:pPr>
      <w:r>
        <w:rPr>
          <w:rFonts w:hint="eastAsia"/>
        </w:rPr>
        <w:lastRenderedPageBreak/>
        <w:t>自然人资格证明文件</w:t>
      </w:r>
      <w:r>
        <w:rPr>
          <w:rFonts w:hint="eastAsia"/>
        </w:rPr>
        <w:t xml:space="preserve"> </w:t>
      </w:r>
    </w:p>
    <w:p w14:paraId="388CD724" w14:textId="77777777" w:rsidR="00D6723B" w:rsidRDefault="00D97A8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D6723B" w:rsidRDefault="00D97A8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D6723B" w:rsidRDefault="00D97A8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D6723B" w:rsidRDefault="00D97A8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D6723B" w:rsidRDefault="00D97A8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D6723B" w:rsidRDefault="00D97A8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D6723B" w:rsidRDefault="00D97A8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D6723B" w:rsidRDefault="00D97A8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723B"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D6723B" w:rsidRDefault="00D6723B">
            <w:pPr>
              <w:pStyle w:val="000"/>
              <w:adjustRightInd w:val="0"/>
              <w:snapToGrid w:val="0"/>
              <w:spacing w:line="500" w:lineRule="exact"/>
              <w:jc w:val="center"/>
              <w:rPr>
                <w:rFonts w:ascii="宋体" w:hAnsi="宋体"/>
                <w:szCs w:val="28"/>
              </w:rPr>
            </w:pPr>
          </w:p>
          <w:p w14:paraId="113D7B1F" w14:textId="77777777" w:rsidR="00D6723B" w:rsidRDefault="00D97A8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D6723B" w:rsidRDefault="00D6723B">
            <w:pPr>
              <w:pStyle w:val="000"/>
              <w:adjustRightInd w:val="0"/>
              <w:snapToGrid w:val="0"/>
              <w:spacing w:line="500" w:lineRule="exact"/>
              <w:jc w:val="center"/>
              <w:rPr>
                <w:rFonts w:ascii="宋体" w:hAnsi="宋体"/>
                <w:szCs w:val="28"/>
              </w:rPr>
            </w:pPr>
          </w:p>
        </w:tc>
      </w:tr>
    </w:tbl>
    <w:p w14:paraId="7B517393" w14:textId="77777777" w:rsidR="00D6723B" w:rsidRDefault="00D6723B">
      <w:pPr>
        <w:pStyle w:val="000"/>
        <w:adjustRightInd w:val="0"/>
        <w:snapToGrid w:val="0"/>
        <w:spacing w:line="500" w:lineRule="exact"/>
        <w:ind w:left="0" w:firstLine="0"/>
        <w:rPr>
          <w:rFonts w:ascii="宋体" w:hAnsi="宋体"/>
          <w:szCs w:val="28"/>
        </w:rPr>
      </w:pPr>
    </w:p>
    <w:p w14:paraId="63C6B781" w14:textId="77777777" w:rsidR="00D6723B" w:rsidRDefault="00D97A8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D6723B" w:rsidRDefault="00D97A8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D6723B" w:rsidRDefault="00D97A8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D6723B" w:rsidRDefault="00D6723B">
      <w:pPr>
        <w:pStyle w:val="300"/>
        <w:jc w:val="both"/>
        <w:rPr>
          <w:b w:val="0"/>
        </w:rPr>
      </w:pPr>
    </w:p>
    <w:p w14:paraId="2F51EFD2" w14:textId="77777777" w:rsidR="00D6723B" w:rsidRDefault="00D97A8E">
      <w:pPr>
        <w:pStyle w:val="30"/>
        <w:rPr>
          <w:sz w:val="28"/>
          <w:szCs w:val="28"/>
        </w:rPr>
        <w:sectPr w:rsidR="00D6723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D6723B" w:rsidRDefault="00D97A8E">
      <w:pPr>
        <w:pStyle w:val="300"/>
      </w:pPr>
      <w:r>
        <w:rPr>
          <w:rFonts w:hint="eastAsia"/>
        </w:rPr>
        <w:lastRenderedPageBreak/>
        <w:t>授权委托书</w:t>
      </w:r>
    </w:p>
    <w:p w14:paraId="0E5EA8D5" w14:textId="77777777" w:rsidR="00D6723B" w:rsidRDefault="00D97A8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D6723B" w:rsidRDefault="00D97A8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D6723B" w:rsidRDefault="00D97A8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D6723B" w:rsidRDefault="00D97A8E">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D6723B" w:rsidRDefault="00D97A8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D6723B" w:rsidRDefault="00D97A8E">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D6723B" w:rsidRDefault="00D97A8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D6723B" w:rsidRDefault="00D97A8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6723B"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D6723B" w:rsidRDefault="00D97A8E">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D6723B" w:rsidRDefault="00D6723B">
            <w:pPr>
              <w:pStyle w:val="000"/>
              <w:spacing w:line="500" w:lineRule="exact"/>
              <w:rPr>
                <w:rFonts w:ascii="宋体" w:hAnsi="宋体"/>
                <w:szCs w:val="28"/>
              </w:rPr>
            </w:pPr>
          </w:p>
        </w:tc>
      </w:tr>
    </w:tbl>
    <w:p w14:paraId="00C320F7" w14:textId="77777777" w:rsidR="00D6723B" w:rsidRDefault="00D97A8E">
      <w:pPr>
        <w:pStyle w:val="30"/>
        <w:rPr>
          <w:sz w:val="28"/>
          <w:szCs w:val="28"/>
        </w:rPr>
        <w:sectPr w:rsidR="00D6723B">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D6723B" w:rsidRDefault="00D97A8E">
      <w:pPr>
        <w:jc w:val="center"/>
        <w:rPr>
          <w:rFonts w:ascii="宋体" w:hAnsi="宋体"/>
          <w:b/>
          <w:sz w:val="36"/>
          <w:szCs w:val="28"/>
        </w:rPr>
      </w:pPr>
      <w:r>
        <w:rPr>
          <w:rFonts w:ascii="宋体" w:hAnsi="宋体"/>
          <w:b/>
          <w:bCs/>
          <w:sz w:val="36"/>
          <w:szCs w:val="28"/>
        </w:rPr>
        <w:lastRenderedPageBreak/>
        <w:t>承诺函</w:t>
      </w:r>
    </w:p>
    <w:p w14:paraId="415FD43A" w14:textId="77777777" w:rsidR="00D6723B" w:rsidRDefault="00D6723B">
      <w:pPr>
        <w:jc w:val="center"/>
        <w:rPr>
          <w:rFonts w:ascii="宋体" w:hAnsi="宋体"/>
          <w:b/>
          <w:sz w:val="28"/>
          <w:szCs w:val="28"/>
        </w:rPr>
      </w:pPr>
    </w:p>
    <w:p w14:paraId="7D7B3FB9" w14:textId="77777777" w:rsidR="00D6723B" w:rsidRDefault="00D97A8E">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D6723B" w:rsidRDefault="00D97A8E">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D6723B" w:rsidRDefault="00D97A8E">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D6723B" w:rsidRDefault="00D97A8E">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D6723B" w:rsidRDefault="00D6723B">
      <w:pPr>
        <w:tabs>
          <w:tab w:val="left" w:pos="854"/>
        </w:tabs>
        <w:spacing w:line="360" w:lineRule="auto"/>
        <w:rPr>
          <w:rFonts w:ascii="宋体" w:hAnsi="宋体"/>
          <w:bCs/>
          <w:sz w:val="28"/>
          <w:szCs w:val="28"/>
        </w:rPr>
      </w:pPr>
    </w:p>
    <w:p w14:paraId="115C4D76" w14:textId="77777777" w:rsidR="00D6723B" w:rsidRDefault="00D6723B">
      <w:pPr>
        <w:tabs>
          <w:tab w:val="left" w:pos="854"/>
        </w:tabs>
        <w:spacing w:line="360" w:lineRule="auto"/>
        <w:rPr>
          <w:rFonts w:ascii="宋体" w:hAnsi="宋体"/>
          <w:bCs/>
          <w:sz w:val="28"/>
          <w:szCs w:val="28"/>
        </w:rPr>
      </w:pPr>
    </w:p>
    <w:p w14:paraId="595E395D" w14:textId="77777777" w:rsidR="00D6723B" w:rsidRDefault="00D97A8E">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D6723B" w:rsidRDefault="00D6723B">
      <w:pPr>
        <w:spacing w:line="500" w:lineRule="exact"/>
        <w:ind w:firstLine="720"/>
        <w:rPr>
          <w:rFonts w:ascii="宋体" w:hAnsi="宋体"/>
          <w:kern w:val="0"/>
          <w:sz w:val="28"/>
          <w:szCs w:val="28"/>
        </w:rPr>
      </w:pPr>
    </w:p>
    <w:p w14:paraId="00EEF524" w14:textId="77777777" w:rsidR="00D6723B" w:rsidRDefault="00D97A8E">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D6723B" w:rsidRDefault="00D6723B">
      <w:pPr>
        <w:pStyle w:val="000"/>
        <w:spacing w:before="0" w:after="0" w:line="240" w:lineRule="auto"/>
        <w:ind w:left="1070" w:hangingChars="382" w:hanging="1070"/>
        <w:jc w:val="left"/>
        <w:rPr>
          <w:rFonts w:ascii="宋体" w:hAnsi="宋体"/>
          <w:kern w:val="0"/>
          <w:szCs w:val="28"/>
        </w:rPr>
      </w:pPr>
    </w:p>
    <w:p w14:paraId="6F7BD67D" w14:textId="77777777" w:rsidR="00D6723B" w:rsidRDefault="00D97A8E">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D6723B" w:rsidRDefault="00D6723B">
      <w:pPr>
        <w:pStyle w:val="1"/>
        <w:rPr>
          <w:sz w:val="28"/>
          <w:szCs w:val="28"/>
        </w:rPr>
      </w:pPr>
    </w:p>
    <w:sectPr w:rsidR="00D6723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6723B"/>
    <w:rsid w:val="00D70956"/>
    <w:rsid w:val="00D736B9"/>
    <w:rsid w:val="00D908E7"/>
    <w:rsid w:val="00D964D1"/>
    <w:rsid w:val="00D97A8E"/>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1ED2"/>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3511467"/>
    <w:rsid w:val="040B052F"/>
    <w:rsid w:val="04222A7C"/>
    <w:rsid w:val="04635FDA"/>
    <w:rsid w:val="04A56B79"/>
    <w:rsid w:val="04B55984"/>
    <w:rsid w:val="04E57A50"/>
    <w:rsid w:val="04F217BD"/>
    <w:rsid w:val="051931EE"/>
    <w:rsid w:val="05304A7F"/>
    <w:rsid w:val="06C71F86"/>
    <w:rsid w:val="06EC4A5A"/>
    <w:rsid w:val="07573D64"/>
    <w:rsid w:val="082468DE"/>
    <w:rsid w:val="087871EE"/>
    <w:rsid w:val="088C1CD9"/>
    <w:rsid w:val="095309B5"/>
    <w:rsid w:val="09722ECD"/>
    <w:rsid w:val="09A11A04"/>
    <w:rsid w:val="09A6701A"/>
    <w:rsid w:val="09DC5A83"/>
    <w:rsid w:val="0A8B5CE1"/>
    <w:rsid w:val="0B426F27"/>
    <w:rsid w:val="0BE300B2"/>
    <w:rsid w:val="0C0570CE"/>
    <w:rsid w:val="0CA0402A"/>
    <w:rsid w:val="0CE71E24"/>
    <w:rsid w:val="0D336E17"/>
    <w:rsid w:val="0D3953B3"/>
    <w:rsid w:val="0D6D057B"/>
    <w:rsid w:val="0D775A76"/>
    <w:rsid w:val="0DDC74AE"/>
    <w:rsid w:val="0F1339AE"/>
    <w:rsid w:val="0FE8213B"/>
    <w:rsid w:val="107C0612"/>
    <w:rsid w:val="10AB43EA"/>
    <w:rsid w:val="112D7194"/>
    <w:rsid w:val="11673533"/>
    <w:rsid w:val="11BA7B07"/>
    <w:rsid w:val="13B60545"/>
    <w:rsid w:val="13BF37CA"/>
    <w:rsid w:val="13C30972"/>
    <w:rsid w:val="140F7BE3"/>
    <w:rsid w:val="14660730"/>
    <w:rsid w:val="146971C3"/>
    <w:rsid w:val="14736F9A"/>
    <w:rsid w:val="14D47131"/>
    <w:rsid w:val="15400C78"/>
    <w:rsid w:val="154A2F50"/>
    <w:rsid w:val="155609F9"/>
    <w:rsid w:val="15714980"/>
    <w:rsid w:val="15C32A1D"/>
    <w:rsid w:val="15F5735F"/>
    <w:rsid w:val="1642631D"/>
    <w:rsid w:val="16B73E5A"/>
    <w:rsid w:val="170114A3"/>
    <w:rsid w:val="17D44CBD"/>
    <w:rsid w:val="17DD59BB"/>
    <w:rsid w:val="17DF02C7"/>
    <w:rsid w:val="17E035CB"/>
    <w:rsid w:val="19E07411"/>
    <w:rsid w:val="1A325794"/>
    <w:rsid w:val="1B5543FC"/>
    <w:rsid w:val="1B882B0B"/>
    <w:rsid w:val="1BF260EF"/>
    <w:rsid w:val="1C2F22BE"/>
    <w:rsid w:val="1C7A17A2"/>
    <w:rsid w:val="1CA22CA0"/>
    <w:rsid w:val="1CCC6940"/>
    <w:rsid w:val="1D423BFA"/>
    <w:rsid w:val="1E1450A1"/>
    <w:rsid w:val="1E4C1393"/>
    <w:rsid w:val="1E542196"/>
    <w:rsid w:val="1E707691"/>
    <w:rsid w:val="1E761259"/>
    <w:rsid w:val="1ECC090F"/>
    <w:rsid w:val="1F2111C5"/>
    <w:rsid w:val="1F5C5347"/>
    <w:rsid w:val="1F8D685B"/>
    <w:rsid w:val="1F9951FF"/>
    <w:rsid w:val="2060125A"/>
    <w:rsid w:val="209440A5"/>
    <w:rsid w:val="20C51CD3"/>
    <w:rsid w:val="20EA73A7"/>
    <w:rsid w:val="20F052F3"/>
    <w:rsid w:val="212C3419"/>
    <w:rsid w:val="21380A48"/>
    <w:rsid w:val="21731FC6"/>
    <w:rsid w:val="21C11815"/>
    <w:rsid w:val="21FF5741"/>
    <w:rsid w:val="22A73F6E"/>
    <w:rsid w:val="22B12860"/>
    <w:rsid w:val="22B178E1"/>
    <w:rsid w:val="22B50CF6"/>
    <w:rsid w:val="22E1627D"/>
    <w:rsid w:val="23471A70"/>
    <w:rsid w:val="236E24FF"/>
    <w:rsid w:val="23D351D2"/>
    <w:rsid w:val="24822706"/>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6F76C7"/>
    <w:rsid w:val="2C7333DD"/>
    <w:rsid w:val="2C7645CC"/>
    <w:rsid w:val="2C8E77D0"/>
    <w:rsid w:val="2D072778"/>
    <w:rsid w:val="2D7E3C87"/>
    <w:rsid w:val="2EFC0C65"/>
    <w:rsid w:val="313E1763"/>
    <w:rsid w:val="316B214F"/>
    <w:rsid w:val="31884E3D"/>
    <w:rsid w:val="326702C0"/>
    <w:rsid w:val="331566E2"/>
    <w:rsid w:val="334843BA"/>
    <w:rsid w:val="33596818"/>
    <w:rsid w:val="335A67BE"/>
    <w:rsid w:val="340D2243"/>
    <w:rsid w:val="353E1098"/>
    <w:rsid w:val="35CC1160"/>
    <w:rsid w:val="35DC615C"/>
    <w:rsid w:val="360B2EED"/>
    <w:rsid w:val="363B44C3"/>
    <w:rsid w:val="3651597E"/>
    <w:rsid w:val="370229DF"/>
    <w:rsid w:val="378E2D18"/>
    <w:rsid w:val="37A64832"/>
    <w:rsid w:val="396047E2"/>
    <w:rsid w:val="39695CE7"/>
    <w:rsid w:val="3A082762"/>
    <w:rsid w:val="3A73585B"/>
    <w:rsid w:val="3AC60638"/>
    <w:rsid w:val="3C7E642C"/>
    <w:rsid w:val="3CA926B1"/>
    <w:rsid w:val="3CE21CB3"/>
    <w:rsid w:val="3D374762"/>
    <w:rsid w:val="3D3D3CEB"/>
    <w:rsid w:val="3E254A28"/>
    <w:rsid w:val="3E30680C"/>
    <w:rsid w:val="3E6E7762"/>
    <w:rsid w:val="3FA4477B"/>
    <w:rsid w:val="3FBE1BF2"/>
    <w:rsid w:val="3FD25E21"/>
    <w:rsid w:val="40C94CC4"/>
    <w:rsid w:val="4162324B"/>
    <w:rsid w:val="41730DE6"/>
    <w:rsid w:val="41C71076"/>
    <w:rsid w:val="41D72754"/>
    <w:rsid w:val="4230334A"/>
    <w:rsid w:val="42530DE6"/>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8F078DD"/>
    <w:rsid w:val="49443F56"/>
    <w:rsid w:val="499F1387"/>
    <w:rsid w:val="4AAE50C1"/>
    <w:rsid w:val="4AE5660E"/>
    <w:rsid w:val="4B0F4252"/>
    <w:rsid w:val="4B775B45"/>
    <w:rsid w:val="4B92472D"/>
    <w:rsid w:val="4BFA6289"/>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6031A4"/>
    <w:rsid w:val="538709E1"/>
    <w:rsid w:val="53C51418"/>
    <w:rsid w:val="53EE6BC1"/>
    <w:rsid w:val="53EF684B"/>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A1121CC"/>
    <w:rsid w:val="5A6F20DD"/>
    <w:rsid w:val="5A9D065F"/>
    <w:rsid w:val="5B795430"/>
    <w:rsid w:val="5B9C5C71"/>
    <w:rsid w:val="5C5044CE"/>
    <w:rsid w:val="5C621EFA"/>
    <w:rsid w:val="5CA5630A"/>
    <w:rsid w:val="5D613590"/>
    <w:rsid w:val="5EB311A4"/>
    <w:rsid w:val="5F273818"/>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C06C4"/>
    <w:rsid w:val="6DED24B1"/>
    <w:rsid w:val="6E8C2E06"/>
    <w:rsid w:val="703978A9"/>
    <w:rsid w:val="710B77A7"/>
    <w:rsid w:val="718E7205"/>
    <w:rsid w:val="724B641D"/>
    <w:rsid w:val="72627969"/>
    <w:rsid w:val="7263182C"/>
    <w:rsid w:val="727F515C"/>
    <w:rsid w:val="72C4317D"/>
    <w:rsid w:val="72D35DF0"/>
    <w:rsid w:val="72FB153E"/>
    <w:rsid w:val="731C29AB"/>
    <w:rsid w:val="73912533"/>
    <w:rsid w:val="73971ACF"/>
    <w:rsid w:val="739B4217"/>
    <w:rsid w:val="73EA2E5D"/>
    <w:rsid w:val="74B562A2"/>
    <w:rsid w:val="76A14624"/>
    <w:rsid w:val="772D7978"/>
    <w:rsid w:val="77B02EF7"/>
    <w:rsid w:val="77ED7739"/>
    <w:rsid w:val="78542BE7"/>
    <w:rsid w:val="787A604B"/>
    <w:rsid w:val="78EA1B6E"/>
    <w:rsid w:val="7ABB2C7D"/>
    <w:rsid w:val="7B0A6B2C"/>
    <w:rsid w:val="7B360C23"/>
    <w:rsid w:val="7B4B293D"/>
    <w:rsid w:val="7B95148A"/>
    <w:rsid w:val="7B982556"/>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214762-13C7-416C-BCC5-40F4A8EB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7BA4-018B-427A-A146-C667770B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911</Words>
  <Characters>5195</Characters>
  <Application>Microsoft Office Word</Application>
  <DocSecurity>0</DocSecurity>
  <Lines>43</Lines>
  <Paragraphs>12</Paragraphs>
  <ScaleCrop>false</ScaleCrop>
  <Company>Microsoft</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2025-09-24T08:56:00Z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