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E50" w:rsidRPr="0081063F" w:rsidRDefault="003D5E50" w:rsidP="003D5E50">
      <w:pPr>
        <w:pStyle w:val="a5"/>
        <w:shd w:val="clear" w:color="auto" w:fill="FFFFFF"/>
        <w:spacing w:before="0" w:beforeAutospacing="0" w:after="0" w:afterAutospacing="0"/>
        <w:jc w:val="center"/>
        <w:rPr>
          <w:sz w:val="44"/>
          <w:szCs w:val="28"/>
        </w:rPr>
      </w:pPr>
      <w:r>
        <w:rPr>
          <w:rStyle w:val="a6"/>
          <w:rFonts w:ascii="黑体" w:eastAsia="黑体" w:hAnsi="黑体" w:hint="eastAsia"/>
          <w:sz w:val="44"/>
          <w:szCs w:val="28"/>
        </w:rPr>
        <w:t>采</w:t>
      </w:r>
      <w:r w:rsidRPr="0081063F">
        <w:rPr>
          <w:rStyle w:val="a6"/>
          <w:rFonts w:hint="eastAsia"/>
          <w:sz w:val="44"/>
          <w:szCs w:val="28"/>
        </w:rPr>
        <w:t>  </w:t>
      </w:r>
      <w:r>
        <w:rPr>
          <w:rStyle w:val="a6"/>
          <w:rFonts w:ascii="黑体" w:eastAsia="黑体" w:hAnsi="黑体" w:hint="eastAsia"/>
          <w:sz w:val="44"/>
          <w:szCs w:val="28"/>
        </w:rPr>
        <w:t>购</w:t>
      </w:r>
      <w:r w:rsidRPr="0081063F">
        <w:rPr>
          <w:rStyle w:val="a6"/>
          <w:rFonts w:hint="eastAsia"/>
          <w:sz w:val="44"/>
          <w:szCs w:val="28"/>
        </w:rPr>
        <w:t>  </w:t>
      </w:r>
      <w:r w:rsidRPr="0081063F">
        <w:rPr>
          <w:rStyle w:val="a6"/>
          <w:rFonts w:ascii="黑体" w:eastAsia="黑体" w:hAnsi="黑体" w:hint="eastAsia"/>
          <w:sz w:val="44"/>
          <w:szCs w:val="28"/>
        </w:rPr>
        <w:t>公</w:t>
      </w:r>
      <w:r w:rsidRPr="0081063F">
        <w:rPr>
          <w:rStyle w:val="a6"/>
          <w:rFonts w:hint="eastAsia"/>
          <w:sz w:val="44"/>
          <w:szCs w:val="28"/>
        </w:rPr>
        <w:t>  </w:t>
      </w:r>
      <w:r w:rsidRPr="0081063F">
        <w:rPr>
          <w:rStyle w:val="a6"/>
          <w:rFonts w:ascii="黑体" w:eastAsia="黑体" w:hAnsi="黑体" w:hint="eastAsia"/>
          <w:sz w:val="44"/>
          <w:szCs w:val="28"/>
        </w:rPr>
        <w:t>告</w:t>
      </w:r>
    </w:p>
    <w:p w:rsidR="003D5E50" w:rsidRPr="003D5E50" w:rsidRDefault="003D5E50" w:rsidP="003D5E50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ascii="华文新魏" w:eastAsia="华文新魏" w:hAnsi="Calibri"/>
          <w:sz w:val="72"/>
          <w:szCs w:val="72"/>
        </w:rPr>
      </w:pPr>
      <w:r w:rsidRPr="003D5E50">
        <w:rPr>
          <w:rFonts w:hint="eastAsia"/>
          <w:sz w:val="28"/>
          <w:szCs w:val="28"/>
        </w:rPr>
        <w:t>宜昌市中心人民医院对</w:t>
      </w:r>
      <w:r w:rsidR="00714B0B" w:rsidRPr="00714B0B">
        <w:rPr>
          <w:rFonts w:hint="eastAsia"/>
          <w:sz w:val="28"/>
          <w:szCs w:val="28"/>
        </w:rPr>
        <w:t>汽车轮胎维修类协议服务商</w:t>
      </w:r>
      <w:r w:rsidR="00686534">
        <w:rPr>
          <w:rFonts w:hint="eastAsia"/>
          <w:sz w:val="28"/>
          <w:szCs w:val="28"/>
        </w:rPr>
        <w:t>项目</w:t>
      </w:r>
      <w:r w:rsidRPr="003D5E50">
        <w:rPr>
          <w:rFonts w:hint="eastAsia"/>
          <w:sz w:val="28"/>
          <w:szCs w:val="28"/>
        </w:rPr>
        <w:t>进行院内采购，欢迎广大符合条件的投标人踊跃投标。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3D5E50">
        <w:rPr>
          <w:rFonts w:hint="eastAsia"/>
          <w:b/>
          <w:sz w:val="28"/>
          <w:szCs w:val="28"/>
        </w:rPr>
        <w:t>一、项目</w:t>
      </w:r>
      <w:r w:rsidRPr="003D5E50">
        <w:rPr>
          <w:b/>
          <w:sz w:val="28"/>
          <w:szCs w:val="28"/>
        </w:rPr>
        <w:t>名称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64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1、项目编号：</w:t>
      </w:r>
      <w:r w:rsidRPr="003D5E50">
        <w:rPr>
          <w:sz w:val="28"/>
          <w:szCs w:val="28"/>
        </w:rPr>
        <w:t>YCZXZBB-YN-2018-</w:t>
      </w:r>
      <w:r w:rsidR="00714B0B">
        <w:rPr>
          <w:sz w:val="28"/>
          <w:szCs w:val="28"/>
        </w:rPr>
        <w:t>65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64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2、项目名称：宜昌市中心人民医院</w:t>
      </w:r>
      <w:r w:rsidR="00714B0B" w:rsidRPr="00714B0B">
        <w:rPr>
          <w:rFonts w:hint="eastAsia"/>
          <w:sz w:val="28"/>
          <w:szCs w:val="28"/>
        </w:rPr>
        <w:t>汽车轮胎维修类协议服务商</w:t>
      </w:r>
      <w:r w:rsidR="00AC3DA6" w:rsidRPr="00AC3DA6">
        <w:rPr>
          <w:rFonts w:hint="eastAsia"/>
          <w:sz w:val="28"/>
          <w:szCs w:val="28"/>
        </w:rPr>
        <w:t>项目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二、采购文件获取</w:t>
      </w:r>
    </w:p>
    <w:p w:rsidR="003D5E50" w:rsidRPr="003D5E50" w:rsidRDefault="003D5E50" w:rsidP="003D5E50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投标人在宜昌市中心人民医院官网（http://www.yc-hospital.com.cn/）通知通告——</w:t>
      </w:r>
      <w:r w:rsidRPr="003D5E50">
        <w:rPr>
          <w:sz w:val="28"/>
          <w:szCs w:val="28"/>
        </w:rPr>
        <w:t>招标信息栏</w:t>
      </w:r>
      <w:r w:rsidRPr="003D5E50">
        <w:rPr>
          <w:rFonts w:hint="eastAsia"/>
          <w:b/>
          <w:color w:val="FF0000"/>
          <w:sz w:val="28"/>
          <w:szCs w:val="28"/>
        </w:rPr>
        <w:t>自行下载采购文件及附件</w:t>
      </w:r>
      <w:r w:rsidRPr="003D5E50">
        <w:rPr>
          <w:rFonts w:hint="eastAsia"/>
          <w:sz w:val="28"/>
          <w:szCs w:val="28"/>
        </w:rPr>
        <w:t>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三、投标文件递交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1、投标文件递交的</w:t>
      </w:r>
      <w:r w:rsidRPr="003D5E50">
        <w:rPr>
          <w:rFonts w:hint="eastAsia"/>
          <w:b/>
          <w:sz w:val="28"/>
          <w:szCs w:val="28"/>
        </w:rPr>
        <w:t>截止时间</w:t>
      </w:r>
      <w:r w:rsidRPr="003D5E50">
        <w:rPr>
          <w:rFonts w:hint="eastAsia"/>
          <w:sz w:val="28"/>
          <w:szCs w:val="28"/>
        </w:rPr>
        <w:t>为</w:t>
      </w:r>
      <w:r w:rsidRPr="003D5E50">
        <w:rPr>
          <w:rFonts w:hint="eastAsia"/>
          <w:color w:val="FF0000"/>
          <w:sz w:val="28"/>
          <w:szCs w:val="28"/>
        </w:rPr>
        <w:t>201</w:t>
      </w:r>
      <w:r w:rsidRPr="003D5E50">
        <w:rPr>
          <w:color w:val="FF0000"/>
          <w:sz w:val="28"/>
          <w:szCs w:val="28"/>
        </w:rPr>
        <w:t>8</w:t>
      </w:r>
      <w:r w:rsidRPr="003D5E50">
        <w:rPr>
          <w:rFonts w:hint="eastAsia"/>
          <w:color w:val="FF0000"/>
          <w:sz w:val="28"/>
          <w:szCs w:val="28"/>
        </w:rPr>
        <w:t>年</w:t>
      </w:r>
      <w:r w:rsidR="0095654C">
        <w:rPr>
          <w:color w:val="FF0000"/>
          <w:sz w:val="28"/>
          <w:szCs w:val="28"/>
        </w:rPr>
        <w:t>12</w:t>
      </w:r>
      <w:r w:rsidRPr="003D5E50">
        <w:rPr>
          <w:rFonts w:hint="eastAsia"/>
          <w:color w:val="FF0000"/>
          <w:sz w:val="28"/>
          <w:szCs w:val="28"/>
        </w:rPr>
        <w:t>月</w:t>
      </w:r>
      <w:r w:rsidR="0095654C">
        <w:rPr>
          <w:color w:val="FF0000"/>
          <w:sz w:val="28"/>
          <w:szCs w:val="28"/>
        </w:rPr>
        <w:t>10</w:t>
      </w:r>
      <w:r w:rsidRPr="003D5E50">
        <w:rPr>
          <w:rFonts w:hint="eastAsia"/>
          <w:color w:val="FF0000"/>
          <w:sz w:val="28"/>
          <w:szCs w:val="28"/>
        </w:rPr>
        <w:t>日</w:t>
      </w:r>
      <w:r w:rsidRPr="003D5E50">
        <w:rPr>
          <w:color w:val="FF0000"/>
          <w:sz w:val="28"/>
          <w:szCs w:val="28"/>
        </w:rPr>
        <w:t>09:30</w:t>
      </w:r>
      <w:r w:rsidRPr="003D5E50">
        <w:rPr>
          <w:rFonts w:hint="eastAsia"/>
          <w:sz w:val="28"/>
          <w:szCs w:val="28"/>
        </w:rPr>
        <w:t>（周一至周五上午8:00～1</w:t>
      </w:r>
      <w:r w:rsidRPr="003D5E50">
        <w:rPr>
          <w:sz w:val="28"/>
          <w:szCs w:val="28"/>
        </w:rPr>
        <w:t>1</w:t>
      </w:r>
      <w:r w:rsidRPr="003D5E50">
        <w:rPr>
          <w:rFonts w:hint="eastAsia"/>
          <w:sz w:val="28"/>
          <w:szCs w:val="28"/>
        </w:rPr>
        <w:t>:</w:t>
      </w:r>
      <w:r w:rsidRPr="003D5E50">
        <w:rPr>
          <w:sz w:val="28"/>
          <w:szCs w:val="28"/>
        </w:rPr>
        <w:t>45</w:t>
      </w:r>
      <w:r w:rsidRPr="003D5E50">
        <w:rPr>
          <w:rFonts w:hint="eastAsia"/>
          <w:sz w:val="28"/>
          <w:szCs w:val="28"/>
        </w:rPr>
        <w:t>，下午14:30～17:</w:t>
      </w:r>
      <w:r w:rsidRPr="003D5E50">
        <w:rPr>
          <w:sz w:val="28"/>
          <w:szCs w:val="28"/>
        </w:rPr>
        <w:t>45</w:t>
      </w:r>
      <w:r w:rsidRPr="003D5E50">
        <w:rPr>
          <w:rFonts w:hint="eastAsia"/>
          <w:sz w:val="28"/>
          <w:szCs w:val="28"/>
        </w:rPr>
        <w:t>，节假日除外）。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sz w:val="28"/>
          <w:szCs w:val="28"/>
        </w:rPr>
        <w:t>2</w:t>
      </w:r>
      <w:r w:rsidRPr="003D5E50">
        <w:rPr>
          <w:rFonts w:hint="eastAsia"/>
          <w:sz w:val="28"/>
          <w:szCs w:val="28"/>
        </w:rPr>
        <w:t>、</w:t>
      </w:r>
      <w:r w:rsidRPr="003D5E50">
        <w:rPr>
          <w:sz w:val="28"/>
          <w:szCs w:val="28"/>
        </w:rPr>
        <w:t>递交投标文件需携带的资料：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（1）密封</w:t>
      </w:r>
      <w:r w:rsidRPr="003D5E50">
        <w:rPr>
          <w:sz w:val="28"/>
          <w:szCs w:val="28"/>
        </w:rPr>
        <w:t>完好的投标文件。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（2）</w:t>
      </w:r>
      <w:r w:rsidRPr="000847B2">
        <w:rPr>
          <w:rFonts w:hint="eastAsia"/>
          <w:b/>
          <w:sz w:val="28"/>
          <w:szCs w:val="28"/>
        </w:rPr>
        <w:t>单独</w:t>
      </w:r>
      <w:r w:rsidRPr="000847B2">
        <w:rPr>
          <w:b/>
          <w:sz w:val="28"/>
          <w:szCs w:val="28"/>
        </w:rPr>
        <w:t>放在投标文件外</w:t>
      </w:r>
      <w:r w:rsidRPr="003D5E50">
        <w:rPr>
          <w:sz w:val="28"/>
          <w:szCs w:val="28"/>
        </w:rPr>
        <w:t>的</w:t>
      </w:r>
      <w:r w:rsidRPr="003D5E50">
        <w:rPr>
          <w:rFonts w:hint="eastAsia"/>
          <w:sz w:val="28"/>
          <w:szCs w:val="28"/>
        </w:rPr>
        <w:t>法人授权委托书或者法人身份证明书</w:t>
      </w:r>
      <w:r w:rsidRPr="003D5E50">
        <w:rPr>
          <w:sz w:val="28"/>
          <w:szCs w:val="28"/>
        </w:rPr>
        <w:t>。</w:t>
      </w:r>
      <w:r w:rsidRPr="003D5E50">
        <w:rPr>
          <w:rFonts w:hint="eastAsia"/>
          <w:sz w:val="28"/>
          <w:szCs w:val="28"/>
        </w:rPr>
        <w:t>若</w:t>
      </w:r>
      <w:r w:rsidRPr="003D5E50">
        <w:rPr>
          <w:sz w:val="28"/>
          <w:szCs w:val="28"/>
        </w:rPr>
        <w:t>递交人为委托代理人，须提供</w:t>
      </w:r>
      <w:r w:rsidRPr="003D5E50">
        <w:rPr>
          <w:rFonts w:hint="eastAsia"/>
          <w:b/>
          <w:sz w:val="28"/>
          <w:szCs w:val="28"/>
        </w:rPr>
        <w:t>法人授权委托书</w:t>
      </w:r>
      <w:r w:rsidRPr="003D5E50">
        <w:rPr>
          <w:rFonts w:hint="eastAsia"/>
          <w:sz w:val="28"/>
          <w:szCs w:val="28"/>
        </w:rPr>
        <w:t>（附法人和被授权人身份证复印件加盖公司公章）；若递交人为法人，须提供</w:t>
      </w:r>
      <w:r w:rsidRPr="003D5E50">
        <w:rPr>
          <w:rFonts w:hint="eastAsia"/>
          <w:b/>
          <w:sz w:val="28"/>
          <w:szCs w:val="28"/>
        </w:rPr>
        <w:t>法人身份证明书</w:t>
      </w:r>
      <w:r w:rsidRPr="003D5E50">
        <w:rPr>
          <w:rFonts w:hint="eastAsia"/>
          <w:sz w:val="28"/>
          <w:szCs w:val="28"/>
        </w:rPr>
        <w:t>（附法人身份证复印件加盖公司公章）。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（3）递交人</w:t>
      </w:r>
      <w:r w:rsidRPr="003D5E50">
        <w:rPr>
          <w:sz w:val="28"/>
          <w:szCs w:val="28"/>
        </w:rPr>
        <w:t>的身份证原件</w:t>
      </w:r>
      <w:r w:rsidRPr="003D5E50">
        <w:rPr>
          <w:rFonts w:hint="eastAsia"/>
          <w:sz w:val="28"/>
          <w:szCs w:val="28"/>
        </w:rPr>
        <w:t>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2"/>
        <w:rPr>
          <w:b/>
          <w:color w:val="FF0000"/>
          <w:sz w:val="28"/>
          <w:szCs w:val="28"/>
          <w:u w:val="single"/>
        </w:rPr>
      </w:pPr>
      <w:r w:rsidRPr="003D5E50">
        <w:rPr>
          <w:rFonts w:hint="eastAsia"/>
          <w:b/>
          <w:color w:val="FF0000"/>
          <w:sz w:val="28"/>
          <w:szCs w:val="28"/>
        </w:rPr>
        <w:lastRenderedPageBreak/>
        <w:t>递交人与授权委托书或者法人证明文件身份不一致的、逾期送达的、未送达指定地点的或者未按要求提供上述资料的招标人不予受理。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sz w:val="28"/>
          <w:szCs w:val="28"/>
        </w:rPr>
        <w:t>3</w:t>
      </w:r>
      <w:r w:rsidRPr="003D5E50">
        <w:rPr>
          <w:rFonts w:hint="eastAsia"/>
          <w:sz w:val="28"/>
          <w:szCs w:val="28"/>
        </w:rPr>
        <w:t>、</w:t>
      </w:r>
      <w:r w:rsidRPr="003D5E50">
        <w:rPr>
          <w:rFonts w:hint="eastAsia"/>
          <w:sz w:val="28"/>
          <w:szCs w:val="28"/>
          <w:u w:val="single"/>
        </w:rPr>
        <w:t>投标地点：宜昌市中心人民医院招标办。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sz w:val="28"/>
          <w:szCs w:val="28"/>
        </w:rPr>
        <w:t>4</w:t>
      </w:r>
      <w:r w:rsidRPr="003D5E50">
        <w:rPr>
          <w:rFonts w:hint="eastAsia"/>
          <w:sz w:val="28"/>
          <w:szCs w:val="28"/>
        </w:rPr>
        <w:t>、开标时间：同</w:t>
      </w:r>
      <w:r w:rsidRPr="003D5E50">
        <w:rPr>
          <w:sz w:val="28"/>
          <w:szCs w:val="28"/>
        </w:rPr>
        <w:t>投标截止时间</w:t>
      </w:r>
      <w:r w:rsidRPr="003D5E50">
        <w:rPr>
          <w:rFonts w:hint="eastAsia"/>
          <w:sz w:val="28"/>
          <w:szCs w:val="28"/>
        </w:rPr>
        <w:t>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sz w:val="28"/>
          <w:szCs w:val="28"/>
        </w:rPr>
        <w:t>5</w:t>
      </w:r>
      <w:r w:rsidRPr="003D5E50">
        <w:rPr>
          <w:rFonts w:hint="eastAsia"/>
          <w:sz w:val="28"/>
          <w:szCs w:val="28"/>
        </w:rPr>
        <w:t>、开标地点：宜昌市中心人民医院招标办。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四、发布公告媒介</w:t>
      </w:r>
    </w:p>
    <w:p w:rsidR="003D5E50" w:rsidRPr="003D5E50" w:rsidRDefault="003D5E50" w:rsidP="003D5E50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本次公告仅在宜昌市中心人民医院官网（http://www.yc-hospital.com.cn/）上发布，</w:t>
      </w:r>
      <w:r w:rsidRPr="003D5E50">
        <w:rPr>
          <w:sz w:val="28"/>
          <w:szCs w:val="28"/>
        </w:rPr>
        <w:t>信息</w:t>
      </w:r>
      <w:r w:rsidRPr="003D5E50">
        <w:rPr>
          <w:rFonts w:hint="eastAsia"/>
          <w:sz w:val="28"/>
          <w:szCs w:val="28"/>
        </w:rPr>
        <w:t>以</w:t>
      </w:r>
      <w:r w:rsidRPr="003D5E50">
        <w:rPr>
          <w:sz w:val="28"/>
          <w:szCs w:val="28"/>
        </w:rPr>
        <w:t>本网站发布为准。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五、联系方式</w:t>
      </w:r>
    </w:p>
    <w:p w:rsidR="003D5E50" w:rsidRPr="003D5E50" w:rsidRDefault="0039537B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采</w:t>
      </w:r>
      <w:r w:rsidR="003D5E50" w:rsidRPr="003D5E50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购</w:t>
      </w:r>
      <w:r w:rsidR="003D5E50" w:rsidRPr="003D5E50">
        <w:rPr>
          <w:rFonts w:hint="eastAsia"/>
          <w:sz w:val="28"/>
          <w:szCs w:val="28"/>
        </w:rPr>
        <w:t xml:space="preserve"> 人：宜昌市中心人民医院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地  址：宜昌市夷陵大道 183 号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联 系 人：</w:t>
      </w:r>
      <w:r w:rsidR="00686534">
        <w:rPr>
          <w:rFonts w:hint="eastAsia"/>
          <w:sz w:val="28"/>
          <w:szCs w:val="28"/>
        </w:rPr>
        <w:t>吴队长</w:t>
      </w:r>
      <w:r w:rsidR="0039537B">
        <w:rPr>
          <w:rFonts w:hint="eastAsia"/>
          <w:sz w:val="28"/>
          <w:szCs w:val="28"/>
        </w:rPr>
        <w:t>/周</w:t>
      </w:r>
      <w:r w:rsidR="0039537B">
        <w:rPr>
          <w:sz w:val="28"/>
          <w:szCs w:val="28"/>
        </w:rPr>
        <w:t>老师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联系电话：</w:t>
      </w:r>
      <w:r w:rsidR="002939B6" w:rsidRPr="002939B6">
        <w:rPr>
          <w:sz w:val="28"/>
          <w:szCs w:val="28"/>
        </w:rPr>
        <w:t>0717-648</w:t>
      </w:r>
      <w:r w:rsidR="00686534">
        <w:rPr>
          <w:sz w:val="28"/>
          <w:szCs w:val="28"/>
        </w:rPr>
        <w:t>4139</w:t>
      </w:r>
      <w:r w:rsidR="002939B6" w:rsidRPr="002939B6">
        <w:rPr>
          <w:sz w:val="28"/>
          <w:szCs w:val="28"/>
        </w:rPr>
        <w:t xml:space="preserve"> </w:t>
      </w:r>
      <w:r w:rsidR="00686534">
        <w:rPr>
          <w:sz w:val="28"/>
          <w:szCs w:val="28"/>
        </w:rPr>
        <w:t>13607202016</w:t>
      </w:r>
      <w:r w:rsidR="0039537B">
        <w:rPr>
          <w:rFonts w:hint="eastAsia"/>
          <w:sz w:val="28"/>
          <w:szCs w:val="28"/>
        </w:rPr>
        <w:t>/</w:t>
      </w:r>
      <w:r w:rsidR="0039537B" w:rsidRPr="0039537B">
        <w:rPr>
          <w:sz w:val="28"/>
          <w:szCs w:val="28"/>
        </w:rPr>
        <w:t>0717-6486583 13872605679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</w:pP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  <w:sectPr w:rsidR="003D5E50" w:rsidRPr="003D5E50" w:rsidSect="0055245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714B0B" w:rsidRDefault="00714B0B" w:rsidP="00714B0B">
      <w:pPr>
        <w:jc w:val="center"/>
        <w:rPr>
          <w:rFonts w:ascii="黑体" w:eastAsia="黑体" w:cs="Times New Roman"/>
          <w:sz w:val="44"/>
          <w:szCs w:val="44"/>
        </w:rPr>
      </w:pPr>
      <w:bookmarkStart w:id="0" w:name="_Toc510521050"/>
      <w:r>
        <w:rPr>
          <w:rFonts w:ascii="黑体" w:eastAsia="黑体" w:cs="黑体" w:hint="eastAsia"/>
          <w:sz w:val="44"/>
          <w:szCs w:val="44"/>
        </w:rPr>
        <w:lastRenderedPageBreak/>
        <w:t>宜昌市中心人民医院</w:t>
      </w:r>
    </w:p>
    <w:p w:rsidR="00714B0B" w:rsidRDefault="00714B0B" w:rsidP="00714B0B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t>采购文件</w:t>
      </w:r>
    </w:p>
    <w:p w:rsidR="00714B0B" w:rsidRDefault="00714B0B" w:rsidP="00714B0B">
      <w:pPr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一、招标内容</w:t>
      </w:r>
    </w:p>
    <w:p w:rsidR="00714B0B" w:rsidRDefault="00714B0B" w:rsidP="00714B0B">
      <w:pPr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、项目编号：</w:t>
      </w:r>
      <w:r>
        <w:rPr>
          <w:rFonts w:ascii="宋体" w:hAnsi="宋体" w:cs="宋体"/>
          <w:sz w:val="28"/>
          <w:szCs w:val="28"/>
        </w:rPr>
        <w:t>YCZXZBB-YN-2018-</w:t>
      </w:r>
      <w:r>
        <w:rPr>
          <w:rFonts w:ascii="宋体" w:hAnsi="宋体" w:cs="宋体"/>
          <w:sz w:val="28"/>
          <w:szCs w:val="28"/>
        </w:rPr>
        <w:t>65</w:t>
      </w:r>
    </w:p>
    <w:p w:rsidR="00714B0B" w:rsidRDefault="00714B0B" w:rsidP="00714B0B">
      <w:pPr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、项目名称：宜昌市中心人民医院</w:t>
      </w:r>
      <w:r>
        <w:rPr>
          <w:rFonts w:hint="eastAsia"/>
          <w:sz w:val="28"/>
          <w:szCs w:val="28"/>
        </w:rPr>
        <w:t>汽车轮胎维修类协议服务商</w:t>
      </w:r>
      <w:r>
        <w:rPr>
          <w:rFonts w:hint="eastAsia"/>
          <w:sz w:val="28"/>
          <w:szCs w:val="28"/>
        </w:rPr>
        <w:t>项目</w:t>
      </w:r>
    </w:p>
    <w:p w:rsidR="00714B0B" w:rsidRDefault="00714B0B" w:rsidP="00714B0B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、项目预算：</w:t>
      </w:r>
      <w:r>
        <w:rPr>
          <w:rFonts w:ascii="宋体" w:hAnsi="宋体" w:cs="宋体"/>
          <w:kern w:val="0"/>
          <w:sz w:val="28"/>
          <w:szCs w:val="28"/>
          <w:highlight w:val="yellow"/>
        </w:rPr>
        <w:t>30000</w:t>
      </w:r>
      <w:r>
        <w:rPr>
          <w:rFonts w:ascii="宋体" w:hAnsi="宋体" w:cs="宋体" w:hint="eastAsia"/>
          <w:kern w:val="0"/>
          <w:sz w:val="28"/>
          <w:szCs w:val="28"/>
        </w:rPr>
        <w:t>元/年，超过此价格为无效投标。</w:t>
      </w:r>
    </w:p>
    <w:p w:rsidR="00714B0B" w:rsidRDefault="00714B0B" w:rsidP="00714B0B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4、</w:t>
      </w:r>
      <w:r>
        <w:rPr>
          <w:rFonts w:ascii="宋体" w:hAnsi="宋体" w:cs="宋体"/>
          <w:kern w:val="0"/>
          <w:sz w:val="28"/>
          <w:szCs w:val="28"/>
        </w:rPr>
        <w:t>项目服务</w:t>
      </w:r>
      <w:r>
        <w:rPr>
          <w:rFonts w:ascii="宋体" w:hAnsi="宋体" w:cs="宋体" w:hint="eastAsia"/>
          <w:kern w:val="0"/>
          <w:sz w:val="28"/>
          <w:szCs w:val="28"/>
        </w:rPr>
        <w:t>期</w:t>
      </w:r>
      <w:r>
        <w:rPr>
          <w:rFonts w:ascii="宋体" w:hAnsi="宋体" w:cs="宋体"/>
          <w:kern w:val="0"/>
          <w:sz w:val="28"/>
          <w:szCs w:val="28"/>
        </w:rPr>
        <w:t>：</w:t>
      </w:r>
      <w:r w:rsidRPr="00714B0B">
        <w:rPr>
          <w:rFonts w:ascii="宋体" w:hAnsi="宋体" w:cs="宋体" w:hint="eastAsia"/>
          <w:kern w:val="0"/>
          <w:sz w:val="28"/>
          <w:szCs w:val="28"/>
        </w:rPr>
        <w:t>2年</w:t>
      </w:r>
      <w:bookmarkStart w:id="1" w:name="_GoBack"/>
      <w:bookmarkEnd w:id="1"/>
      <w:r>
        <w:rPr>
          <w:rFonts w:ascii="宋体" w:hAnsi="宋体" w:cs="宋体"/>
          <w:kern w:val="0"/>
          <w:sz w:val="28"/>
          <w:szCs w:val="28"/>
        </w:rPr>
        <w:t>。</w:t>
      </w:r>
    </w:p>
    <w:p w:rsidR="00714B0B" w:rsidRDefault="00714B0B" w:rsidP="00714B0B">
      <w:pPr>
        <w:widowControl/>
        <w:spacing w:line="500" w:lineRule="exact"/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二、项目资格要求</w:t>
      </w:r>
    </w:p>
    <w:p w:rsidR="00714B0B" w:rsidRDefault="00714B0B" w:rsidP="00714B0B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、投标人应具备《中华人民共和国政府采购法》第二十二条第一款规定的条件。</w:t>
      </w:r>
    </w:p>
    <w:p w:rsidR="00714B0B" w:rsidRDefault="00714B0B" w:rsidP="00714B0B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2、投标人为在中华人民共和国注册的公司法人，具有有效的企业法人营业执照、税务登记证、组织机构代码证或者三证合一的营业执照。</w:t>
      </w:r>
    </w:p>
    <w:p w:rsidR="00714B0B" w:rsidRDefault="00714B0B" w:rsidP="00714B0B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、投标人应在宜昌市城区内有相应的经营场地，并具备本项目的技术能力、设备。</w:t>
      </w:r>
    </w:p>
    <w:p w:rsidR="00714B0B" w:rsidRDefault="00714B0B" w:rsidP="00714B0B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4</w:t>
      </w:r>
      <w:r>
        <w:rPr>
          <w:rFonts w:ascii="宋体" w:hAnsi="宋体" w:cs="宋体" w:hint="eastAsia"/>
          <w:kern w:val="0"/>
          <w:sz w:val="28"/>
          <w:szCs w:val="28"/>
        </w:rPr>
        <w:t>、投标人报价服务商具有良好的经营作风和行业信誉，文明经营，安全生产，具有多年从事本行业的经验，且业绩良好，具有较好的售后服务体系。</w:t>
      </w:r>
    </w:p>
    <w:p w:rsidR="00714B0B" w:rsidRDefault="00714B0B" w:rsidP="00714B0B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5</w:t>
      </w:r>
      <w:r>
        <w:rPr>
          <w:rFonts w:ascii="宋体" w:hAnsi="宋体" w:cs="宋体" w:hint="eastAsia"/>
          <w:kern w:val="0"/>
          <w:sz w:val="28"/>
          <w:szCs w:val="28"/>
        </w:rPr>
        <w:t>、报价服务商要遵守行业规范，讲究职业道德，严格执行财经纪律，杜绝不正当竞争行为的发生。</w:t>
      </w:r>
    </w:p>
    <w:p w:rsidR="00714B0B" w:rsidRDefault="00714B0B" w:rsidP="00714B0B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6</w:t>
      </w:r>
      <w:r>
        <w:rPr>
          <w:rFonts w:ascii="宋体" w:hAnsi="宋体" w:cs="宋体" w:hint="eastAsia"/>
          <w:kern w:val="0"/>
          <w:sz w:val="28"/>
          <w:szCs w:val="28"/>
        </w:rPr>
        <w:t>、本项目不接受联合体参加投标。</w:t>
      </w:r>
    </w:p>
    <w:p w:rsidR="00714B0B" w:rsidRDefault="00714B0B" w:rsidP="00714B0B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三、采购需求</w:t>
      </w:r>
    </w:p>
    <w:p w:rsidR="00714B0B" w:rsidRDefault="00714B0B" w:rsidP="00714B0B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3.1项目概况</w:t>
      </w:r>
    </w:p>
    <w:p w:rsidR="00714B0B" w:rsidRDefault="00714B0B" w:rsidP="00714B0B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宜昌市中心人民医院为规范本单位车辆轮胎更换及维修类采购项目，达到“维修时间优先、配件优质、服务优良、价格优惠”的采</w:t>
      </w:r>
      <w:r>
        <w:rPr>
          <w:rFonts w:ascii="宋体" w:hAnsi="宋体" w:cs="宋体" w:hint="eastAsia"/>
          <w:kern w:val="0"/>
          <w:sz w:val="28"/>
          <w:szCs w:val="28"/>
        </w:rPr>
        <w:lastRenderedPageBreak/>
        <w:t>购要求，现对单位车辆轮胎更换及维修类采购项目进行院内招标采购。</w:t>
      </w:r>
    </w:p>
    <w:p w:rsidR="00714B0B" w:rsidRDefault="00714B0B" w:rsidP="00714B0B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3</w:t>
      </w:r>
      <w:r>
        <w:rPr>
          <w:rFonts w:ascii="宋体" w:hAnsi="宋体" w:cs="宋体"/>
          <w:b/>
          <w:bCs/>
          <w:kern w:val="0"/>
          <w:sz w:val="28"/>
          <w:szCs w:val="28"/>
        </w:rPr>
        <w:t>.2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轮胎更换</w:t>
      </w:r>
      <w:r>
        <w:rPr>
          <w:rFonts w:ascii="宋体" w:hAnsi="宋体" w:cs="宋体"/>
          <w:b/>
          <w:bCs/>
          <w:kern w:val="0"/>
          <w:sz w:val="28"/>
          <w:szCs w:val="28"/>
        </w:rPr>
        <w:t>范围及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服务</w:t>
      </w:r>
      <w:r>
        <w:rPr>
          <w:rFonts w:ascii="宋体" w:hAnsi="宋体" w:cs="宋体"/>
          <w:b/>
          <w:bCs/>
          <w:kern w:val="0"/>
          <w:sz w:val="28"/>
          <w:szCs w:val="28"/>
        </w:rPr>
        <w:t>项目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：</w:t>
      </w:r>
    </w:p>
    <w:p w:rsidR="00714B0B" w:rsidRDefault="00714B0B" w:rsidP="00714B0B">
      <w:pPr>
        <w:autoSpaceDE w:val="0"/>
        <w:autoSpaceDN w:val="0"/>
        <w:adjustRightInd w:val="0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1、车辆轮胎更换的范围：业主的车辆信息及轮胎品牌型号详见附件1。</w:t>
      </w:r>
    </w:p>
    <w:p w:rsidR="00714B0B" w:rsidRDefault="00714B0B" w:rsidP="00714B0B">
      <w:pPr>
        <w:autoSpaceDE w:val="0"/>
        <w:autoSpaceDN w:val="0"/>
        <w:adjustRightInd w:val="0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2、服务项目：车辆轮胎、钢圈、气门嘴的更换和维修，包括车辆四轮定位和轮胎动平衡的专项调试维修。</w:t>
      </w:r>
    </w:p>
    <w:p w:rsidR="00714B0B" w:rsidRDefault="00714B0B" w:rsidP="00714B0B">
      <w:pPr>
        <w:jc w:val="left"/>
        <w:rPr>
          <w:rFonts w:ascii="宋体" w:hAnsi="宋体" w:cs="宋体"/>
          <w:b/>
          <w:kern w:val="0"/>
          <w:sz w:val="28"/>
          <w:szCs w:val="24"/>
        </w:rPr>
      </w:pPr>
      <w:r>
        <w:rPr>
          <w:rFonts w:ascii="宋体" w:hAnsi="宋体" w:cs="宋体" w:hint="eastAsia"/>
          <w:b/>
          <w:kern w:val="0"/>
          <w:sz w:val="28"/>
          <w:szCs w:val="24"/>
        </w:rPr>
        <w:t>3.</w:t>
      </w:r>
      <w:r>
        <w:rPr>
          <w:rFonts w:ascii="宋体" w:hAnsi="宋体" w:cs="宋体"/>
          <w:b/>
          <w:kern w:val="0"/>
          <w:sz w:val="28"/>
          <w:szCs w:val="24"/>
        </w:rPr>
        <w:t>3</w:t>
      </w:r>
      <w:r>
        <w:rPr>
          <w:rFonts w:ascii="宋体" w:hAnsi="宋体" w:cs="宋体" w:hint="eastAsia"/>
          <w:b/>
          <w:kern w:val="0"/>
          <w:sz w:val="28"/>
          <w:szCs w:val="24"/>
        </w:rPr>
        <w:t>轮胎质量要求</w:t>
      </w:r>
    </w:p>
    <w:p w:rsidR="00714B0B" w:rsidRDefault="00714B0B" w:rsidP="00714B0B">
      <w:pPr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>
        <w:rPr>
          <w:rFonts w:ascii="宋体" w:hAnsi="宋体" w:cs="宋体" w:hint="eastAsia"/>
          <w:kern w:val="0"/>
          <w:sz w:val="28"/>
          <w:szCs w:val="24"/>
        </w:rPr>
        <w:t>1、投标人应严格执行国家及行业对汽车轮胎质量的相关要求，必须满足业主提供全新的正厂品牌轮胎及配件，确保质量，杜绝“三无”和假冒伪劣产品。</w:t>
      </w:r>
    </w:p>
    <w:p w:rsidR="00714B0B" w:rsidRDefault="00714B0B" w:rsidP="00714B0B">
      <w:pPr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>
        <w:rPr>
          <w:rFonts w:ascii="宋体" w:hAnsi="宋体" w:cs="宋体" w:hint="eastAsia"/>
          <w:kern w:val="0"/>
          <w:sz w:val="28"/>
          <w:szCs w:val="24"/>
        </w:rPr>
        <w:t>2、轮胎属于国家强制性认证目录的配件产品，必须提供强制性产品认证证书，产品必须具有中国强制性产品（3C）标识。</w:t>
      </w:r>
    </w:p>
    <w:p w:rsidR="00714B0B" w:rsidRDefault="00714B0B" w:rsidP="00714B0B">
      <w:pPr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>
        <w:rPr>
          <w:rFonts w:ascii="宋体" w:hAnsi="宋体" w:cs="宋体" w:hint="eastAsia"/>
          <w:kern w:val="0"/>
          <w:sz w:val="28"/>
          <w:szCs w:val="24"/>
        </w:rPr>
        <w:t>3、轮胎上面标注的商标、厂名或地名，负荷指数或负荷能力、层级、充气压力，速度级别符号，胎面磨耗标志位置的标记，生产编号必须清晰可见。</w:t>
      </w:r>
    </w:p>
    <w:p w:rsidR="00714B0B" w:rsidRDefault="00714B0B" w:rsidP="00714B0B">
      <w:pPr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>
        <w:rPr>
          <w:rFonts w:ascii="宋体" w:hAnsi="宋体" w:cs="宋体" w:hint="eastAsia"/>
          <w:kern w:val="0"/>
          <w:sz w:val="28"/>
          <w:szCs w:val="24"/>
        </w:rPr>
        <w:t>4</w:t>
      </w:r>
      <w:r>
        <w:rPr>
          <w:rFonts w:ascii="宋体" w:hAnsi="宋体" w:cs="宋体" w:hint="eastAsia"/>
          <w:b/>
          <w:kern w:val="0"/>
          <w:sz w:val="28"/>
          <w:szCs w:val="24"/>
        </w:rPr>
        <w:t>、</w:t>
      </w:r>
      <w:r>
        <w:rPr>
          <w:rFonts w:ascii="宋体" w:hAnsi="宋体" w:cs="宋体" w:hint="eastAsia"/>
          <w:b/>
          <w:kern w:val="0"/>
          <w:sz w:val="28"/>
          <w:szCs w:val="24"/>
          <w:highlight w:val="yellow"/>
        </w:rPr>
        <w:t>投标人必须提供以上服务质量承诺方案</w:t>
      </w:r>
      <w:r>
        <w:rPr>
          <w:rFonts w:ascii="宋体" w:hAnsi="宋体" w:cs="宋体" w:hint="eastAsia"/>
          <w:kern w:val="0"/>
          <w:sz w:val="28"/>
          <w:szCs w:val="24"/>
        </w:rPr>
        <w:t>。</w:t>
      </w:r>
    </w:p>
    <w:p w:rsidR="00714B0B" w:rsidRDefault="00714B0B" w:rsidP="00714B0B">
      <w:pPr>
        <w:jc w:val="left"/>
        <w:rPr>
          <w:rFonts w:ascii="宋体" w:hAnsi="宋体" w:cs="宋体"/>
          <w:b/>
          <w:kern w:val="0"/>
          <w:sz w:val="28"/>
          <w:szCs w:val="24"/>
        </w:rPr>
      </w:pPr>
      <w:r>
        <w:rPr>
          <w:rFonts w:ascii="宋体" w:hAnsi="宋体" w:cs="宋体" w:hint="eastAsia"/>
          <w:b/>
          <w:kern w:val="0"/>
          <w:sz w:val="28"/>
          <w:szCs w:val="24"/>
        </w:rPr>
        <w:t>3.4报价要求</w:t>
      </w:r>
    </w:p>
    <w:p w:rsidR="00714B0B" w:rsidRDefault="00714B0B" w:rsidP="00714B0B">
      <w:pPr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>
        <w:rPr>
          <w:rFonts w:ascii="宋体" w:hAnsi="宋体" w:cs="宋体" w:hint="eastAsia"/>
          <w:kern w:val="0"/>
          <w:sz w:val="28"/>
          <w:szCs w:val="24"/>
        </w:rPr>
        <w:t>1、以下附件1中是业主根据各车辆品牌型号、性能参数和使用情况选择三个性能及价格类似不同品牌的轮胎。</w:t>
      </w:r>
    </w:p>
    <w:p w:rsidR="00714B0B" w:rsidRDefault="00714B0B" w:rsidP="00714B0B">
      <w:pPr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>
        <w:rPr>
          <w:rFonts w:ascii="宋体" w:hAnsi="宋体" w:cs="宋体" w:hint="eastAsia"/>
          <w:kern w:val="0"/>
          <w:sz w:val="28"/>
          <w:szCs w:val="24"/>
        </w:rPr>
        <w:t>2、投标人根据以下附件1中各车辆品牌型号、轮胎规格型号、性能参数及备选轮胎的品牌等信息，选择一个符合要求最低报价的轮胎品牌，在附件1</w:t>
      </w:r>
      <w:r>
        <w:rPr>
          <w:rFonts w:ascii="宋体" w:hAnsi="宋体" w:cs="宋体" w:hint="eastAsia"/>
          <w:bCs/>
          <w:sz w:val="28"/>
          <w:szCs w:val="28"/>
        </w:rPr>
        <w:t>最低报价栏</w:t>
      </w:r>
      <w:r>
        <w:rPr>
          <w:rFonts w:ascii="宋体" w:hAnsi="宋体" w:cs="宋体" w:hint="eastAsia"/>
          <w:kern w:val="0"/>
          <w:sz w:val="28"/>
          <w:szCs w:val="24"/>
        </w:rPr>
        <w:t>中填写各车辆轮胎最低报价的品牌及价</w:t>
      </w:r>
      <w:r>
        <w:rPr>
          <w:rFonts w:ascii="宋体" w:hAnsi="宋体" w:cs="宋体" w:hint="eastAsia"/>
          <w:kern w:val="0"/>
          <w:sz w:val="28"/>
          <w:szCs w:val="24"/>
        </w:rPr>
        <w:lastRenderedPageBreak/>
        <w:t>格。</w:t>
      </w:r>
    </w:p>
    <w:p w:rsidR="00714B0B" w:rsidRDefault="00714B0B" w:rsidP="00714B0B">
      <w:pPr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>
        <w:rPr>
          <w:rFonts w:ascii="宋体" w:hAnsi="宋体" w:cs="宋体" w:hint="eastAsia"/>
          <w:kern w:val="0"/>
          <w:sz w:val="28"/>
          <w:szCs w:val="24"/>
        </w:rPr>
        <w:t>3、</w:t>
      </w:r>
      <w:r>
        <w:rPr>
          <w:rFonts w:ascii="宋体" w:hAnsi="宋体" w:cs="宋体" w:hint="eastAsia"/>
          <w:kern w:val="0"/>
          <w:sz w:val="28"/>
          <w:szCs w:val="24"/>
          <w:highlight w:val="yellow"/>
        </w:rPr>
        <w:t>各投标人根据附件1选择品牌规格型号及性能参数等进行</w:t>
      </w:r>
      <w:r>
        <w:rPr>
          <w:rFonts w:ascii="宋体" w:hAnsi="宋体" w:cs="宋体"/>
          <w:kern w:val="0"/>
          <w:sz w:val="28"/>
          <w:szCs w:val="24"/>
          <w:highlight w:val="yellow"/>
        </w:rPr>
        <w:t>投标</w:t>
      </w:r>
      <w:r>
        <w:rPr>
          <w:rFonts w:ascii="宋体" w:hAnsi="宋体" w:cs="宋体" w:hint="eastAsia"/>
          <w:kern w:val="0"/>
          <w:sz w:val="28"/>
          <w:szCs w:val="24"/>
          <w:highlight w:val="yellow"/>
        </w:rPr>
        <w:t>，以</w:t>
      </w:r>
      <w:r>
        <w:rPr>
          <w:rFonts w:ascii="宋体" w:hAnsi="宋体" w:cs="宋体"/>
          <w:kern w:val="0"/>
          <w:sz w:val="28"/>
          <w:szCs w:val="24"/>
          <w:highlight w:val="yellow"/>
        </w:rPr>
        <w:t>每辆汽车</w:t>
      </w:r>
      <w:r>
        <w:rPr>
          <w:rFonts w:ascii="宋体" w:hAnsi="宋体" w:cs="宋体" w:hint="eastAsia"/>
          <w:kern w:val="0"/>
          <w:sz w:val="28"/>
          <w:szCs w:val="24"/>
          <w:highlight w:val="yellow"/>
        </w:rPr>
        <w:t>轮胎的</w:t>
      </w:r>
      <w:r>
        <w:rPr>
          <w:rFonts w:ascii="宋体" w:hAnsi="宋体" w:cs="宋体"/>
          <w:kern w:val="0"/>
          <w:sz w:val="28"/>
          <w:szCs w:val="24"/>
          <w:highlight w:val="yellow"/>
        </w:rPr>
        <w:t>投标单价</w:t>
      </w:r>
      <w:r>
        <w:rPr>
          <w:rFonts w:ascii="宋体" w:hAnsi="宋体" w:cs="宋体" w:hint="eastAsia"/>
          <w:kern w:val="0"/>
          <w:sz w:val="28"/>
          <w:szCs w:val="24"/>
          <w:highlight w:val="yellow"/>
        </w:rPr>
        <w:t>按照</w:t>
      </w:r>
      <w:r>
        <w:rPr>
          <w:rFonts w:ascii="宋体" w:hAnsi="宋体" w:cs="宋体"/>
          <w:kern w:val="0"/>
          <w:sz w:val="28"/>
          <w:szCs w:val="24"/>
          <w:highlight w:val="yellow"/>
        </w:rPr>
        <w:t>最低价确定各汽车轮胎的</w:t>
      </w:r>
      <w:r>
        <w:rPr>
          <w:rFonts w:ascii="宋体" w:hAnsi="宋体" w:cs="宋体" w:hint="eastAsia"/>
          <w:kern w:val="0"/>
          <w:sz w:val="28"/>
          <w:szCs w:val="24"/>
          <w:highlight w:val="yellow"/>
        </w:rPr>
        <w:t>成交</w:t>
      </w:r>
      <w:r>
        <w:rPr>
          <w:rFonts w:ascii="宋体" w:hAnsi="宋体" w:cs="宋体"/>
          <w:kern w:val="0"/>
          <w:sz w:val="28"/>
          <w:szCs w:val="24"/>
          <w:highlight w:val="yellow"/>
        </w:rPr>
        <w:t>供应商</w:t>
      </w:r>
      <w:r>
        <w:rPr>
          <w:rFonts w:ascii="宋体" w:hAnsi="宋体" w:cs="宋体" w:hint="eastAsia"/>
          <w:kern w:val="0"/>
          <w:sz w:val="28"/>
          <w:szCs w:val="24"/>
          <w:highlight w:val="yellow"/>
        </w:rPr>
        <w:t>，所报最低价的品牌为该车辆使用品牌，所报最低价格为以后结算依据。严禁以次充好、假冒伪劣、承重及速度级别等参数低于附件1中的要求，不能保障质量和行车安全的低价格报价中标。附件1中</w:t>
      </w:r>
      <w:r>
        <w:rPr>
          <w:rFonts w:ascii="宋体" w:hAnsi="宋体" w:cs="宋体"/>
          <w:kern w:val="0"/>
          <w:sz w:val="28"/>
          <w:szCs w:val="24"/>
          <w:highlight w:val="yellow"/>
        </w:rPr>
        <w:t>的项目</w:t>
      </w:r>
      <w:r>
        <w:rPr>
          <w:rFonts w:ascii="宋体" w:hAnsi="宋体" w:cs="宋体" w:hint="eastAsia"/>
          <w:kern w:val="0"/>
          <w:sz w:val="28"/>
          <w:szCs w:val="24"/>
          <w:highlight w:val="yellow"/>
        </w:rPr>
        <w:t>清单仅</w:t>
      </w:r>
      <w:r>
        <w:rPr>
          <w:rFonts w:ascii="宋体" w:hAnsi="宋体" w:cs="宋体"/>
          <w:kern w:val="0"/>
          <w:sz w:val="28"/>
          <w:szCs w:val="24"/>
          <w:highlight w:val="yellow"/>
        </w:rPr>
        <w:t>作为参考，</w:t>
      </w:r>
      <w:r>
        <w:rPr>
          <w:rFonts w:ascii="宋体" w:hAnsi="宋体" w:cs="宋体" w:hint="eastAsia"/>
          <w:kern w:val="0"/>
          <w:sz w:val="28"/>
          <w:szCs w:val="24"/>
          <w:highlight w:val="yellow"/>
        </w:rPr>
        <w:t>最终按照实际需求数量据实结算。</w:t>
      </w:r>
    </w:p>
    <w:p w:rsidR="00714B0B" w:rsidRDefault="00714B0B" w:rsidP="00714B0B">
      <w:pPr>
        <w:rPr>
          <w:rFonts w:ascii="宋体" w:hAnsi="宋体" w:cs="宋体"/>
          <w:b/>
          <w:bCs/>
          <w:sz w:val="24"/>
        </w:rPr>
      </w:pPr>
    </w:p>
    <w:p w:rsidR="00714B0B" w:rsidRDefault="00714B0B" w:rsidP="00714B0B">
      <w:pPr>
        <w:rPr>
          <w:rFonts w:ascii="宋体" w:hAnsi="宋体" w:cs="宋体"/>
          <w:b/>
          <w:bCs/>
          <w:sz w:val="24"/>
        </w:rPr>
      </w:pPr>
    </w:p>
    <w:p w:rsidR="00714B0B" w:rsidRDefault="00714B0B" w:rsidP="00714B0B">
      <w:pPr>
        <w:rPr>
          <w:rFonts w:ascii="宋体" w:hAnsi="宋体" w:cs="宋体"/>
          <w:b/>
          <w:bCs/>
          <w:sz w:val="24"/>
        </w:rPr>
      </w:pPr>
    </w:p>
    <w:p w:rsidR="00714B0B" w:rsidRDefault="00714B0B" w:rsidP="00714B0B">
      <w:pPr>
        <w:rPr>
          <w:rFonts w:ascii="宋体" w:hAnsi="宋体" w:cs="宋体"/>
          <w:b/>
          <w:bCs/>
          <w:sz w:val="24"/>
        </w:rPr>
      </w:pPr>
    </w:p>
    <w:p w:rsidR="00714B0B" w:rsidRDefault="00714B0B" w:rsidP="00714B0B">
      <w:pPr>
        <w:rPr>
          <w:rFonts w:ascii="宋体" w:hAnsi="宋体" w:cs="宋体"/>
          <w:b/>
          <w:bCs/>
          <w:sz w:val="24"/>
        </w:rPr>
      </w:pPr>
    </w:p>
    <w:p w:rsidR="00714B0B" w:rsidRDefault="00714B0B" w:rsidP="00714B0B">
      <w:pPr>
        <w:rPr>
          <w:rFonts w:ascii="宋体" w:hAnsi="宋体" w:cs="宋体"/>
          <w:b/>
          <w:bCs/>
          <w:sz w:val="24"/>
        </w:rPr>
      </w:pPr>
    </w:p>
    <w:p w:rsidR="00714B0B" w:rsidRDefault="00714B0B" w:rsidP="00714B0B">
      <w:pPr>
        <w:rPr>
          <w:rFonts w:ascii="宋体" w:hAnsi="宋体" w:cs="宋体"/>
          <w:b/>
          <w:bCs/>
          <w:sz w:val="24"/>
        </w:rPr>
      </w:pPr>
    </w:p>
    <w:p w:rsidR="00714B0B" w:rsidRDefault="00714B0B" w:rsidP="00714B0B">
      <w:pPr>
        <w:rPr>
          <w:rFonts w:ascii="宋体" w:hAnsi="宋体" w:cs="宋体"/>
          <w:b/>
          <w:bCs/>
          <w:sz w:val="24"/>
        </w:rPr>
      </w:pPr>
    </w:p>
    <w:p w:rsidR="00714B0B" w:rsidRDefault="00714B0B" w:rsidP="00714B0B">
      <w:pPr>
        <w:rPr>
          <w:rFonts w:ascii="宋体" w:hAnsi="宋体" w:cs="宋体"/>
          <w:b/>
          <w:bCs/>
          <w:sz w:val="24"/>
        </w:rPr>
      </w:pPr>
    </w:p>
    <w:p w:rsidR="00714B0B" w:rsidRDefault="00714B0B" w:rsidP="00714B0B">
      <w:pPr>
        <w:rPr>
          <w:rFonts w:ascii="宋体" w:hAnsi="宋体" w:cs="宋体"/>
          <w:b/>
          <w:bCs/>
          <w:sz w:val="24"/>
        </w:rPr>
      </w:pPr>
    </w:p>
    <w:p w:rsidR="00714B0B" w:rsidRDefault="00714B0B" w:rsidP="00714B0B">
      <w:pPr>
        <w:rPr>
          <w:rFonts w:ascii="宋体" w:hAnsi="宋体" w:cs="宋体"/>
          <w:b/>
          <w:bCs/>
          <w:sz w:val="24"/>
        </w:rPr>
      </w:pPr>
    </w:p>
    <w:p w:rsidR="00714B0B" w:rsidRDefault="00714B0B" w:rsidP="00714B0B">
      <w:pPr>
        <w:rPr>
          <w:rFonts w:ascii="宋体" w:hAnsi="宋体" w:cs="宋体"/>
          <w:b/>
          <w:bCs/>
          <w:sz w:val="24"/>
        </w:rPr>
      </w:pPr>
    </w:p>
    <w:p w:rsidR="00714B0B" w:rsidRDefault="00714B0B" w:rsidP="00714B0B">
      <w:pPr>
        <w:rPr>
          <w:rFonts w:ascii="宋体" w:hAnsi="宋体" w:cs="宋体"/>
          <w:b/>
          <w:bCs/>
          <w:sz w:val="24"/>
        </w:rPr>
      </w:pPr>
    </w:p>
    <w:p w:rsidR="00714B0B" w:rsidRDefault="00714B0B" w:rsidP="00714B0B">
      <w:pPr>
        <w:rPr>
          <w:rFonts w:ascii="宋体" w:hAnsi="宋体" w:cs="宋体"/>
          <w:b/>
          <w:bCs/>
          <w:sz w:val="24"/>
        </w:rPr>
      </w:pPr>
    </w:p>
    <w:p w:rsidR="00714B0B" w:rsidRDefault="00714B0B" w:rsidP="00714B0B">
      <w:pPr>
        <w:rPr>
          <w:rFonts w:ascii="宋体" w:hAnsi="宋体" w:cs="宋体"/>
          <w:b/>
          <w:bCs/>
          <w:sz w:val="24"/>
        </w:rPr>
      </w:pPr>
    </w:p>
    <w:p w:rsidR="00714B0B" w:rsidRDefault="00714B0B" w:rsidP="00714B0B">
      <w:pPr>
        <w:rPr>
          <w:rFonts w:ascii="宋体" w:hAnsi="宋体" w:cs="宋体"/>
          <w:b/>
          <w:bCs/>
          <w:sz w:val="24"/>
        </w:rPr>
      </w:pPr>
    </w:p>
    <w:p w:rsidR="00714B0B" w:rsidRDefault="00714B0B" w:rsidP="00714B0B">
      <w:pPr>
        <w:rPr>
          <w:rFonts w:ascii="宋体" w:hAnsi="宋体" w:cs="宋体"/>
          <w:b/>
          <w:bCs/>
          <w:sz w:val="24"/>
        </w:rPr>
      </w:pPr>
    </w:p>
    <w:p w:rsidR="00714B0B" w:rsidRDefault="00714B0B" w:rsidP="00714B0B">
      <w:pPr>
        <w:rPr>
          <w:rFonts w:ascii="宋体" w:hAnsi="宋体" w:cs="宋体"/>
          <w:b/>
          <w:bCs/>
          <w:sz w:val="24"/>
        </w:rPr>
      </w:pPr>
    </w:p>
    <w:p w:rsidR="00714B0B" w:rsidRDefault="00714B0B" w:rsidP="00714B0B">
      <w:pPr>
        <w:rPr>
          <w:rFonts w:ascii="宋体" w:hAnsi="宋体" w:cs="宋体"/>
          <w:b/>
          <w:bCs/>
          <w:sz w:val="24"/>
        </w:rPr>
      </w:pPr>
    </w:p>
    <w:p w:rsidR="00714B0B" w:rsidRDefault="00714B0B" w:rsidP="00714B0B">
      <w:pPr>
        <w:rPr>
          <w:rFonts w:ascii="宋体" w:hAnsi="宋体" w:cs="宋体"/>
          <w:b/>
          <w:bCs/>
          <w:sz w:val="24"/>
        </w:rPr>
      </w:pPr>
    </w:p>
    <w:p w:rsidR="00714B0B" w:rsidRDefault="00714B0B" w:rsidP="00714B0B">
      <w:pPr>
        <w:rPr>
          <w:rFonts w:ascii="宋体" w:hAnsi="宋体" w:cs="宋体"/>
          <w:b/>
          <w:bCs/>
          <w:sz w:val="24"/>
        </w:rPr>
      </w:pPr>
    </w:p>
    <w:p w:rsidR="00714B0B" w:rsidRDefault="00714B0B" w:rsidP="00714B0B">
      <w:pPr>
        <w:rPr>
          <w:rFonts w:ascii="宋体" w:hAnsi="宋体" w:cs="宋体"/>
          <w:b/>
          <w:bCs/>
          <w:sz w:val="24"/>
        </w:rPr>
      </w:pPr>
    </w:p>
    <w:p w:rsidR="00714B0B" w:rsidRDefault="00714B0B" w:rsidP="00714B0B">
      <w:pPr>
        <w:rPr>
          <w:rFonts w:ascii="宋体" w:hAnsi="宋体" w:cs="宋体"/>
          <w:b/>
          <w:bCs/>
          <w:sz w:val="24"/>
        </w:rPr>
      </w:pPr>
    </w:p>
    <w:p w:rsidR="00714B0B" w:rsidRDefault="00714B0B" w:rsidP="00714B0B">
      <w:pPr>
        <w:rPr>
          <w:rFonts w:ascii="宋体" w:hAnsi="宋体" w:cs="宋体"/>
          <w:b/>
          <w:bCs/>
          <w:sz w:val="24"/>
        </w:rPr>
      </w:pPr>
    </w:p>
    <w:p w:rsidR="00714B0B" w:rsidRDefault="00714B0B" w:rsidP="00714B0B">
      <w:pPr>
        <w:rPr>
          <w:rFonts w:ascii="宋体" w:hAnsi="宋体" w:cs="宋体"/>
          <w:b/>
          <w:bCs/>
          <w:sz w:val="24"/>
        </w:rPr>
      </w:pPr>
    </w:p>
    <w:p w:rsidR="00714B0B" w:rsidRDefault="00714B0B" w:rsidP="00714B0B">
      <w:pPr>
        <w:rPr>
          <w:rFonts w:ascii="宋体" w:hAnsi="宋体" w:cs="宋体"/>
          <w:b/>
          <w:bCs/>
          <w:sz w:val="24"/>
        </w:rPr>
      </w:pPr>
    </w:p>
    <w:p w:rsidR="00714B0B" w:rsidRDefault="00714B0B" w:rsidP="00714B0B">
      <w:pPr>
        <w:rPr>
          <w:rFonts w:ascii="宋体" w:hAnsi="宋体" w:cs="宋体"/>
          <w:b/>
          <w:bCs/>
          <w:sz w:val="24"/>
        </w:rPr>
      </w:pPr>
    </w:p>
    <w:p w:rsidR="00714B0B" w:rsidRDefault="00714B0B" w:rsidP="00714B0B">
      <w:pPr>
        <w:rPr>
          <w:rFonts w:ascii="宋体" w:hAnsi="宋体" w:cs="宋体"/>
          <w:b/>
          <w:bCs/>
          <w:sz w:val="24"/>
        </w:rPr>
      </w:pPr>
    </w:p>
    <w:p w:rsidR="00714B0B" w:rsidRDefault="00714B0B" w:rsidP="00714B0B">
      <w:pPr>
        <w:rPr>
          <w:rFonts w:ascii="宋体" w:hAnsi="宋体" w:cs="宋体"/>
          <w:b/>
          <w:bCs/>
          <w:sz w:val="24"/>
        </w:rPr>
      </w:pPr>
    </w:p>
    <w:p w:rsidR="00714B0B" w:rsidRDefault="00714B0B" w:rsidP="00714B0B">
      <w:pPr>
        <w:rPr>
          <w:rFonts w:ascii="宋体" w:hAnsi="宋体" w:cs="宋体"/>
          <w:b/>
          <w:bCs/>
          <w:sz w:val="24"/>
        </w:rPr>
      </w:pPr>
    </w:p>
    <w:p w:rsidR="00714B0B" w:rsidRDefault="00714B0B" w:rsidP="00714B0B">
      <w:pPr>
        <w:rPr>
          <w:rFonts w:ascii="宋体" w:hAnsi="宋体" w:cs="宋体"/>
          <w:b/>
          <w:bCs/>
          <w:sz w:val="24"/>
        </w:rPr>
      </w:pPr>
    </w:p>
    <w:p w:rsidR="00714B0B" w:rsidRDefault="00714B0B" w:rsidP="00714B0B">
      <w:pPr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附件1</w:t>
      </w:r>
    </w:p>
    <w:p w:rsidR="00714B0B" w:rsidRDefault="00714B0B" w:rsidP="00714B0B">
      <w:pPr>
        <w:ind w:firstLineChars="200" w:firstLine="643"/>
        <w:jc w:val="left"/>
        <w:rPr>
          <w:rFonts w:ascii="宋体" w:hAnsi="宋体" w:cs="宋体"/>
          <w:kern w:val="0"/>
          <w:sz w:val="28"/>
          <w:szCs w:val="24"/>
        </w:rPr>
      </w:pPr>
      <w:r>
        <w:rPr>
          <w:rFonts w:ascii="宋体" w:hAnsi="宋体" w:cs="宋体" w:hint="eastAsia"/>
          <w:b/>
          <w:sz w:val="32"/>
          <w:szCs w:val="32"/>
        </w:rPr>
        <w:t>医院车辆各品牌型号轮胎报价</w:t>
      </w:r>
      <w:r>
        <w:rPr>
          <w:rFonts w:ascii="宋体" w:hAnsi="宋体" w:cs="宋体" w:hint="eastAsia"/>
          <w:b/>
        </w:rPr>
        <w:t>(一条单价)</w:t>
      </w:r>
    </w:p>
    <w:tbl>
      <w:tblPr>
        <w:tblW w:w="10375" w:type="dxa"/>
        <w:tblInd w:w="-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1527"/>
        <w:gridCol w:w="2553"/>
        <w:gridCol w:w="2345"/>
        <w:gridCol w:w="2826"/>
      </w:tblGrid>
      <w:tr w:rsidR="00714B0B" w:rsidTr="00845C1E">
        <w:trPr>
          <w:trHeight w:val="612"/>
        </w:trPr>
        <w:tc>
          <w:tcPr>
            <w:tcW w:w="1124" w:type="dxa"/>
            <w:vAlign w:val="center"/>
          </w:tcPr>
          <w:p w:rsidR="00714B0B" w:rsidRDefault="00714B0B" w:rsidP="00845C1E">
            <w:pPr>
              <w:spacing w:line="15" w:lineRule="auto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汽车号牌</w:t>
            </w:r>
          </w:p>
        </w:tc>
        <w:tc>
          <w:tcPr>
            <w:tcW w:w="1527" w:type="dxa"/>
            <w:vAlign w:val="center"/>
          </w:tcPr>
          <w:p w:rsidR="00714B0B" w:rsidRDefault="00714B0B" w:rsidP="00845C1E">
            <w:pPr>
              <w:spacing w:line="15" w:lineRule="auto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品牌及车型</w:t>
            </w:r>
          </w:p>
        </w:tc>
        <w:tc>
          <w:tcPr>
            <w:tcW w:w="2553" w:type="dxa"/>
            <w:vAlign w:val="center"/>
          </w:tcPr>
          <w:p w:rsidR="00714B0B" w:rsidRDefault="00714B0B" w:rsidP="00845C1E">
            <w:pPr>
              <w:spacing w:line="15" w:lineRule="auto"/>
            </w:pPr>
            <w:r>
              <w:rPr>
                <w:rFonts w:ascii="宋体" w:hAnsi="宋体" w:cs="宋体" w:hint="eastAsia"/>
                <w:b/>
              </w:rPr>
              <w:t>轮胎型号及性能参数</w:t>
            </w:r>
          </w:p>
        </w:tc>
        <w:tc>
          <w:tcPr>
            <w:tcW w:w="2345" w:type="dxa"/>
            <w:vAlign w:val="center"/>
          </w:tcPr>
          <w:p w:rsidR="00714B0B" w:rsidRDefault="00714B0B" w:rsidP="00845C1E">
            <w:pPr>
              <w:spacing w:line="15" w:lineRule="auto"/>
              <w:jc w:val="left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最低报价（品牌/单价</w:t>
            </w:r>
            <w:r>
              <w:rPr>
                <w:rFonts w:ascii="宋体" w:hAnsi="宋体" w:cs="宋体"/>
                <w:b/>
              </w:rPr>
              <w:t>）</w:t>
            </w:r>
          </w:p>
        </w:tc>
        <w:tc>
          <w:tcPr>
            <w:tcW w:w="2826" w:type="dxa"/>
            <w:vAlign w:val="center"/>
          </w:tcPr>
          <w:p w:rsidR="00714B0B" w:rsidRDefault="00714B0B" w:rsidP="00845C1E">
            <w:pPr>
              <w:spacing w:line="15" w:lineRule="auto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备注</w:t>
            </w:r>
            <w:r>
              <w:rPr>
                <w:rFonts w:ascii="宋体" w:hAnsi="宋体" w:cs="宋体"/>
                <w:b/>
              </w:rPr>
              <w:t>：</w:t>
            </w:r>
            <w:r>
              <w:rPr>
                <w:rFonts w:ascii="宋体" w:hAnsi="宋体" w:cs="宋体" w:hint="eastAsia"/>
                <w:b/>
              </w:rPr>
              <w:t>三个类似品牌选择</w:t>
            </w:r>
          </w:p>
        </w:tc>
      </w:tr>
      <w:tr w:rsidR="00714B0B" w:rsidTr="00845C1E">
        <w:trPr>
          <w:trHeight w:val="467"/>
        </w:trPr>
        <w:tc>
          <w:tcPr>
            <w:tcW w:w="1124" w:type="dxa"/>
          </w:tcPr>
          <w:p w:rsidR="00714B0B" w:rsidRDefault="00714B0B" w:rsidP="00845C1E">
            <w:pPr>
              <w:spacing w:line="120" w:lineRule="auto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  <w:bCs/>
              </w:rPr>
              <w:t>鄂EBA587</w:t>
            </w:r>
          </w:p>
        </w:tc>
        <w:tc>
          <w:tcPr>
            <w:tcW w:w="1527" w:type="dxa"/>
          </w:tcPr>
          <w:p w:rsidR="00714B0B" w:rsidRDefault="00714B0B" w:rsidP="00845C1E">
            <w:pPr>
              <w:spacing w:line="12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全顺救护车</w:t>
            </w:r>
          </w:p>
        </w:tc>
        <w:tc>
          <w:tcPr>
            <w:tcW w:w="2553" w:type="dxa"/>
          </w:tcPr>
          <w:p w:rsidR="00714B0B" w:rsidRDefault="00714B0B" w:rsidP="00845C1E">
            <w:pPr>
              <w:spacing w:line="120" w:lineRule="auto"/>
            </w:pPr>
            <w:r>
              <w:rPr>
                <w:rFonts w:ascii="宋体" w:hAnsi="宋体" w:cs="宋体" w:hint="eastAsia"/>
                <w:b/>
              </w:rPr>
              <w:t>215/75R16 LT 112/109R</w:t>
            </w:r>
          </w:p>
        </w:tc>
        <w:tc>
          <w:tcPr>
            <w:tcW w:w="2345" w:type="dxa"/>
          </w:tcPr>
          <w:p w:rsidR="00714B0B" w:rsidRDefault="00714B0B" w:rsidP="00845C1E">
            <w:pPr>
              <w:spacing w:line="120" w:lineRule="auto"/>
              <w:rPr>
                <w:rFonts w:ascii="宋体" w:hAnsi="宋体" w:cs="宋体"/>
                <w:b/>
              </w:rPr>
            </w:pPr>
          </w:p>
        </w:tc>
        <w:tc>
          <w:tcPr>
            <w:tcW w:w="2826" w:type="dxa"/>
          </w:tcPr>
          <w:p w:rsidR="00714B0B" w:rsidRDefault="00714B0B" w:rsidP="00845C1E">
            <w:pPr>
              <w:spacing w:line="120" w:lineRule="auto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玛吉斯</w:t>
            </w:r>
            <w:r>
              <w:rPr>
                <w:rFonts w:ascii="宋体" w:hAnsi="宋体" w:cs="宋体" w:hint="eastAsia"/>
                <w:b/>
              </w:rPr>
              <w:t>、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赛轮</w:t>
            </w:r>
            <w:r>
              <w:rPr>
                <w:rFonts w:ascii="宋体" w:hAnsi="宋体" w:cs="宋体" w:hint="eastAsia"/>
                <w:b/>
                <w:bCs/>
              </w:rPr>
              <w:t>、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正新</w:t>
            </w:r>
          </w:p>
        </w:tc>
      </w:tr>
      <w:tr w:rsidR="00714B0B" w:rsidTr="00845C1E">
        <w:trPr>
          <w:trHeight w:val="467"/>
        </w:trPr>
        <w:tc>
          <w:tcPr>
            <w:tcW w:w="1124" w:type="dxa"/>
          </w:tcPr>
          <w:p w:rsidR="00714B0B" w:rsidRDefault="00714B0B" w:rsidP="00845C1E">
            <w:pPr>
              <w:spacing w:line="12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/>
              </w:rPr>
              <w:t>鄂EK608k</w:t>
            </w:r>
          </w:p>
        </w:tc>
        <w:tc>
          <w:tcPr>
            <w:tcW w:w="1527" w:type="dxa"/>
          </w:tcPr>
          <w:p w:rsidR="00714B0B" w:rsidRDefault="00714B0B" w:rsidP="00845C1E">
            <w:pPr>
              <w:spacing w:line="12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全顺救护车</w:t>
            </w:r>
          </w:p>
        </w:tc>
        <w:tc>
          <w:tcPr>
            <w:tcW w:w="2553" w:type="dxa"/>
          </w:tcPr>
          <w:p w:rsidR="00714B0B" w:rsidRDefault="00714B0B" w:rsidP="00845C1E">
            <w:pPr>
              <w:spacing w:line="120" w:lineRule="auto"/>
            </w:pPr>
            <w:r>
              <w:rPr>
                <w:rFonts w:ascii="宋体" w:hAnsi="宋体" w:cs="宋体" w:hint="eastAsia"/>
                <w:b/>
              </w:rPr>
              <w:t>215/75R16 LT 112/109R</w:t>
            </w:r>
          </w:p>
        </w:tc>
        <w:tc>
          <w:tcPr>
            <w:tcW w:w="2345" w:type="dxa"/>
          </w:tcPr>
          <w:p w:rsidR="00714B0B" w:rsidRDefault="00714B0B" w:rsidP="00845C1E">
            <w:pPr>
              <w:spacing w:line="120" w:lineRule="auto"/>
              <w:rPr>
                <w:rFonts w:ascii="宋体" w:hAnsi="宋体" w:cs="宋体"/>
                <w:b/>
              </w:rPr>
            </w:pPr>
          </w:p>
        </w:tc>
        <w:tc>
          <w:tcPr>
            <w:tcW w:w="2826" w:type="dxa"/>
          </w:tcPr>
          <w:p w:rsidR="00714B0B" w:rsidRDefault="00714B0B" w:rsidP="00845C1E">
            <w:pPr>
              <w:spacing w:line="120" w:lineRule="auto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玛吉斯</w:t>
            </w:r>
            <w:r>
              <w:rPr>
                <w:rFonts w:ascii="宋体" w:hAnsi="宋体" w:cs="宋体" w:hint="eastAsia"/>
                <w:b/>
              </w:rPr>
              <w:t>、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赛轮</w:t>
            </w:r>
            <w:r>
              <w:rPr>
                <w:rFonts w:ascii="宋体" w:hAnsi="宋体" w:cs="宋体" w:hint="eastAsia"/>
                <w:b/>
                <w:bCs/>
              </w:rPr>
              <w:t>、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正新</w:t>
            </w:r>
          </w:p>
        </w:tc>
      </w:tr>
      <w:tr w:rsidR="00714B0B" w:rsidTr="00845C1E">
        <w:trPr>
          <w:trHeight w:val="469"/>
        </w:trPr>
        <w:tc>
          <w:tcPr>
            <w:tcW w:w="1124" w:type="dxa"/>
          </w:tcPr>
          <w:p w:rsidR="00714B0B" w:rsidRDefault="00714B0B" w:rsidP="00845C1E">
            <w:pPr>
              <w:spacing w:line="12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/>
              </w:rPr>
              <w:t>鄂EK6C87</w:t>
            </w:r>
          </w:p>
        </w:tc>
        <w:tc>
          <w:tcPr>
            <w:tcW w:w="1527" w:type="dxa"/>
          </w:tcPr>
          <w:p w:rsidR="00714B0B" w:rsidRDefault="00714B0B" w:rsidP="00845C1E">
            <w:pPr>
              <w:spacing w:line="12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全顺救护车</w:t>
            </w:r>
          </w:p>
        </w:tc>
        <w:tc>
          <w:tcPr>
            <w:tcW w:w="2553" w:type="dxa"/>
          </w:tcPr>
          <w:p w:rsidR="00714B0B" w:rsidRDefault="00714B0B" w:rsidP="00845C1E">
            <w:pPr>
              <w:spacing w:line="120" w:lineRule="auto"/>
            </w:pPr>
            <w:r>
              <w:rPr>
                <w:rFonts w:ascii="宋体" w:hAnsi="宋体" w:cs="宋体" w:hint="eastAsia"/>
                <w:b/>
              </w:rPr>
              <w:t>215/75R16 LT 112/109R</w:t>
            </w:r>
          </w:p>
        </w:tc>
        <w:tc>
          <w:tcPr>
            <w:tcW w:w="2345" w:type="dxa"/>
          </w:tcPr>
          <w:p w:rsidR="00714B0B" w:rsidRDefault="00714B0B" w:rsidP="00845C1E">
            <w:pPr>
              <w:spacing w:line="120" w:lineRule="auto"/>
              <w:rPr>
                <w:rFonts w:ascii="宋体" w:hAnsi="宋体" w:cs="宋体"/>
                <w:b/>
              </w:rPr>
            </w:pPr>
          </w:p>
        </w:tc>
        <w:tc>
          <w:tcPr>
            <w:tcW w:w="2826" w:type="dxa"/>
          </w:tcPr>
          <w:p w:rsidR="00714B0B" w:rsidRDefault="00714B0B" w:rsidP="00845C1E">
            <w:pPr>
              <w:spacing w:line="120" w:lineRule="auto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玛吉斯</w:t>
            </w:r>
            <w:r>
              <w:rPr>
                <w:rFonts w:ascii="宋体" w:hAnsi="宋体" w:cs="宋体" w:hint="eastAsia"/>
                <w:b/>
              </w:rPr>
              <w:t>、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赛轮</w:t>
            </w:r>
            <w:r>
              <w:rPr>
                <w:rFonts w:ascii="宋体" w:hAnsi="宋体" w:cs="宋体" w:hint="eastAsia"/>
                <w:b/>
                <w:bCs/>
              </w:rPr>
              <w:t>、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正新</w:t>
            </w:r>
          </w:p>
        </w:tc>
      </w:tr>
      <w:tr w:rsidR="00714B0B" w:rsidTr="00845C1E">
        <w:trPr>
          <w:trHeight w:val="467"/>
        </w:trPr>
        <w:tc>
          <w:tcPr>
            <w:tcW w:w="1124" w:type="dxa"/>
          </w:tcPr>
          <w:p w:rsidR="00714B0B" w:rsidRDefault="00714B0B" w:rsidP="00845C1E">
            <w:pPr>
              <w:spacing w:line="12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/>
              </w:rPr>
              <w:t>鄂EZ8120</w:t>
            </w:r>
          </w:p>
        </w:tc>
        <w:tc>
          <w:tcPr>
            <w:tcW w:w="1527" w:type="dxa"/>
          </w:tcPr>
          <w:p w:rsidR="00714B0B" w:rsidRDefault="00714B0B" w:rsidP="00845C1E">
            <w:pPr>
              <w:spacing w:line="12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全顺救护车</w:t>
            </w:r>
          </w:p>
        </w:tc>
        <w:tc>
          <w:tcPr>
            <w:tcW w:w="2553" w:type="dxa"/>
          </w:tcPr>
          <w:p w:rsidR="00714B0B" w:rsidRDefault="00714B0B" w:rsidP="00845C1E">
            <w:pPr>
              <w:spacing w:line="120" w:lineRule="auto"/>
            </w:pPr>
            <w:r>
              <w:rPr>
                <w:rFonts w:ascii="宋体" w:hAnsi="宋体" w:cs="宋体" w:hint="eastAsia"/>
                <w:b/>
                <w:bCs/>
              </w:rPr>
              <w:t xml:space="preserve">215/75R16 </w:t>
            </w:r>
            <w:r>
              <w:rPr>
                <w:rFonts w:ascii="宋体" w:hAnsi="宋体" w:cs="宋体" w:hint="eastAsia"/>
                <w:b/>
              </w:rPr>
              <w:t>LT 112/109R</w:t>
            </w:r>
          </w:p>
        </w:tc>
        <w:tc>
          <w:tcPr>
            <w:tcW w:w="2345" w:type="dxa"/>
          </w:tcPr>
          <w:p w:rsidR="00714B0B" w:rsidRDefault="00714B0B" w:rsidP="00845C1E">
            <w:pPr>
              <w:spacing w:line="120" w:lineRule="auto"/>
              <w:rPr>
                <w:rFonts w:ascii="宋体" w:hAnsi="宋体" w:cs="宋体"/>
              </w:rPr>
            </w:pPr>
          </w:p>
        </w:tc>
        <w:tc>
          <w:tcPr>
            <w:tcW w:w="2826" w:type="dxa"/>
          </w:tcPr>
          <w:p w:rsidR="00714B0B" w:rsidRDefault="00714B0B" w:rsidP="00845C1E">
            <w:pPr>
              <w:spacing w:line="120" w:lineRule="auto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玛吉斯</w:t>
            </w:r>
            <w:r>
              <w:rPr>
                <w:rFonts w:ascii="宋体" w:hAnsi="宋体" w:cs="宋体" w:hint="eastAsia"/>
                <w:b/>
              </w:rPr>
              <w:t>、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赛轮</w:t>
            </w:r>
            <w:r>
              <w:rPr>
                <w:rFonts w:ascii="宋体" w:hAnsi="宋体" w:cs="宋体" w:hint="eastAsia"/>
                <w:b/>
                <w:bCs/>
              </w:rPr>
              <w:t>、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正新</w:t>
            </w:r>
          </w:p>
        </w:tc>
      </w:tr>
      <w:tr w:rsidR="00714B0B" w:rsidTr="00845C1E">
        <w:trPr>
          <w:trHeight w:val="455"/>
        </w:trPr>
        <w:tc>
          <w:tcPr>
            <w:tcW w:w="1124" w:type="dxa"/>
          </w:tcPr>
          <w:p w:rsidR="00714B0B" w:rsidRDefault="00714B0B" w:rsidP="00845C1E">
            <w:pPr>
              <w:spacing w:line="12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/>
              </w:rPr>
              <w:t>鄂EZ1S20</w:t>
            </w:r>
          </w:p>
        </w:tc>
        <w:tc>
          <w:tcPr>
            <w:tcW w:w="1527" w:type="dxa"/>
          </w:tcPr>
          <w:p w:rsidR="00714B0B" w:rsidRDefault="00714B0B" w:rsidP="00845C1E">
            <w:pPr>
              <w:spacing w:line="12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御风救护车</w:t>
            </w:r>
          </w:p>
        </w:tc>
        <w:tc>
          <w:tcPr>
            <w:tcW w:w="2553" w:type="dxa"/>
          </w:tcPr>
          <w:p w:rsidR="00714B0B" w:rsidRDefault="00714B0B" w:rsidP="00845C1E">
            <w:pPr>
              <w:spacing w:line="120" w:lineRule="auto"/>
            </w:pPr>
            <w:r>
              <w:rPr>
                <w:rFonts w:ascii="宋体" w:hAnsi="宋体" w:cs="宋体" w:hint="eastAsia"/>
                <w:b/>
              </w:rPr>
              <w:t>215/75R16 LT 112/109R</w:t>
            </w:r>
          </w:p>
        </w:tc>
        <w:tc>
          <w:tcPr>
            <w:tcW w:w="2345" w:type="dxa"/>
          </w:tcPr>
          <w:p w:rsidR="00714B0B" w:rsidRDefault="00714B0B" w:rsidP="00845C1E">
            <w:pPr>
              <w:spacing w:line="120" w:lineRule="auto"/>
              <w:rPr>
                <w:rFonts w:ascii="宋体" w:hAnsi="宋体" w:cs="宋体"/>
                <w:b/>
              </w:rPr>
            </w:pPr>
          </w:p>
        </w:tc>
        <w:tc>
          <w:tcPr>
            <w:tcW w:w="2826" w:type="dxa"/>
            <w:vAlign w:val="bottom"/>
          </w:tcPr>
          <w:p w:rsidR="00714B0B" w:rsidRDefault="00714B0B" w:rsidP="00845C1E">
            <w:pPr>
              <w:widowControl/>
              <w:textAlignment w:val="bottom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玛吉斯</w:t>
            </w:r>
            <w:r>
              <w:rPr>
                <w:rFonts w:ascii="宋体" w:hAnsi="宋体" w:cs="宋体" w:hint="eastAsia"/>
                <w:b/>
              </w:rPr>
              <w:t>、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赛轮</w:t>
            </w:r>
            <w:r>
              <w:rPr>
                <w:rFonts w:ascii="宋体" w:hAnsi="宋体" w:cs="宋体" w:hint="eastAsia"/>
                <w:b/>
                <w:bCs/>
              </w:rPr>
              <w:t>、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正新</w:t>
            </w:r>
          </w:p>
        </w:tc>
      </w:tr>
      <w:tr w:rsidR="00714B0B" w:rsidTr="00845C1E">
        <w:trPr>
          <w:trHeight w:val="479"/>
        </w:trPr>
        <w:tc>
          <w:tcPr>
            <w:tcW w:w="1124" w:type="dxa"/>
          </w:tcPr>
          <w:p w:rsidR="00714B0B" w:rsidRDefault="00714B0B" w:rsidP="00845C1E">
            <w:pPr>
              <w:spacing w:line="12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/>
              </w:rPr>
              <w:t>鄂EZ1V20</w:t>
            </w:r>
          </w:p>
        </w:tc>
        <w:tc>
          <w:tcPr>
            <w:tcW w:w="1527" w:type="dxa"/>
          </w:tcPr>
          <w:p w:rsidR="00714B0B" w:rsidRDefault="00714B0B" w:rsidP="00845C1E">
            <w:pPr>
              <w:spacing w:line="12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御风救护车</w:t>
            </w:r>
          </w:p>
        </w:tc>
        <w:tc>
          <w:tcPr>
            <w:tcW w:w="2553" w:type="dxa"/>
          </w:tcPr>
          <w:p w:rsidR="00714B0B" w:rsidRDefault="00714B0B" w:rsidP="00845C1E">
            <w:pPr>
              <w:spacing w:line="120" w:lineRule="auto"/>
            </w:pPr>
            <w:r>
              <w:rPr>
                <w:rFonts w:ascii="宋体" w:hAnsi="宋体" w:cs="宋体" w:hint="eastAsia"/>
                <w:b/>
              </w:rPr>
              <w:t>215/75R16 LT 112/109R</w:t>
            </w:r>
          </w:p>
        </w:tc>
        <w:tc>
          <w:tcPr>
            <w:tcW w:w="2345" w:type="dxa"/>
          </w:tcPr>
          <w:p w:rsidR="00714B0B" w:rsidRDefault="00714B0B" w:rsidP="00845C1E">
            <w:pPr>
              <w:spacing w:line="120" w:lineRule="auto"/>
              <w:rPr>
                <w:rFonts w:ascii="宋体" w:hAnsi="宋体" w:cs="宋体"/>
                <w:b/>
              </w:rPr>
            </w:pPr>
          </w:p>
        </w:tc>
        <w:tc>
          <w:tcPr>
            <w:tcW w:w="2826" w:type="dxa"/>
            <w:vAlign w:val="bottom"/>
          </w:tcPr>
          <w:p w:rsidR="00714B0B" w:rsidRDefault="00714B0B" w:rsidP="00845C1E">
            <w:pPr>
              <w:widowControl/>
              <w:textAlignment w:val="bottom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玛吉斯</w:t>
            </w:r>
            <w:r>
              <w:rPr>
                <w:rFonts w:ascii="宋体" w:hAnsi="宋体" w:cs="宋体" w:hint="eastAsia"/>
                <w:b/>
              </w:rPr>
              <w:t>、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赛轮</w:t>
            </w:r>
            <w:r>
              <w:rPr>
                <w:rFonts w:ascii="宋体" w:hAnsi="宋体" w:cs="宋体" w:hint="eastAsia"/>
                <w:b/>
                <w:bCs/>
              </w:rPr>
              <w:t>、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正新</w:t>
            </w:r>
          </w:p>
        </w:tc>
      </w:tr>
      <w:tr w:rsidR="00714B0B" w:rsidTr="00845C1E">
        <w:trPr>
          <w:trHeight w:val="491"/>
        </w:trPr>
        <w:tc>
          <w:tcPr>
            <w:tcW w:w="1124" w:type="dxa"/>
          </w:tcPr>
          <w:p w:rsidR="00714B0B" w:rsidRDefault="00714B0B" w:rsidP="00845C1E">
            <w:pPr>
              <w:spacing w:line="12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/>
              </w:rPr>
              <w:t>鄂EBU756</w:t>
            </w:r>
          </w:p>
        </w:tc>
        <w:tc>
          <w:tcPr>
            <w:tcW w:w="1527" w:type="dxa"/>
          </w:tcPr>
          <w:p w:rsidR="00714B0B" w:rsidRDefault="00714B0B" w:rsidP="00845C1E">
            <w:pPr>
              <w:spacing w:line="12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依维柯救护车</w:t>
            </w:r>
          </w:p>
        </w:tc>
        <w:tc>
          <w:tcPr>
            <w:tcW w:w="2553" w:type="dxa"/>
          </w:tcPr>
          <w:p w:rsidR="00714B0B" w:rsidRDefault="00714B0B" w:rsidP="00845C1E">
            <w:pPr>
              <w:spacing w:line="120" w:lineRule="auto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 xml:space="preserve">215/75R14 </w:t>
            </w:r>
            <w:r>
              <w:rPr>
                <w:rFonts w:ascii="宋体" w:hAnsi="宋体" w:cs="宋体" w:hint="eastAsia"/>
                <w:b/>
              </w:rPr>
              <w:t>LT 104/101N</w:t>
            </w:r>
          </w:p>
        </w:tc>
        <w:tc>
          <w:tcPr>
            <w:tcW w:w="2345" w:type="dxa"/>
          </w:tcPr>
          <w:p w:rsidR="00714B0B" w:rsidRDefault="00714B0B" w:rsidP="00845C1E">
            <w:pPr>
              <w:spacing w:line="120" w:lineRule="auto"/>
              <w:rPr>
                <w:rFonts w:ascii="宋体" w:hAnsi="宋体" w:cs="宋体"/>
              </w:rPr>
            </w:pPr>
          </w:p>
        </w:tc>
        <w:tc>
          <w:tcPr>
            <w:tcW w:w="2826" w:type="dxa"/>
            <w:vAlign w:val="bottom"/>
          </w:tcPr>
          <w:p w:rsidR="00714B0B" w:rsidRDefault="00714B0B" w:rsidP="00845C1E">
            <w:pPr>
              <w:widowControl/>
              <w:textAlignment w:val="bottom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玛吉斯</w:t>
            </w:r>
            <w:r>
              <w:rPr>
                <w:rFonts w:ascii="宋体" w:hAnsi="宋体" w:cs="宋体" w:hint="eastAsia"/>
                <w:b/>
              </w:rPr>
              <w:t>、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赛轮</w:t>
            </w:r>
            <w:r>
              <w:rPr>
                <w:rFonts w:ascii="宋体" w:hAnsi="宋体" w:cs="宋体" w:hint="eastAsia"/>
                <w:b/>
                <w:bCs/>
              </w:rPr>
              <w:t>、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正新</w:t>
            </w:r>
          </w:p>
        </w:tc>
      </w:tr>
      <w:tr w:rsidR="00714B0B" w:rsidTr="00845C1E">
        <w:trPr>
          <w:trHeight w:val="467"/>
        </w:trPr>
        <w:tc>
          <w:tcPr>
            <w:tcW w:w="1124" w:type="dxa"/>
          </w:tcPr>
          <w:p w:rsidR="00714B0B" w:rsidRDefault="00714B0B" w:rsidP="00845C1E">
            <w:pPr>
              <w:spacing w:line="12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/>
              </w:rPr>
              <w:t>鄂EBV021</w:t>
            </w:r>
          </w:p>
        </w:tc>
        <w:tc>
          <w:tcPr>
            <w:tcW w:w="1527" w:type="dxa"/>
          </w:tcPr>
          <w:p w:rsidR="00714B0B" w:rsidRDefault="00714B0B" w:rsidP="00845C1E">
            <w:pPr>
              <w:spacing w:line="12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全顺救护车</w:t>
            </w:r>
          </w:p>
        </w:tc>
        <w:tc>
          <w:tcPr>
            <w:tcW w:w="2553" w:type="dxa"/>
          </w:tcPr>
          <w:p w:rsidR="00714B0B" w:rsidRDefault="00714B0B" w:rsidP="00845C1E">
            <w:pPr>
              <w:spacing w:line="120" w:lineRule="auto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 xml:space="preserve">225/70R15 </w:t>
            </w:r>
            <w:r>
              <w:rPr>
                <w:rFonts w:ascii="宋体" w:hAnsi="宋体" w:cs="宋体" w:hint="eastAsia"/>
                <w:b/>
              </w:rPr>
              <w:t>LT 106/103Q</w:t>
            </w:r>
          </w:p>
        </w:tc>
        <w:tc>
          <w:tcPr>
            <w:tcW w:w="2345" w:type="dxa"/>
          </w:tcPr>
          <w:p w:rsidR="00714B0B" w:rsidRDefault="00714B0B" w:rsidP="00845C1E">
            <w:pPr>
              <w:spacing w:line="120" w:lineRule="auto"/>
              <w:rPr>
                <w:rFonts w:ascii="宋体" w:hAnsi="宋体" w:cs="宋体"/>
              </w:rPr>
            </w:pPr>
          </w:p>
        </w:tc>
        <w:tc>
          <w:tcPr>
            <w:tcW w:w="2826" w:type="dxa"/>
          </w:tcPr>
          <w:p w:rsidR="00714B0B" w:rsidRDefault="00714B0B" w:rsidP="00845C1E">
            <w:pPr>
              <w:spacing w:line="120" w:lineRule="auto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玛吉斯</w:t>
            </w:r>
            <w:r>
              <w:rPr>
                <w:rFonts w:ascii="宋体" w:hAnsi="宋体" w:cs="宋体" w:hint="eastAsia"/>
                <w:b/>
              </w:rPr>
              <w:t>、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赛轮</w:t>
            </w:r>
            <w:r>
              <w:rPr>
                <w:rFonts w:ascii="宋体" w:hAnsi="宋体" w:cs="宋体" w:hint="eastAsia"/>
                <w:b/>
                <w:bCs/>
              </w:rPr>
              <w:t>、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正新</w:t>
            </w:r>
          </w:p>
        </w:tc>
      </w:tr>
      <w:tr w:rsidR="00714B0B" w:rsidTr="00845C1E">
        <w:trPr>
          <w:trHeight w:val="455"/>
        </w:trPr>
        <w:tc>
          <w:tcPr>
            <w:tcW w:w="1124" w:type="dxa"/>
          </w:tcPr>
          <w:p w:rsidR="00714B0B" w:rsidRDefault="00714B0B" w:rsidP="00845C1E">
            <w:pPr>
              <w:spacing w:line="12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/>
              </w:rPr>
              <w:t>鄂EB7C37</w:t>
            </w:r>
          </w:p>
        </w:tc>
        <w:tc>
          <w:tcPr>
            <w:tcW w:w="1527" w:type="dxa"/>
          </w:tcPr>
          <w:p w:rsidR="00714B0B" w:rsidRDefault="00714B0B" w:rsidP="00845C1E">
            <w:pPr>
              <w:spacing w:line="12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全顺救护车</w:t>
            </w:r>
          </w:p>
        </w:tc>
        <w:tc>
          <w:tcPr>
            <w:tcW w:w="2553" w:type="dxa"/>
          </w:tcPr>
          <w:p w:rsidR="00714B0B" w:rsidRDefault="00714B0B" w:rsidP="00845C1E">
            <w:pPr>
              <w:spacing w:line="120" w:lineRule="auto"/>
              <w:rPr>
                <w:b/>
                <w:bCs/>
              </w:rPr>
            </w:pPr>
            <w:r>
              <w:rPr>
                <w:rFonts w:ascii="宋体" w:hAnsi="宋体" w:cs="宋体" w:hint="eastAsia"/>
                <w:b/>
              </w:rPr>
              <w:t>225/70R15 LT 106/103Q</w:t>
            </w:r>
          </w:p>
        </w:tc>
        <w:tc>
          <w:tcPr>
            <w:tcW w:w="2345" w:type="dxa"/>
          </w:tcPr>
          <w:p w:rsidR="00714B0B" w:rsidRDefault="00714B0B" w:rsidP="00845C1E">
            <w:pPr>
              <w:spacing w:line="120" w:lineRule="auto"/>
              <w:rPr>
                <w:rFonts w:ascii="宋体" w:hAnsi="宋体" w:cs="宋体"/>
              </w:rPr>
            </w:pPr>
          </w:p>
        </w:tc>
        <w:tc>
          <w:tcPr>
            <w:tcW w:w="2826" w:type="dxa"/>
          </w:tcPr>
          <w:p w:rsidR="00714B0B" w:rsidRDefault="00714B0B" w:rsidP="00845C1E">
            <w:pPr>
              <w:spacing w:line="120" w:lineRule="auto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玛吉斯</w:t>
            </w:r>
            <w:r>
              <w:rPr>
                <w:rFonts w:ascii="宋体" w:hAnsi="宋体" w:cs="宋体" w:hint="eastAsia"/>
                <w:b/>
              </w:rPr>
              <w:t>、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赛轮</w:t>
            </w:r>
            <w:r>
              <w:rPr>
                <w:rFonts w:ascii="宋体" w:hAnsi="宋体" w:cs="宋体" w:hint="eastAsia"/>
                <w:b/>
                <w:bCs/>
              </w:rPr>
              <w:t>、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正新</w:t>
            </w:r>
          </w:p>
        </w:tc>
      </w:tr>
      <w:tr w:rsidR="00714B0B" w:rsidTr="00845C1E">
        <w:trPr>
          <w:trHeight w:val="479"/>
        </w:trPr>
        <w:tc>
          <w:tcPr>
            <w:tcW w:w="1124" w:type="dxa"/>
          </w:tcPr>
          <w:p w:rsidR="00714B0B" w:rsidRDefault="00714B0B" w:rsidP="00845C1E">
            <w:pPr>
              <w:spacing w:line="12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/>
              </w:rPr>
              <w:t>鄂EZ1F20</w:t>
            </w:r>
          </w:p>
        </w:tc>
        <w:tc>
          <w:tcPr>
            <w:tcW w:w="1527" w:type="dxa"/>
          </w:tcPr>
          <w:p w:rsidR="00714B0B" w:rsidRDefault="00714B0B" w:rsidP="00845C1E">
            <w:pPr>
              <w:spacing w:line="120" w:lineRule="auto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福田救护车</w:t>
            </w:r>
          </w:p>
        </w:tc>
        <w:tc>
          <w:tcPr>
            <w:tcW w:w="2553" w:type="dxa"/>
          </w:tcPr>
          <w:p w:rsidR="00714B0B" w:rsidRDefault="00714B0B" w:rsidP="00845C1E">
            <w:pPr>
              <w:spacing w:line="120" w:lineRule="auto"/>
            </w:pPr>
            <w:r>
              <w:rPr>
                <w:rFonts w:ascii="宋体" w:hAnsi="宋体" w:cs="宋体" w:hint="eastAsia"/>
                <w:b/>
                <w:bCs/>
              </w:rPr>
              <w:t xml:space="preserve">195/70R15 </w:t>
            </w:r>
            <w:r>
              <w:rPr>
                <w:rFonts w:ascii="宋体" w:hAnsi="宋体" w:cs="宋体" w:hint="eastAsia"/>
                <w:b/>
              </w:rPr>
              <w:t>LT 99/96S</w:t>
            </w:r>
          </w:p>
        </w:tc>
        <w:tc>
          <w:tcPr>
            <w:tcW w:w="2345" w:type="dxa"/>
          </w:tcPr>
          <w:p w:rsidR="00714B0B" w:rsidRDefault="00714B0B" w:rsidP="00845C1E">
            <w:pPr>
              <w:spacing w:line="120" w:lineRule="auto"/>
              <w:rPr>
                <w:rFonts w:ascii="宋体" w:hAnsi="宋体" w:cs="宋体"/>
                <w:b/>
              </w:rPr>
            </w:pPr>
          </w:p>
        </w:tc>
        <w:tc>
          <w:tcPr>
            <w:tcW w:w="2826" w:type="dxa"/>
          </w:tcPr>
          <w:p w:rsidR="00714B0B" w:rsidRDefault="00714B0B" w:rsidP="00845C1E">
            <w:pPr>
              <w:spacing w:line="120" w:lineRule="auto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玛吉斯</w:t>
            </w:r>
            <w:r>
              <w:rPr>
                <w:rFonts w:ascii="宋体" w:hAnsi="宋体" w:cs="宋体" w:hint="eastAsia"/>
                <w:b/>
              </w:rPr>
              <w:t>、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赛轮</w:t>
            </w:r>
            <w:r>
              <w:rPr>
                <w:rFonts w:ascii="宋体" w:hAnsi="宋体" w:cs="宋体" w:hint="eastAsia"/>
                <w:b/>
                <w:bCs/>
              </w:rPr>
              <w:t>、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正新</w:t>
            </w:r>
          </w:p>
        </w:tc>
      </w:tr>
      <w:tr w:rsidR="00714B0B" w:rsidTr="00845C1E">
        <w:trPr>
          <w:trHeight w:val="479"/>
        </w:trPr>
        <w:tc>
          <w:tcPr>
            <w:tcW w:w="1124" w:type="dxa"/>
          </w:tcPr>
          <w:p w:rsidR="00714B0B" w:rsidRDefault="00714B0B" w:rsidP="00845C1E">
            <w:pPr>
              <w:spacing w:line="12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/>
              </w:rPr>
              <w:t>鄂EZ4120</w:t>
            </w:r>
          </w:p>
        </w:tc>
        <w:tc>
          <w:tcPr>
            <w:tcW w:w="1527" w:type="dxa"/>
          </w:tcPr>
          <w:p w:rsidR="00714B0B" w:rsidRDefault="00714B0B" w:rsidP="00845C1E">
            <w:pPr>
              <w:spacing w:line="120" w:lineRule="auto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福田救护车</w:t>
            </w:r>
          </w:p>
        </w:tc>
        <w:tc>
          <w:tcPr>
            <w:tcW w:w="2553" w:type="dxa"/>
          </w:tcPr>
          <w:p w:rsidR="00714B0B" w:rsidRDefault="00714B0B" w:rsidP="00845C1E">
            <w:pPr>
              <w:spacing w:line="120" w:lineRule="auto"/>
            </w:pPr>
            <w:r>
              <w:rPr>
                <w:rFonts w:ascii="宋体" w:hAnsi="宋体" w:cs="宋体" w:hint="eastAsia"/>
                <w:b/>
              </w:rPr>
              <w:t>195/70R15 LT 99/96S</w:t>
            </w:r>
          </w:p>
        </w:tc>
        <w:tc>
          <w:tcPr>
            <w:tcW w:w="2345" w:type="dxa"/>
          </w:tcPr>
          <w:p w:rsidR="00714B0B" w:rsidRDefault="00714B0B" w:rsidP="00845C1E">
            <w:pPr>
              <w:spacing w:line="120" w:lineRule="auto"/>
              <w:rPr>
                <w:rFonts w:ascii="宋体" w:hAnsi="宋体" w:cs="宋体"/>
                <w:b/>
              </w:rPr>
            </w:pPr>
          </w:p>
        </w:tc>
        <w:tc>
          <w:tcPr>
            <w:tcW w:w="2826" w:type="dxa"/>
          </w:tcPr>
          <w:p w:rsidR="00714B0B" w:rsidRDefault="00714B0B" w:rsidP="00845C1E">
            <w:pPr>
              <w:spacing w:line="120" w:lineRule="auto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玛吉斯</w:t>
            </w:r>
            <w:r>
              <w:rPr>
                <w:rFonts w:ascii="宋体" w:hAnsi="宋体" w:cs="宋体" w:hint="eastAsia"/>
                <w:b/>
              </w:rPr>
              <w:t>、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赛轮</w:t>
            </w:r>
            <w:r>
              <w:rPr>
                <w:rFonts w:ascii="宋体" w:hAnsi="宋体" w:cs="宋体" w:hint="eastAsia"/>
                <w:b/>
                <w:bCs/>
              </w:rPr>
              <w:t>、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正新</w:t>
            </w:r>
          </w:p>
        </w:tc>
      </w:tr>
      <w:tr w:rsidR="00714B0B" w:rsidTr="00845C1E">
        <w:trPr>
          <w:trHeight w:val="539"/>
        </w:trPr>
        <w:tc>
          <w:tcPr>
            <w:tcW w:w="1124" w:type="dxa"/>
          </w:tcPr>
          <w:p w:rsidR="00714B0B" w:rsidRDefault="00714B0B" w:rsidP="00845C1E">
            <w:pPr>
              <w:spacing w:line="120" w:lineRule="auto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鄂E02090</w:t>
            </w:r>
          </w:p>
        </w:tc>
        <w:tc>
          <w:tcPr>
            <w:tcW w:w="1527" w:type="dxa"/>
          </w:tcPr>
          <w:p w:rsidR="00714B0B" w:rsidRDefault="00714B0B" w:rsidP="00845C1E">
            <w:pPr>
              <w:spacing w:line="120" w:lineRule="auto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丰田面包车</w:t>
            </w:r>
          </w:p>
        </w:tc>
        <w:tc>
          <w:tcPr>
            <w:tcW w:w="2553" w:type="dxa"/>
          </w:tcPr>
          <w:p w:rsidR="00714B0B" w:rsidRDefault="00714B0B" w:rsidP="00845C1E">
            <w:pPr>
              <w:spacing w:line="120" w:lineRule="auto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 xml:space="preserve">215/70 R16  100H </w:t>
            </w:r>
          </w:p>
        </w:tc>
        <w:tc>
          <w:tcPr>
            <w:tcW w:w="2345" w:type="dxa"/>
          </w:tcPr>
          <w:p w:rsidR="00714B0B" w:rsidRDefault="00714B0B" w:rsidP="00845C1E">
            <w:pPr>
              <w:spacing w:line="120" w:lineRule="auto"/>
              <w:rPr>
                <w:rFonts w:ascii="宋体" w:hAnsi="宋体" w:cs="宋体"/>
                <w:b/>
              </w:rPr>
            </w:pPr>
          </w:p>
        </w:tc>
        <w:tc>
          <w:tcPr>
            <w:tcW w:w="2826" w:type="dxa"/>
          </w:tcPr>
          <w:p w:rsidR="00714B0B" w:rsidRDefault="00714B0B" w:rsidP="00845C1E">
            <w:pPr>
              <w:spacing w:line="120" w:lineRule="auto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普利司通、米其林、固特异</w:t>
            </w:r>
          </w:p>
        </w:tc>
      </w:tr>
      <w:tr w:rsidR="00714B0B" w:rsidTr="00845C1E">
        <w:trPr>
          <w:trHeight w:val="479"/>
        </w:trPr>
        <w:tc>
          <w:tcPr>
            <w:tcW w:w="1124" w:type="dxa"/>
          </w:tcPr>
          <w:p w:rsidR="00714B0B" w:rsidRDefault="00714B0B" w:rsidP="00845C1E">
            <w:pPr>
              <w:spacing w:line="120" w:lineRule="auto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鄂E02066</w:t>
            </w:r>
          </w:p>
        </w:tc>
        <w:tc>
          <w:tcPr>
            <w:tcW w:w="1527" w:type="dxa"/>
          </w:tcPr>
          <w:p w:rsidR="00714B0B" w:rsidRDefault="00714B0B" w:rsidP="00845C1E">
            <w:pPr>
              <w:spacing w:line="12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天籁轿车</w:t>
            </w:r>
          </w:p>
        </w:tc>
        <w:tc>
          <w:tcPr>
            <w:tcW w:w="2553" w:type="dxa"/>
          </w:tcPr>
          <w:p w:rsidR="00714B0B" w:rsidRDefault="00714B0B" w:rsidP="00845C1E">
            <w:pPr>
              <w:spacing w:line="120" w:lineRule="auto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215/55 R17  94V</w:t>
            </w:r>
          </w:p>
        </w:tc>
        <w:tc>
          <w:tcPr>
            <w:tcW w:w="2345" w:type="dxa"/>
          </w:tcPr>
          <w:p w:rsidR="00714B0B" w:rsidRDefault="00714B0B" w:rsidP="00845C1E">
            <w:pPr>
              <w:spacing w:line="120" w:lineRule="auto"/>
              <w:rPr>
                <w:rFonts w:ascii="宋体" w:hAnsi="宋体" w:cs="宋体"/>
                <w:b/>
              </w:rPr>
            </w:pPr>
          </w:p>
        </w:tc>
        <w:tc>
          <w:tcPr>
            <w:tcW w:w="2826" w:type="dxa"/>
          </w:tcPr>
          <w:p w:rsidR="00714B0B" w:rsidRDefault="00714B0B" w:rsidP="00845C1E">
            <w:pPr>
              <w:spacing w:line="120" w:lineRule="auto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普利司通、米其林、固特异</w:t>
            </w:r>
          </w:p>
        </w:tc>
      </w:tr>
      <w:tr w:rsidR="00714B0B" w:rsidTr="00845C1E">
        <w:trPr>
          <w:trHeight w:val="527"/>
        </w:trPr>
        <w:tc>
          <w:tcPr>
            <w:tcW w:w="1124" w:type="dxa"/>
          </w:tcPr>
          <w:p w:rsidR="00714B0B" w:rsidRDefault="00714B0B" w:rsidP="00845C1E">
            <w:pPr>
              <w:spacing w:line="120" w:lineRule="auto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鄂ENA566</w:t>
            </w:r>
          </w:p>
        </w:tc>
        <w:tc>
          <w:tcPr>
            <w:tcW w:w="1527" w:type="dxa"/>
          </w:tcPr>
          <w:p w:rsidR="00714B0B" w:rsidRDefault="00714B0B" w:rsidP="00845C1E">
            <w:pPr>
              <w:spacing w:line="12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别克商务车</w:t>
            </w:r>
          </w:p>
        </w:tc>
        <w:tc>
          <w:tcPr>
            <w:tcW w:w="2553" w:type="dxa"/>
          </w:tcPr>
          <w:p w:rsidR="00714B0B" w:rsidRDefault="00714B0B" w:rsidP="00845C1E">
            <w:pPr>
              <w:spacing w:line="120" w:lineRule="auto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225/60 R17  99H</w:t>
            </w:r>
          </w:p>
        </w:tc>
        <w:tc>
          <w:tcPr>
            <w:tcW w:w="2345" w:type="dxa"/>
          </w:tcPr>
          <w:p w:rsidR="00714B0B" w:rsidRDefault="00714B0B" w:rsidP="00845C1E">
            <w:pPr>
              <w:spacing w:line="120" w:lineRule="auto"/>
              <w:rPr>
                <w:rFonts w:ascii="宋体" w:hAnsi="宋体" w:cs="宋体"/>
                <w:b/>
              </w:rPr>
            </w:pPr>
          </w:p>
        </w:tc>
        <w:tc>
          <w:tcPr>
            <w:tcW w:w="2826" w:type="dxa"/>
          </w:tcPr>
          <w:p w:rsidR="00714B0B" w:rsidRDefault="00714B0B" w:rsidP="00845C1E">
            <w:pPr>
              <w:spacing w:line="120" w:lineRule="auto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普利司通、米其林、固特异</w:t>
            </w:r>
          </w:p>
        </w:tc>
      </w:tr>
      <w:tr w:rsidR="00714B0B" w:rsidTr="00845C1E">
        <w:trPr>
          <w:trHeight w:val="491"/>
        </w:trPr>
        <w:tc>
          <w:tcPr>
            <w:tcW w:w="1124" w:type="dxa"/>
          </w:tcPr>
          <w:p w:rsidR="00714B0B" w:rsidRDefault="00714B0B" w:rsidP="00845C1E">
            <w:pPr>
              <w:spacing w:line="120" w:lineRule="auto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鄂E01188</w:t>
            </w:r>
          </w:p>
        </w:tc>
        <w:tc>
          <w:tcPr>
            <w:tcW w:w="1527" w:type="dxa"/>
          </w:tcPr>
          <w:p w:rsidR="00714B0B" w:rsidRDefault="00714B0B" w:rsidP="00845C1E">
            <w:pPr>
              <w:spacing w:line="12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帕萨特轿车</w:t>
            </w:r>
          </w:p>
        </w:tc>
        <w:tc>
          <w:tcPr>
            <w:tcW w:w="2553" w:type="dxa"/>
          </w:tcPr>
          <w:p w:rsidR="00714B0B" w:rsidRDefault="00714B0B" w:rsidP="00845C1E">
            <w:pPr>
              <w:spacing w:line="120" w:lineRule="auto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  <w:bCs/>
              </w:rPr>
              <w:t xml:space="preserve">215/55 R16  </w:t>
            </w:r>
            <w:r>
              <w:rPr>
                <w:rFonts w:ascii="宋体" w:hAnsi="宋体" w:cs="宋体" w:hint="eastAsia"/>
                <w:b/>
              </w:rPr>
              <w:t>93V</w:t>
            </w:r>
          </w:p>
        </w:tc>
        <w:tc>
          <w:tcPr>
            <w:tcW w:w="2345" w:type="dxa"/>
          </w:tcPr>
          <w:p w:rsidR="00714B0B" w:rsidRDefault="00714B0B" w:rsidP="00845C1E">
            <w:pPr>
              <w:spacing w:line="120" w:lineRule="auto"/>
              <w:rPr>
                <w:rFonts w:ascii="宋体" w:hAnsi="宋体" w:cs="宋体"/>
                <w:b/>
              </w:rPr>
            </w:pPr>
          </w:p>
        </w:tc>
        <w:tc>
          <w:tcPr>
            <w:tcW w:w="2826" w:type="dxa"/>
          </w:tcPr>
          <w:p w:rsidR="00714B0B" w:rsidRDefault="00714B0B" w:rsidP="00845C1E">
            <w:pPr>
              <w:spacing w:line="120" w:lineRule="auto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普利司通、米其林、固特异</w:t>
            </w:r>
          </w:p>
        </w:tc>
      </w:tr>
      <w:tr w:rsidR="00714B0B" w:rsidTr="00845C1E">
        <w:trPr>
          <w:trHeight w:val="479"/>
        </w:trPr>
        <w:tc>
          <w:tcPr>
            <w:tcW w:w="1124" w:type="dxa"/>
          </w:tcPr>
          <w:p w:rsidR="00714B0B" w:rsidRDefault="00714B0B" w:rsidP="00845C1E">
            <w:pPr>
              <w:spacing w:line="120" w:lineRule="auto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鄂E00959</w:t>
            </w:r>
          </w:p>
        </w:tc>
        <w:tc>
          <w:tcPr>
            <w:tcW w:w="1527" w:type="dxa"/>
          </w:tcPr>
          <w:p w:rsidR="00714B0B" w:rsidRDefault="00714B0B" w:rsidP="00845C1E">
            <w:pPr>
              <w:spacing w:line="12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奥迪A6轿车</w:t>
            </w:r>
          </w:p>
        </w:tc>
        <w:tc>
          <w:tcPr>
            <w:tcW w:w="2553" w:type="dxa"/>
          </w:tcPr>
          <w:p w:rsidR="00714B0B" w:rsidRDefault="00714B0B" w:rsidP="00845C1E">
            <w:pPr>
              <w:spacing w:line="120" w:lineRule="auto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215/55 R16  93V</w:t>
            </w:r>
          </w:p>
        </w:tc>
        <w:tc>
          <w:tcPr>
            <w:tcW w:w="2345" w:type="dxa"/>
          </w:tcPr>
          <w:p w:rsidR="00714B0B" w:rsidRDefault="00714B0B" w:rsidP="00845C1E">
            <w:pPr>
              <w:spacing w:line="120" w:lineRule="auto"/>
              <w:rPr>
                <w:rFonts w:ascii="宋体" w:hAnsi="宋体" w:cs="宋体"/>
                <w:b/>
              </w:rPr>
            </w:pPr>
          </w:p>
        </w:tc>
        <w:tc>
          <w:tcPr>
            <w:tcW w:w="2826" w:type="dxa"/>
          </w:tcPr>
          <w:p w:rsidR="00714B0B" w:rsidRDefault="00714B0B" w:rsidP="00845C1E">
            <w:pPr>
              <w:spacing w:line="120" w:lineRule="auto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普利司通、米其林、固特异</w:t>
            </w:r>
          </w:p>
        </w:tc>
      </w:tr>
      <w:tr w:rsidR="00714B0B" w:rsidTr="00845C1E">
        <w:trPr>
          <w:trHeight w:val="527"/>
        </w:trPr>
        <w:tc>
          <w:tcPr>
            <w:tcW w:w="1124" w:type="dxa"/>
          </w:tcPr>
          <w:p w:rsidR="00714B0B" w:rsidRDefault="00714B0B" w:rsidP="00845C1E">
            <w:pPr>
              <w:spacing w:line="120" w:lineRule="auto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鄂E00999</w:t>
            </w:r>
          </w:p>
        </w:tc>
        <w:tc>
          <w:tcPr>
            <w:tcW w:w="1527" w:type="dxa"/>
          </w:tcPr>
          <w:p w:rsidR="00714B0B" w:rsidRDefault="00714B0B" w:rsidP="00845C1E">
            <w:pPr>
              <w:spacing w:line="12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别克商务车</w:t>
            </w:r>
          </w:p>
        </w:tc>
        <w:tc>
          <w:tcPr>
            <w:tcW w:w="2553" w:type="dxa"/>
          </w:tcPr>
          <w:p w:rsidR="00714B0B" w:rsidRDefault="00714B0B" w:rsidP="00845C1E">
            <w:pPr>
              <w:spacing w:line="120" w:lineRule="auto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  <w:bCs/>
              </w:rPr>
              <w:t xml:space="preserve">225/60 R16  </w:t>
            </w:r>
            <w:r>
              <w:rPr>
                <w:rFonts w:ascii="宋体" w:hAnsi="宋体" w:cs="宋体" w:hint="eastAsia"/>
                <w:b/>
              </w:rPr>
              <w:t>98V</w:t>
            </w:r>
          </w:p>
        </w:tc>
        <w:tc>
          <w:tcPr>
            <w:tcW w:w="2345" w:type="dxa"/>
          </w:tcPr>
          <w:p w:rsidR="00714B0B" w:rsidRDefault="00714B0B" w:rsidP="00845C1E">
            <w:pPr>
              <w:spacing w:line="120" w:lineRule="auto"/>
              <w:rPr>
                <w:rFonts w:ascii="宋体" w:hAnsi="宋体" w:cs="宋体"/>
                <w:b/>
              </w:rPr>
            </w:pPr>
          </w:p>
        </w:tc>
        <w:tc>
          <w:tcPr>
            <w:tcW w:w="2826" w:type="dxa"/>
          </w:tcPr>
          <w:p w:rsidR="00714B0B" w:rsidRDefault="00714B0B" w:rsidP="00845C1E">
            <w:pPr>
              <w:spacing w:line="120" w:lineRule="auto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普利司通、米其林、固特异</w:t>
            </w:r>
          </w:p>
        </w:tc>
      </w:tr>
      <w:tr w:rsidR="00714B0B" w:rsidTr="00845C1E">
        <w:trPr>
          <w:trHeight w:val="503"/>
        </w:trPr>
        <w:tc>
          <w:tcPr>
            <w:tcW w:w="1124" w:type="dxa"/>
          </w:tcPr>
          <w:p w:rsidR="00714B0B" w:rsidRDefault="00714B0B" w:rsidP="00845C1E">
            <w:pPr>
              <w:spacing w:line="120" w:lineRule="auto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鄂E01516</w:t>
            </w:r>
          </w:p>
        </w:tc>
        <w:tc>
          <w:tcPr>
            <w:tcW w:w="1527" w:type="dxa"/>
          </w:tcPr>
          <w:p w:rsidR="00714B0B" w:rsidRDefault="00714B0B" w:rsidP="00845C1E">
            <w:pPr>
              <w:spacing w:line="12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别克轿车</w:t>
            </w:r>
          </w:p>
        </w:tc>
        <w:tc>
          <w:tcPr>
            <w:tcW w:w="2553" w:type="dxa"/>
          </w:tcPr>
          <w:p w:rsidR="00714B0B" w:rsidRDefault="00714B0B" w:rsidP="00845C1E">
            <w:pPr>
              <w:spacing w:line="120" w:lineRule="auto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  <w:bCs/>
              </w:rPr>
              <w:t xml:space="preserve">225/55 R17  </w:t>
            </w:r>
            <w:r>
              <w:rPr>
                <w:rFonts w:ascii="宋体" w:hAnsi="宋体" w:cs="宋体" w:hint="eastAsia"/>
                <w:b/>
              </w:rPr>
              <w:t>97V</w:t>
            </w:r>
          </w:p>
        </w:tc>
        <w:tc>
          <w:tcPr>
            <w:tcW w:w="2345" w:type="dxa"/>
          </w:tcPr>
          <w:p w:rsidR="00714B0B" w:rsidRDefault="00714B0B" w:rsidP="00845C1E">
            <w:pPr>
              <w:spacing w:line="120" w:lineRule="auto"/>
              <w:rPr>
                <w:rFonts w:ascii="宋体" w:hAnsi="宋体" w:cs="宋体"/>
                <w:b/>
              </w:rPr>
            </w:pPr>
          </w:p>
        </w:tc>
        <w:tc>
          <w:tcPr>
            <w:tcW w:w="2826" w:type="dxa"/>
          </w:tcPr>
          <w:p w:rsidR="00714B0B" w:rsidRDefault="00714B0B" w:rsidP="00845C1E">
            <w:pPr>
              <w:spacing w:line="120" w:lineRule="auto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普利司通、米其林、固特异</w:t>
            </w:r>
          </w:p>
        </w:tc>
      </w:tr>
      <w:tr w:rsidR="00714B0B" w:rsidTr="00845C1E">
        <w:trPr>
          <w:trHeight w:val="491"/>
        </w:trPr>
        <w:tc>
          <w:tcPr>
            <w:tcW w:w="1124" w:type="dxa"/>
          </w:tcPr>
          <w:p w:rsidR="00714B0B" w:rsidRDefault="00714B0B" w:rsidP="00845C1E">
            <w:pPr>
              <w:spacing w:line="120" w:lineRule="auto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鄂EB2388</w:t>
            </w:r>
          </w:p>
        </w:tc>
        <w:tc>
          <w:tcPr>
            <w:tcW w:w="1527" w:type="dxa"/>
          </w:tcPr>
          <w:p w:rsidR="00714B0B" w:rsidRDefault="00714B0B" w:rsidP="00845C1E">
            <w:pPr>
              <w:spacing w:line="120" w:lineRule="auto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现代轿车</w:t>
            </w:r>
          </w:p>
        </w:tc>
        <w:tc>
          <w:tcPr>
            <w:tcW w:w="2553" w:type="dxa"/>
          </w:tcPr>
          <w:p w:rsidR="00714B0B" w:rsidRDefault="00714B0B" w:rsidP="00845C1E">
            <w:pPr>
              <w:spacing w:line="120" w:lineRule="auto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  <w:bCs/>
              </w:rPr>
              <w:t xml:space="preserve">205/65 R15  </w:t>
            </w:r>
            <w:r>
              <w:rPr>
                <w:rFonts w:ascii="宋体" w:hAnsi="宋体" w:cs="宋体" w:hint="eastAsia"/>
                <w:b/>
              </w:rPr>
              <w:t>93V</w:t>
            </w:r>
          </w:p>
        </w:tc>
        <w:tc>
          <w:tcPr>
            <w:tcW w:w="2345" w:type="dxa"/>
          </w:tcPr>
          <w:p w:rsidR="00714B0B" w:rsidRDefault="00714B0B" w:rsidP="00845C1E">
            <w:pPr>
              <w:spacing w:line="120" w:lineRule="auto"/>
              <w:rPr>
                <w:rFonts w:ascii="宋体" w:hAnsi="宋体" w:cs="宋体"/>
                <w:b/>
              </w:rPr>
            </w:pPr>
          </w:p>
        </w:tc>
        <w:tc>
          <w:tcPr>
            <w:tcW w:w="2826" w:type="dxa"/>
          </w:tcPr>
          <w:p w:rsidR="00714B0B" w:rsidRDefault="00714B0B" w:rsidP="00845C1E">
            <w:pPr>
              <w:spacing w:line="120" w:lineRule="auto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玛吉斯</w:t>
            </w:r>
            <w:r>
              <w:rPr>
                <w:rFonts w:ascii="宋体" w:hAnsi="宋体" w:cs="宋体" w:hint="eastAsia"/>
                <w:b/>
              </w:rPr>
              <w:t>、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赛轮</w:t>
            </w:r>
            <w:r>
              <w:rPr>
                <w:rFonts w:ascii="宋体" w:hAnsi="宋体" w:cs="宋体" w:hint="eastAsia"/>
                <w:b/>
                <w:bCs/>
              </w:rPr>
              <w:t>、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正新</w:t>
            </w:r>
          </w:p>
        </w:tc>
      </w:tr>
      <w:tr w:rsidR="00714B0B" w:rsidTr="00845C1E">
        <w:trPr>
          <w:trHeight w:val="585"/>
        </w:trPr>
        <w:tc>
          <w:tcPr>
            <w:tcW w:w="1124" w:type="dxa"/>
          </w:tcPr>
          <w:p w:rsidR="00714B0B" w:rsidRDefault="00714B0B" w:rsidP="00845C1E">
            <w:pPr>
              <w:spacing w:line="15" w:lineRule="auto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鄂EB6260</w:t>
            </w:r>
          </w:p>
        </w:tc>
        <w:tc>
          <w:tcPr>
            <w:tcW w:w="1527" w:type="dxa"/>
          </w:tcPr>
          <w:p w:rsidR="00714B0B" w:rsidRDefault="00714B0B" w:rsidP="00845C1E">
            <w:pPr>
              <w:spacing w:line="15" w:lineRule="auto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金龙大客车</w:t>
            </w:r>
          </w:p>
        </w:tc>
        <w:tc>
          <w:tcPr>
            <w:tcW w:w="2553" w:type="dxa"/>
          </w:tcPr>
          <w:p w:rsidR="00714B0B" w:rsidRDefault="00714B0B" w:rsidP="00845C1E">
            <w:pPr>
              <w:spacing w:line="15" w:lineRule="auto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 xml:space="preserve">10R22.5,295/80R22.5 </w:t>
            </w:r>
          </w:p>
        </w:tc>
        <w:tc>
          <w:tcPr>
            <w:tcW w:w="2345" w:type="dxa"/>
          </w:tcPr>
          <w:p w:rsidR="00714B0B" w:rsidRDefault="00714B0B" w:rsidP="00845C1E">
            <w:pPr>
              <w:spacing w:line="15" w:lineRule="auto"/>
              <w:rPr>
                <w:rFonts w:ascii="宋体" w:hAnsi="宋体" w:cs="宋体"/>
                <w:b/>
              </w:rPr>
            </w:pPr>
          </w:p>
        </w:tc>
        <w:tc>
          <w:tcPr>
            <w:tcW w:w="2826" w:type="dxa"/>
          </w:tcPr>
          <w:p w:rsidR="00714B0B" w:rsidRDefault="00714B0B" w:rsidP="00845C1E">
            <w:pPr>
              <w:spacing w:line="15" w:lineRule="auto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玛吉斯</w:t>
            </w:r>
            <w:r>
              <w:rPr>
                <w:rFonts w:ascii="宋体" w:hAnsi="宋体" w:cs="宋体" w:hint="eastAsia"/>
                <w:b/>
              </w:rPr>
              <w:t>、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赛轮</w:t>
            </w:r>
            <w:r>
              <w:rPr>
                <w:rFonts w:ascii="宋体" w:hAnsi="宋体" w:cs="宋体" w:hint="eastAsia"/>
                <w:b/>
                <w:bCs/>
              </w:rPr>
              <w:t>、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正新</w:t>
            </w:r>
          </w:p>
        </w:tc>
      </w:tr>
      <w:tr w:rsidR="00714B0B" w:rsidTr="00845C1E">
        <w:trPr>
          <w:trHeight w:val="585"/>
        </w:trPr>
        <w:tc>
          <w:tcPr>
            <w:tcW w:w="1124" w:type="dxa"/>
          </w:tcPr>
          <w:p w:rsidR="00714B0B" w:rsidRDefault="00714B0B" w:rsidP="00845C1E">
            <w:pPr>
              <w:spacing w:line="15" w:lineRule="auto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鄂EB8670</w:t>
            </w:r>
          </w:p>
        </w:tc>
        <w:tc>
          <w:tcPr>
            <w:tcW w:w="1527" w:type="dxa"/>
          </w:tcPr>
          <w:p w:rsidR="00714B0B" w:rsidRDefault="00714B0B" w:rsidP="00845C1E">
            <w:pPr>
              <w:spacing w:line="15" w:lineRule="auto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金龙大客车</w:t>
            </w:r>
          </w:p>
        </w:tc>
        <w:tc>
          <w:tcPr>
            <w:tcW w:w="2553" w:type="dxa"/>
          </w:tcPr>
          <w:p w:rsidR="00714B0B" w:rsidRDefault="00714B0B" w:rsidP="00845C1E">
            <w:pPr>
              <w:spacing w:line="15" w:lineRule="auto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11R22.5,295/80R22.5</w:t>
            </w:r>
          </w:p>
        </w:tc>
        <w:tc>
          <w:tcPr>
            <w:tcW w:w="2345" w:type="dxa"/>
          </w:tcPr>
          <w:p w:rsidR="00714B0B" w:rsidRDefault="00714B0B" w:rsidP="00845C1E">
            <w:pPr>
              <w:spacing w:line="15" w:lineRule="auto"/>
              <w:rPr>
                <w:rFonts w:ascii="宋体" w:hAnsi="宋体" w:cs="宋体"/>
                <w:b/>
              </w:rPr>
            </w:pPr>
          </w:p>
        </w:tc>
        <w:tc>
          <w:tcPr>
            <w:tcW w:w="2826" w:type="dxa"/>
          </w:tcPr>
          <w:p w:rsidR="00714B0B" w:rsidRDefault="00714B0B" w:rsidP="00845C1E">
            <w:pPr>
              <w:spacing w:line="15" w:lineRule="auto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玛吉斯</w:t>
            </w:r>
            <w:r>
              <w:rPr>
                <w:rFonts w:ascii="宋体" w:hAnsi="宋体" w:cs="宋体" w:hint="eastAsia"/>
                <w:b/>
              </w:rPr>
              <w:t>、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赛轮</w:t>
            </w:r>
            <w:r>
              <w:rPr>
                <w:rFonts w:ascii="宋体" w:hAnsi="宋体" w:cs="宋体" w:hint="eastAsia"/>
                <w:b/>
                <w:bCs/>
              </w:rPr>
              <w:t>、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正新</w:t>
            </w:r>
          </w:p>
        </w:tc>
      </w:tr>
      <w:tr w:rsidR="00714B0B" w:rsidTr="00845C1E">
        <w:trPr>
          <w:trHeight w:val="585"/>
        </w:trPr>
        <w:tc>
          <w:tcPr>
            <w:tcW w:w="10375" w:type="dxa"/>
            <w:gridSpan w:val="5"/>
          </w:tcPr>
          <w:p w:rsidR="00714B0B" w:rsidRDefault="00714B0B" w:rsidP="00845C1E">
            <w:pPr>
              <w:spacing w:line="15" w:lineRule="auto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投标人报价的</w:t>
            </w:r>
            <w:r>
              <w:rPr>
                <w:rFonts w:ascii="宋体" w:hAnsi="宋体" w:cs="宋体"/>
                <w:b/>
              </w:rPr>
              <w:t>轮胎</w:t>
            </w:r>
            <w:r>
              <w:rPr>
                <w:rFonts w:ascii="宋体" w:hAnsi="宋体" w:cs="宋体" w:hint="eastAsia"/>
                <w:b/>
              </w:rPr>
              <w:t>规格型号必须符合以上要求，性能参数不能低于以上要求，报价</w:t>
            </w:r>
            <w:r>
              <w:rPr>
                <w:rFonts w:ascii="宋体" w:hAnsi="宋体" w:cs="宋体"/>
                <w:b/>
              </w:rPr>
              <w:t>包含</w:t>
            </w:r>
            <w:r>
              <w:rPr>
                <w:rFonts w:ascii="宋体" w:hAnsi="宋体" w:cs="宋体" w:hint="eastAsia"/>
                <w:b/>
              </w:rPr>
              <w:t>更换</w:t>
            </w:r>
            <w:r>
              <w:rPr>
                <w:rFonts w:ascii="宋体" w:hAnsi="宋体" w:cs="宋体"/>
                <w:b/>
              </w:rPr>
              <w:t>轮胎</w:t>
            </w:r>
            <w:r>
              <w:rPr>
                <w:rFonts w:ascii="宋体" w:hAnsi="宋体" w:cs="宋体" w:hint="eastAsia"/>
                <w:b/>
              </w:rPr>
              <w:t>工时费和动平衡服务费，</w:t>
            </w:r>
            <w:r>
              <w:rPr>
                <w:rFonts w:ascii="宋体" w:hAnsi="宋体" w:cs="宋体"/>
                <w:b/>
              </w:rPr>
              <w:t>免费</w:t>
            </w:r>
            <w:r>
              <w:rPr>
                <w:rFonts w:ascii="宋体" w:hAnsi="宋体" w:cs="宋体" w:hint="eastAsia"/>
                <w:b/>
              </w:rPr>
              <w:t>提供</w:t>
            </w:r>
            <w:r>
              <w:rPr>
                <w:rFonts w:ascii="宋体" w:hAnsi="宋体" w:cs="宋体"/>
                <w:b/>
              </w:rPr>
              <w:t>检查气压，充气</w:t>
            </w:r>
            <w:r>
              <w:rPr>
                <w:rFonts w:ascii="宋体" w:hAnsi="宋体" w:cs="宋体" w:hint="eastAsia"/>
                <w:b/>
              </w:rPr>
              <w:t>服务</w:t>
            </w:r>
            <w:r>
              <w:rPr>
                <w:rFonts w:ascii="宋体" w:hAnsi="宋体" w:cs="宋体"/>
                <w:b/>
              </w:rPr>
              <w:t>。</w:t>
            </w:r>
          </w:p>
        </w:tc>
      </w:tr>
      <w:tr w:rsidR="00714B0B" w:rsidTr="00845C1E">
        <w:trPr>
          <w:trHeight w:val="585"/>
        </w:trPr>
        <w:tc>
          <w:tcPr>
            <w:tcW w:w="2651" w:type="dxa"/>
            <w:gridSpan w:val="2"/>
          </w:tcPr>
          <w:p w:rsidR="00714B0B" w:rsidRDefault="00714B0B" w:rsidP="00845C1E">
            <w:pPr>
              <w:spacing w:line="15" w:lineRule="auto"/>
              <w:rPr>
                <w:rFonts w:ascii="宋体" w:hAnsi="宋体" w:cs="宋体"/>
                <w:b/>
              </w:rPr>
            </w:pPr>
          </w:p>
        </w:tc>
        <w:tc>
          <w:tcPr>
            <w:tcW w:w="2553" w:type="dxa"/>
          </w:tcPr>
          <w:p w:rsidR="00714B0B" w:rsidRDefault="00714B0B" w:rsidP="00845C1E">
            <w:pPr>
              <w:spacing w:line="15" w:lineRule="auto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合计(元)</w:t>
            </w:r>
          </w:p>
        </w:tc>
        <w:tc>
          <w:tcPr>
            <w:tcW w:w="2345" w:type="dxa"/>
          </w:tcPr>
          <w:p w:rsidR="00714B0B" w:rsidRDefault="00714B0B" w:rsidP="00845C1E">
            <w:pPr>
              <w:spacing w:line="15" w:lineRule="auto"/>
              <w:rPr>
                <w:rFonts w:ascii="宋体" w:hAnsi="宋体" w:cs="宋体"/>
                <w:b/>
              </w:rPr>
            </w:pPr>
          </w:p>
        </w:tc>
        <w:tc>
          <w:tcPr>
            <w:tcW w:w="2826" w:type="dxa"/>
          </w:tcPr>
          <w:p w:rsidR="00714B0B" w:rsidRDefault="00714B0B" w:rsidP="00845C1E">
            <w:pPr>
              <w:spacing w:line="15" w:lineRule="auto"/>
              <w:rPr>
                <w:rFonts w:ascii="宋体" w:hAnsi="宋体" w:cs="宋体"/>
                <w:b/>
              </w:rPr>
            </w:pPr>
          </w:p>
        </w:tc>
      </w:tr>
    </w:tbl>
    <w:p w:rsidR="00714B0B" w:rsidRDefault="00714B0B" w:rsidP="00714B0B">
      <w:pPr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</w:p>
    <w:p w:rsidR="00714B0B" w:rsidRDefault="00714B0B" w:rsidP="00714B0B">
      <w:pPr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四、投标人须提交的资料（</w:t>
      </w:r>
      <w:r>
        <w:rPr>
          <w:rFonts w:ascii="宋体" w:hAnsi="宋体" w:cs="宋体" w:hint="eastAsia"/>
          <w:b/>
          <w:bCs/>
          <w:color w:val="FF0000"/>
          <w:kern w:val="0"/>
          <w:sz w:val="28"/>
          <w:szCs w:val="28"/>
          <w:u w:val="single"/>
        </w:rPr>
        <w:t>所有资料需加盖公章，不按</w:t>
      </w:r>
      <w:r>
        <w:rPr>
          <w:rFonts w:ascii="宋体" w:hAnsi="宋体" w:cs="宋体"/>
          <w:b/>
          <w:bCs/>
          <w:color w:val="FF0000"/>
          <w:kern w:val="0"/>
          <w:sz w:val="28"/>
          <w:szCs w:val="28"/>
          <w:u w:val="single"/>
        </w:rPr>
        <w:t>要求提供资料为废标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）：</w:t>
      </w:r>
    </w:p>
    <w:p w:rsidR="00714B0B" w:rsidRDefault="00714B0B" w:rsidP="00714B0B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、企业法人营业执照，组织机构代码证及税务登记证复印件或三证合一营业执照复印件。</w:t>
      </w:r>
    </w:p>
    <w:p w:rsidR="00714B0B" w:rsidRDefault="00714B0B" w:rsidP="00714B0B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2</w:t>
      </w:r>
      <w:r>
        <w:rPr>
          <w:rFonts w:ascii="宋体" w:hAnsi="宋体" w:cs="宋体" w:hint="eastAsia"/>
          <w:kern w:val="0"/>
          <w:sz w:val="28"/>
          <w:szCs w:val="28"/>
        </w:rPr>
        <w:t>、提供法人授权委托书，法人和委托代理人身份证复印件附后。投标人与法人身份一致的，提供法定代表人资格证明文件，法人身份证复印件附后（递交响应文件时需另外提交一份，放在档案袋外面）。</w:t>
      </w:r>
    </w:p>
    <w:p w:rsidR="00714B0B" w:rsidRDefault="00714B0B" w:rsidP="00714B0B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、投标报价明细表。</w:t>
      </w:r>
    </w:p>
    <w:p w:rsidR="00714B0B" w:rsidRDefault="00714B0B" w:rsidP="00714B0B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4、</w:t>
      </w:r>
      <w:r>
        <w:rPr>
          <w:rFonts w:ascii="宋体" w:hAnsi="宋体" w:cs="宋体"/>
          <w:kern w:val="0"/>
          <w:sz w:val="28"/>
          <w:szCs w:val="28"/>
        </w:rPr>
        <w:t>第二项“</w:t>
      </w:r>
      <w:r>
        <w:rPr>
          <w:rFonts w:ascii="宋体" w:hAnsi="宋体" w:cs="宋体" w:hint="eastAsia"/>
          <w:kern w:val="0"/>
          <w:sz w:val="28"/>
          <w:szCs w:val="28"/>
        </w:rPr>
        <w:t>项目</w:t>
      </w:r>
      <w:r>
        <w:rPr>
          <w:rFonts w:ascii="宋体" w:hAnsi="宋体" w:cs="宋体"/>
          <w:kern w:val="0"/>
          <w:sz w:val="28"/>
          <w:szCs w:val="28"/>
        </w:rPr>
        <w:t>资格要求”</w:t>
      </w:r>
      <w:r>
        <w:rPr>
          <w:rFonts w:ascii="宋体" w:hAnsi="宋体" w:cs="宋体" w:hint="eastAsia"/>
          <w:kern w:val="0"/>
          <w:sz w:val="28"/>
          <w:szCs w:val="28"/>
        </w:rPr>
        <w:t>中</w:t>
      </w:r>
      <w:r>
        <w:rPr>
          <w:rFonts w:ascii="宋体" w:hAnsi="宋体" w:cs="宋体"/>
          <w:kern w:val="0"/>
          <w:sz w:val="28"/>
          <w:szCs w:val="28"/>
        </w:rPr>
        <w:t>需要提供的材料。</w:t>
      </w:r>
    </w:p>
    <w:p w:rsidR="00714B0B" w:rsidRDefault="00714B0B" w:rsidP="00714B0B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5、投标人提供</w:t>
      </w:r>
      <w:r>
        <w:rPr>
          <w:rFonts w:ascii="宋体" w:hAnsi="宋体" w:cs="宋体"/>
          <w:kern w:val="0"/>
          <w:sz w:val="28"/>
          <w:szCs w:val="28"/>
        </w:rPr>
        <w:t>采购需求中的</w:t>
      </w:r>
      <w:r>
        <w:rPr>
          <w:rFonts w:ascii="宋体" w:hAnsi="宋体" w:cs="宋体" w:hint="eastAsia"/>
          <w:kern w:val="0"/>
          <w:sz w:val="28"/>
          <w:szCs w:val="28"/>
        </w:rPr>
        <w:t>服务质量承诺方案。</w:t>
      </w:r>
    </w:p>
    <w:p w:rsidR="00714B0B" w:rsidRDefault="00714B0B" w:rsidP="00714B0B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6</w:t>
      </w:r>
      <w:r>
        <w:rPr>
          <w:rFonts w:ascii="宋体" w:hAnsi="宋体" w:cs="宋体" w:hint="eastAsia"/>
          <w:kern w:val="0"/>
          <w:sz w:val="28"/>
          <w:szCs w:val="28"/>
        </w:rPr>
        <w:t>、投标人认为需要提供的其他资料。</w:t>
      </w:r>
    </w:p>
    <w:p w:rsidR="00714B0B" w:rsidRDefault="00714B0B" w:rsidP="00714B0B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7</w:t>
      </w:r>
      <w:r>
        <w:rPr>
          <w:rFonts w:ascii="宋体" w:hAnsi="宋体" w:cs="宋体" w:hint="eastAsia"/>
          <w:kern w:val="0"/>
          <w:sz w:val="28"/>
          <w:szCs w:val="28"/>
        </w:rPr>
        <w:t>、上述投标资料需装入档案袋，密封盖章。</w:t>
      </w:r>
    </w:p>
    <w:p w:rsidR="00714B0B" w:rsidRDefault="00714B0B" w:rsidP="00714B0B">
      <w:pPr>
        <w:spacing w:line="400" w:lineRule="exact"/>
        <w:ind w:leftChars="-67" w:left="-141" w:rightChars="-94" w:right="-197" w:firstLineChars="200" w:firstLine="560"/>
        <w:jc w:val="left"/>
        <w:rPr>
          <w:rFonts w:ascii="宋体" w:hAnsi="宋体" w:cs="宋体"/>
          <w:color w:val="FF0000"/>
          <w:kern w:val="0"/>
          <w:sz w:val="28"/>
          <w:szCs w:val="28"/>
        </w:rPr>
      </w:pPr>
      <w:r>
        <w:rPr>
          <w:rFonts w:ascii="宋体" w:hAnsi="宋体" w:cs="宋体" w:hint="eastAsia"/>
          <w:color w:val="FF0000"/>
          <w:kern w:val="0"/>
          <w:sz w:val="28"/>
          <w:szCs w:val="28"/>
        </w:rPr>
        <w:t>注：投标人应仔细阅读招标文件的所有内容，按招标文件的要求提供完整的投标文件，并保证所提供的全部资料的真实性，以使其投标对招标文件作出实质性响应，否则其投标可能被拒绝。如投标人只对部分要求作出响应或书写不清，给评标造成困难的，责任由投标方承担。</w:t>
      </w:r>
    </w:p>
    <w:p w:rsidR="00714B0B" w:rsidRDefault="00714B0B" w:rsidP="00714B0B">
      <w:pPr>
        <w:spacing w:line="400" w:lineRule="exact"/>
        <w:ind w:leftChars="-67" w:left="-141" w:rightChars="-94" w:right="-197" w:firstLineChars="200" w:firstLine="560"/>
        <w:jc w:val="left"/>
        <w:rPr>
          <w:rFonts w:ascii="宋体" w:hAnsi="宋体" w:cs="宋体"/>
          <w:color w:val="FF0000"/>
          <w:kern w:val="0"/>
          <w:sz w:val="28"/>
          <w:szCs w:val="28"/>
        </w:rPr>
      </w:pPr>
    </w:p>
    <w:p w:rsidR="00714B0B" w:rsidRDefault="00714B0B" w:rsidP="00714B0B">
      <w:pPr>
        <w:spacing w:line="400" w:lineRule="exact"/>
        <w:ind w:leftChars="-67" w:left="-141" w:rightChars="-94" w:right="-197" w:firstLineChars="200" w:firstLine="560"/>
        <w:jc w:val="left"/>
        <w:rPr>
          <w:rFonts w:ascii="宋体" w:hAnsi="宋体" w:cs="宋体"/>
          <w:color w:val="FF0000"/>
          <w:kern w:val="0"/>
          <w:sz w:val="28"/>
          <w:szCs w:val="28"/>
        </w:rPr>
      </w:pPr>
    </w:p>
    <w:p w:rsidR="00714B0B" w:rsidRDefault="00714B0B" w:rsidP="00714B0B">
      <w:pPr>
        <w:spacing w:line="400" w:lineRule="exact"/>
        <w:ind w:leftChars="-67" w:left="-141" w:rightChars="-94" w:right="-197" w:firstLineChars="200" w:firstLine="560"/>
        <w:jc w:val="left"/>
        <w:rPr>
          <w:rFonts w:ascii="宋体" w:hAnsi="宋体" w:cs="宋体"/>
          <w:color w:val="FF0000"/>
          <w:kern w:val="0"/>
          <w:sz w:val="28"/>
          <w:szCs w:val="28"/>
        </w:rPr>
      </w:pPr>
    </w:p>
    <w:p w:rsidR="00714B0B" w:rsidRDefault="00714B0B" w:rsidP="00714B0B">
      <w:pPr>
        <w:spacing w:line="400" w:lineRule="exact"/>
        <w:ind w:leftChars="-67" w:left="-141" w:rightChars="-94" w:right="-197" w:firstLineChars="200" w:firstLine="560"/>
        <w:jc w:val="left"/>
        <w:rPr>
          <w:rFonts w:ascii="宋体" w:hAnsi="宋体" w:cs="宋体"/>
          <w:color w:val="FF0000"/>
          <w:kern w:val="0"/>
          <w:sz w:val="28"/>
          <w:szCs w:val="28"/>
        </w:rPr>
      </w:pPr>
    </w:p>
    <w:p w:rsidR="00714B0B" w:rsidRDefault="00714B0B" w:rsidP="00714B0B">
      <w:pPr>
        <w:spacing w:line="400" w:lineRule="exact"/>
        <w:ind w:leftChars="-67" w:left="-141" w:rightChars="-94" w:right="-197" w:firstLineChars="200" w:firstLine="560"/>
        <w:jc w:val="left"/>
        <w:rPr>
          <w:rFonts w:ascii="宋体" w:hAnsi="宋体" w:cs="宋体"/>
          <w:color w:val="FF0000"/>
          <w:kern w:val="0"/>
          <w:sz w:val="28"/>
          <w:szCs w:val="28"/>
        </w:rPr>
      </w:pPr>
    </w:p>
    <w:p w:rsidR="00714B0B" w:rsidRDefault="00714B0B" w:rsidP="00714B0B">
      <w:pPr>
        <w:spacing w:line="400" w:lineRule="exact"/>
        <w:ind w:leftChars="-67" w:left="-141" w:rightChars="-94" w:right="-197" w:firstLineChars="200" w:firstLine="560"/>
        <w:jc w:val="left"/>
        <w:rPr>
          <w:rFonts w:ascii="宋体" w:hAnsi="宋体" w:cs="宋体"/>
          <w:color w:val="FF0000"/>
          <w:kern w:val="0"/>
          <w:sz w:val="28"/>
          <w:szCs w:val="28"/>
        </w:rPr>
      </w:pPr>
    </w:p>
    <w:p w:rsidR="00714B0B" w:rsidRDefault="00714B0B" w:rsidP="00714B0B">
      <w:pPr>
        <w:spacing w:line="400" w:lineRule="exact"/>
        <w:ind w:leftChars="-67" w:left="-141" w:rightChars="-94" w:right="-197" w:firstLineChars="200" w:firstLine="560"/>
        <w:jc w:val="left"/>
        <w:rPr>
          <w:rFonts w:ascii="宋体" w:hAnsi="宋体" w:cs="宋体"/>
          <w:color w:val="FF0000"/>
          <w:kern w:val="0"/>
          <w:sz w:val="28"/>
          <w:szCs w:val="28"/>
        </w:rPr>
      </w:pPr>
    </w:p>
    <w:p w:rsidR="00714B0B" w:rsidRDefault="00714B0B" w:rsidP="00714B0B">
      <w:pPr>
        <w:spacing w:line="400" w:lineRule="exact"/>
        <w:ind w:leftChars="-67" w:left="-141" w:rightChars="-94" w:right="-197" w:firstLineChars="200" w:firstLine="560"/>
        <w:jc w:val="left"/>
        <w:rPr>
          <w:rFonts w:ascii="宋体" w:hAnsi="宋体" w:cs="宋体"/>
          <w:color w:val="FF0000"/>
          <w:kern w:val="0"/>
          <w:sz w:val="28"/>
          <w:szCs w:val="28"/>
        </w:rPr>
      </w:pPr>
    </w:p>
    <w:p w:rsidR="00714B0B" w:rsidRDefault="00714B0B" w:rsidP="00714B0B">
      <w:pPr>
        <w:spacing w:line="400" w:lineRule="exact"/>
        <w:ind w:leftChars="-67" w:left="-141" w:rightChars="-94" w:right="-197" w:firstLineChars="200" w:firstLine="560"/>
        <w:jc w:val="left"/>
        <w:rPr>
          <w:rFonts w:ascii="宋体" w:hAnsi="宋体" w:cs="宋体"/>
          <w:color w:val="FF0000"/>
          <w:kern w:val="0"/>
          <w:sz w:val="28"/>
          <w:szCs w:val="28"/>
        </w:rPr>
      </w:pPr>
    </w:p>
    <w:p w:rsidR="00714B0B" w:rsidRDefault="00714B0B" w:rsidP="00714B0B">
      <w:pPr>
        <w:spacing w:line="400" w:lineRule="exact"/>
        <w:ind w:leftChars="-67" w:left="-141" w:rightChars="-94" w:right="-197" w:firstLineChars="200" w:firstLine="560"/>
        <w:jc w:val="left"/>
        <w:rPr>
          <w:rFonts w:ascii="宋体" w:hAnsi="宋体" w:cs="宋体"/>
          <w:color w:val="FF0000"/>
          <w:kern w:val="0"/>
          <w:sz w:val="28"/>
          <w:szCs w:val="28"/>
        </w:rPr>
      </w:pPr>
    </w:p>
    <w:p w:rsidR="00714B0B" w:rsidRDefault="00714B0B" w:rsidP="00714B0B">
      <w:pPr>
        <w:spacing w:line="400" w:lineRule="exact"/>
        <w:ind w:leftChars="-67" w:left="-141" w:rightChars="-94" w:right="-197" w:firstLineChars="200" w:firstLine="560"/>
        <w:jc w:val="left"/>
        <w:rPr>
          <w:rFonts w:ascii="宋体" w:hAnsi="宋体" w:cs="宋体"/>
          <w:color w:val="FF0000"/>
          <w:kern w:val="0"/>
          <w:sz w:val="28"/>
          <w:szCs w:val="28"/>
        </w:rPr>
      </w:pPr>
    </w:p>
    <w:p w:rsidR="00714B0B" w:rsidRDefault="00714B0B" w:rsidP="00714B0B">
      <w:pPr>
        <w:spacing w:line="400" w:lineRule="exact"/>
        <w:ind w:leftChars="-67" w:left="-141" w:rightChars="-94" w:right="-197" w:firstLineChars="200" w:firstLine="560"/>
        <w:jc w:val="left"/>
        <w:rPr>
          <w:rFonts w:ascii="宋体" w:hAnsi="宋体" w:cs="宋体"/>
          <w:color w:val="FF0000"/>
          <w:kern w:val="0"/>
          <w:sz w:val="28"/>
          <w:szCs w:val="28"/>
        </w:rPr>
      </w:pPr>
    </w:p>
    <w:p w:rsidR="00714B0B" w:rsidRDefault="00714B0B" w:rsidP="00714B0B">
      <w:pPr>
        <w:spacing w:line="400" w:lineRule="exact"/>
        <w:ind w:leftChars="-67" w:left="-141" w:rightChars="-94" w:right="-197" w:firstLineChars="200" w:firstLine="560"/>
        <w:jc w:val="left"/>
        <w:rPr>
          <w:rFonts w:hint="eastAsia"/>
          <w:sz w:val="28"/>
          <w:szCs w:val="28"/>
        </w:rPr>
      </w:pPr>
    </w:p>
    <w:p w:rsidR="00162024" w:rsidRDefault="00162024" w:rsidP="00162024">
      <w:pPr>
        <w:ind w:leftChars="-67" w:left="-141" w:rightChars="-94" w:right="-197" w:firstLineChars="200" w:firstLine="883"/>
        <w:jc w:val="center"/>
        <w:rPr>
          <w:rFonts w:ascii="宋体" w:hAnsi="宋体" w:cs="宋体"/>
          <w:color w:val="FF0000"/>
          <w:kern w:val="0"/>
          <w:sz w:val="28"/>
          <w:szCs w:val="24"/>
        </w:rPr>
      </w:pPr>
      <w:r>
        <w:rPr>
          <w:rFonts w:ascii="宋体" w:hAnsi="宋体" w:hint="eastAsia"/>
          <w:b/>
          <w:sz w:val="44"/>
        </w:rPr>
        <w:lastRenderedPageBreak/>
        <w:t>响应函</w:t>
      </w:r>
      <w:bookmarkEnd w:id="0"/>
    </w:p>
    <w:p w:rsidR="00162024" w:rsidRDefault="00162024" w:rsidP="00162024">
      <w:pPr>
        <w:widowControl/>
        <w:spacing w:line="360" w:lineRule="auto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致：</w:t>
      </w:r>
      <w:r>
        <w:rPr>
          <w:rFonts w:ascii="宋体" w:hAnsi="宋体" w:hint="eastAsia"/>
          <w:b/>
          <w:sz w:val="28"/>
          <w:szCs w:val="28"/>
          <w:u w:val="single"/>
        </w:rPr>
        <w:t>宜昌市</w:t>
      </w:r>
      <w:r>
        <w:rPr>
          <w:rFonts w:ascii="宋体" w:hAnsi="宋体"/>
          <w:b/>
          <w:sz w:val="28"/>
          <w:szCs w:val="28"/>
          <w:u w:val="single"/>
        </w:rPr>
        <w:t>中心人民医院</w:t>
      </w:r>
    </w:p>
    <w:p w:rsidR="00162024" w:rsidRDefault="00162024" w:rsidP="00162024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依据贵方</w:t>
      </w:r>
      <w:r>
        <w:rPr>
          <w:rFonts w:ascii="宋体" w:hAnsi="宋体" w:hint="eastAsia"/>
          <w:sz w:val="28"/>
          <w:szCs w:val="28"/>
          <w:u w:val="single"/>
        </w:rPr>
        <w:t xml:space="preserve"> （              项目）</w:t>
      </w:r>
      <w:r>
        <w:rPr>
          <w:rFonts w:ascii="宋体" w:hAnsi="宋体" w:hint="eastAsia"/>
          <w:sz w:val="28"/>
          <w:szCs w:val="28"/>
        </w:rPr>
        <w:t>采购的邀请，我方代表</w:t>
      </w:r>
      <w:r>
        <w:rPr>
          <w:rFonts w:ascii="宋体" w:hAnsi="宋体" w:hint="eastAsia"/>
          <w:sz w:val="28"/>
          <w:szCs w:val="28"/>
          <w:u w:val="single"/>
        </w:rPr>
        <w:t>（姓名、职务）</w:t>
      </w:r>
      <w:r>
        <w:rPr>
          <w:rFonts w:ascii="宋体" w:hAnsi="宋体" w:hint="eastAsia"/>
          <w:sz w:val="28"/>
          <w:szCs w:val="28"/>
        </w:rPr>
        <w:t>经正式授权并代表</w:t>
      </w:r>
      <w:r>
        <w:rPr>
          <w:rFonts w:ascii="宋体" w:hAnsi="宋体" w:hint="eastAsia"/>
          <w:sz w:val="28"/>
          <w:szCs w:val="28"/>
          <w:u w:val="single"/>
        </w:rPr>
        <w:t>（供应商名称、地址）</w:t>
      </w:r>
      <w:r>
        <w:rPr>
          <w:rFonts w:ascii="宋体" w:hAnsi="宋体" w:hint="eastAsia"/>
          <w:sz w:val="28"/>
          <w:szCs w:val="28"/>
        </w:rPr>
        <w:t xml:space="preserve">提交下述响应文件。  </w:t>
      </w:r>
    </w:p>
    <w:p w:rsidR="00162024" w:rsidRDefault="00162024" w:rsidP="00162024">
      <w:pPr>
        <w:snapToGrid w:val="0"/>
        <w:spacing w:line="360" w:lineRule="auto"/>
        <w:ind w:firstLine="555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1．我方郑重承诺：我们是符合《政府采购法》第二十二条规定的供应商。</w:t>
      </w:r>
    </w:p>
    <w:p w:rsidR="00162024" w:rsidRDefault="00162024" w:rsidP="00162024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2．我们接受采购文件</w:t>
      </w:r>
      <w:r>
        <w:rPr>
          <w:rFonts w:ascii="宋体" w:hAnsi="宋体"/>
          <w:sz w:val="28"/>
          <w:szCs w:val="28"/>
        </w:rPr>
        <w:t>和</w:t>
      </w:r>
      <w:r>
        <w:rPr>
          <w:rFonts w:ascii="宋体" w:hAnsi="宋体" w:hint="eastAsia"/>
          <w:sz w:val="28"/>
          <w:szCs w:val="28"/>
        </w:rPr>
        <w:t>响应文件的所有的条款和规定。</w:t>
      </w:r>
    </w:p>
    <w:p w:rsidR="00162024" w:rsidRDefault="00162024" w:rsidP="00162024">
      <w:pPr>
        <w:spacing w:line="360" w:lineRule="auto"/>
        <w:ind w:firstLine="5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3．本响应文件的有效期为从截止时间起计算的九十天，在此期间，采购文件和</w:t>
      </w:r>
      <w:r>
        <w:rPr>
          <w:rFonts w:ascii="宋体" w:hAnsi="宋体"/>
          <w:sz w:val="28"/>
          <w:szCs w:val="28"/>
        </w:rPr>
        <w:t>响应文件</w:t>
      </w:r>
      <w:r>
        <w:rPr>
          <w:rFonts w:ascii="宋体" w:hAnsi="宋体" w:hint="eastAsia"/>
          <w:sz w:val="28"/>
          <w:szCs w:val="28"/>
        </w:rPr>
        <w:t>将始终对我们具有约束力，并可随时被接受。如果我们成交，采购文件和</w:t>
      </w:r>
      <w:r>
        <w:rPr>
          <w:rFonts w:ascii="宋体" w:hAnsi="宋体"/>
          <w:sz w:val="28"/>
          <w:szCs w:val="28"/>
        </w:rPr>
        <w:t>响应文件</w:t>
      </w:r>
      <w:r>
        <w:rPr>
          <w:rFonts w:ascii="宋体" w:hAnsi="宋体" w:hint="eastAsia"/>
          <w:sz w:val="28"/>
          <w:szCs w:val="28"/>
        </w:rPr>
        <w:t>在此期间之后将继续保持有效。</w:t>
      </w:r>
    </w:p>
    <w:p w:rsidR="00162024" w:rsidRDefault="00162024" w:rsidP="00162024">
      <w:pPr>
        <w:spacing w:line="360" w:lineRule="auto"/>
        <w:ind w:firstLine="54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. 我方愿意向贵方提供任何与本项投标有关的数据、情况和技术资料。若贵方需要，我方愿意提供我方作出的一切承诺的证明材料。</w:t>
      </w:r>
    </w:p>
    <w:p w:rsidR="00162024" w:rsidRDefault="00162024" w:rsidP="00162024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供应商名称（公章）：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地址：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r>
        <w:rPr>
          <w:rFonts w:ascii="宋体" w:hAnsi="宋体" w:hint="eastAsia"/>
          <w:sz w:val="28"/>
          <w:szCs w:val="28"/>
        </w:rPr>
        <w:t>邮编：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电话：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r>
        <w:rPr>
          <w:rFonts w:ascii="宋体" w:hAnsi="宋体" w:hint="eastAsia"/>
          <w:sz w:val="28"/>
          <w:szCs w:val="28"/>
        </w:rPr>
        <w:t>传真：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法人代表或授权委托人（签字或印章）：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日期：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年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月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日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lastRenderedPageBreak/>
        <w:t>法定代表人资格证明书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单位名称：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单位性质：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地    址：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  <w:t xml:space="preserve">       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成立时间：</w:t>
      </w:r>
      <w:r>
        <w:rPr>
          <w:rFonts w:ascii="宋体" w:hAnsi="宋体" w:hint="eastAsia"/>
          <w:sz w:val="24"/>
          <w:szCs w:val="24"/>
          <w:u w:val="single"/>
        </w:rPr>
        <w:t xml:space="preserve">    　　　　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>日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经营期限：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                                         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姓    名：</w:t>
      </w:r>
      <w:r>
        <w:rPr>
          <w:rFonts w:ascii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性别：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年龄：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职务：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　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系</w:t>
      </w:r>
      <w:r>
        <w:rPr>
          <w:rFonts w:ascii="宋体" w:hAnsi="宋体" w:hint="eastAsia"/>
          <w:sz w:val="24"/>
          <w:szCs w:val="24"/>
          <w:u w:val="single"/>
        </w:rPr>
        <w:t xml:space="preserve">          （投标人单位名称）         </w:t>
      </w:r>
      <w:r>
        <w:rPr>
          <w:rFonts w:ascii="宋体" w:hAnsi="宋体" w:hint="eastAsia"/>
          <w:sz w:val="24"/>
          <w:szCs w:val="24"/>
        </w:rPr>
        <w:t>的法定代表人。</w:t>
      </w:r>
    </w:p>
    <w:p w:rsidR="00162024" w:rsidRDefault="00162024" w:rsidP="0016202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特此证明。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6"/>
      </w:tblGrid>
      <w:tr w:rsidR="00162024" w:rsidTr="00377DBD">
        <w:trPr>
          <w:trHeight w:val="4406"/>
        </w:trPr>
        <w:tc>
          <w:tcPr>
            <w:tcW w:w="8296" w:type="dxa"/>
          </w:tcPr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附法人身份证扫描件：</w:t>
            </w:r>
          </w:p>
        </w:tc>
      </w:tr>
    </w:tbl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wordWrap w:val="0"/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投标人：</w:t>
      </w:r>
      <w:r>
        <w:rPr>
          <w:rFonts w:ascii="宋体" w:hAnsi="宋体" w:hint="eastAsia"/>
          <w:sz w:val="24"/>
          <w:szCs w:val="24"/>
          <w:u w:val="single"/>
        </w:rPr>
        <w:t xml:space="preserve">         （盖公章） </w:t>
      </w:r>
      <w:r>
        <w:rPr>
          <w:rFonts w:ascii="宋体" w:hAnsi="宋体"/>
          <w:sz w:val="24"/>
          <w:szCs w:val="24"/>
          <w:u w:val="single"/>
        </w:rPr>
        <w:t xml:space="preserve">   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日   期：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日</w:t>
      </w:r>
    </w:p>
    <w:p w:rsidR="00162024" w:rsidRDefault="00162024" w:rsidP="00162024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lastRenderedPageBreak/>
        <w:t>法定代表人授权委托书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本授权委托书申明：我</w:t>
      </w:r>
      <w:r>
        <w:rPr>
          <w:rFonts w:ascii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（姓名）系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ascii="宋体" w:hAnsi="宋体" w:hint="eastAsia"/>
          <w:sz w:val="24"/>
          <w:szCs w:val="24"/>
        </w:rPr>
        <w:t>）的法定代表人，现授权委托我公司的</w:t>
      </w:r>
      <w:r>
        <w:rPr>
          <w:rFonts w:ascii="宋体" w:hAnsi="宋体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（姓名）为我的委托代理人，以本公司的名义参加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</w:t>
      </w:r>
      <w:r>
        <w:rPr>
          <w:rFonts w:ascii="宋体" w:hAnsi="宋体" w:hint="eastAsia"/>
          <w:sz w:val="24"/>
          <w:szCs w:val="24"/>
        </w:rPr>
        <w:t>项目投标，授权委托人在开标、评标、合同谈判过程中所签署的一切文件和处理与之有关的一切事务，我均予以承认。</w:t>
      </w:r>
    </w:p>
    <w:p w:rsidR="00162024" w:rsidRDefault="00162024" w:rsidP="0016202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代理人无转委托权，特此委托。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ascii="宋体" w:hAnsi="宋体" w:hint="eastAsia"/>
          <w:sz w:val="24"/>
          <w:szCs w:val="24"/>
        </w:rPr>
        <w:t>（盖章）：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 </w:t>
      </w: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法定代表人（签字</w:t>
      </w:r>
      <w:r>
        <w:rPr>
          <w:rFonts w:ascii="宋体" w:hAnsi="宋体"/>
          <w:sz w:val="24"/>
          <w:szCs w:val="24"/>
        </w:rPr>
        <w:t>或盖章</w:t>
      </w:r>
      <w:r>
        <w:rPr>
          <w:rFonts w:ascii="宋体" w:hAnsi="宋体" w:hint="eastAsia"/>
          <w:sz w:val="24"/>
          <w:szCs w:val="24"/>
        </w:rPr>
        <w:t>）：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</w:t>
      </w:r>
      <w:r>
        <w:rPr>
          <w:rFonts w:ascii="宋体" w:hAnsi="宋体"/>
          <w:sz w:val="24"/>
          <w:szCs w:val="24"/>
          <w:u w:val="single"/>
        </w:rPr>
        <w:t xml:space="preserve"> </w:t>
      </w: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委托代理人（签字）：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性别：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年龄：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/>
          <w:sz w:val="24"/>
          <w:szCs w:val="24"/>
          <w:u w:val="single"/>
        </w:rPr>
        <w:t xml:space="preserve">  </w:t>
      </w: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身份证号码：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</w:t>
      </w:r>
      <w:r>
        <w:rPr>
          <w:rFonts w:ascii="宋体" w:hAnsi="宋体" w:hint="eastAsia"/>
          <w:sz w:val="24"/>
          <w:szCs w:val="24"/>
        </w:rPr>
        <w:t>职务：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</w:t>
      </w: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授权委托日期：</w:t>
      </w:r>
      <w:r>
        <w:rPr>
          <w:rFonts w:ascii="宋体" w:hAnsi="宋体" w:hint="eastAsia"/>
          <w:sz w:val="24"/>
          <w:szCs w:val="24"/>
          <w:u w:val="single"/>
        </w:rPr>
        <w:t xml:space="preserve">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 xml:space="preserve">日 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6"/>
      </w:tblGrid>
      <w:tr w:rsidR="00162024" w:rsidTr="005F4601">
        <w:trPr>
          <w:trHeight w:val="4923"/>
        </w:trPr>
        <w:tc>
          <w:tcPr>
            <w:tcW w:w="8296" w:type="dxa"/>
          </w:tcPr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附法人身份证</w:t>
            </w:r>
            <w:r>
              <w:rPr>
                <w:rFonts w:ascii="宋体" w:hAnsi="宋体"/>
                <w:sz w:val="24"/>
                <w:szCs w:val="24"/>
              </w:rPr>
              <w:t>扫描件</w:t>
            </w:r>
            <w:r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被委托</w:t>
            </w:r>
            <w:r>
              <w:rPr>
                <w:rFonts w:ascii="宋体" w:hAnsi="宋体"/>
                <w:sz w:val="24"/>
                <w:szCs w:val="24"/>
              </w:rPr>
              <w:t>代理人</w:t>
            </w:r>
            <w:r>
              <w:rPr>
                <w:rFonts w:ascii="宋体" w:hAnsi="宋体" w:hint="eastAsia"/>
                <w:sz w:val="24"/>
                <w:szCs w:val="24"/>
              </w:rPr>
              <w:t>身份证扫描件</w:t>
            </w:r>
            <w:r>
              <w:rPr>
                <w:rFonts w:ascii="宋体" w:hAnsi="宋体"/>
                <w:sz w:val="24"/>
                <w:szCs w:val="24"/>
              </w:rPr>
              <w:t>：</w:t>
            </w:r>
          </w:p>
        </w:tc>
      </w:tr>
    </w:tbl>
    <w:p w:rsidR="006A642F" w:rsidRPr="00306D33" w:rsidRDefault="006A642F" w:rsidP="007418F7">
      <w:pPr>
        <w:rPr>
          <w:sz w:val="28"/>
          <w:szCs w:val="28"/>
        </w:rPr>
      </w:pPr>
    </w:p>
    <w:sectPr w:rsidR="006A642F" w:rsidRPr="00306D33" w:rsidSect="00116FC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2DD7" w:rsidRDefault="005A2DD7" w:rsidP="00D3588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A2DD7" w:rsidRDefault="005A2DD7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2DD7" w:rsidRDefault="005A2DD7" w:rsidP="00D3588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A2DD7" w:rsidRDefault="005A2DD7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9364EC"/>
    <w:multiLevelType w:val="hybridMultilevel"/>
    <w:tmpl w:val="E9BEB4BA"/>
    <w:lvl w:ilvl="0" w:tplc="0409000F">
      <w:start w:val="1"/>
      <w:numFmt w:val="decimal"/>
      <w:lvlText w:val="%1."/>
      <w:lvlJc w:val="left"/>
      <w:pPr>
        <w:ind w:left="1975" w:hanging="420"/>
      </w:pPr>
    </w:lvl>
    <w:lvl w:ilvl="1" w:tplc="04090019">
      <w:start w:val="1"/>
      <w:numFmt w:val="lowerLetter"/>
      <w:lvlText w:val="%2)"/>
      <w:lvlJc w:val="left"/>
      <w:pPr>
        <w:ind w:left="2395" w:hanging="420"/>
      </w:pPr>
    </w:lvl>
    <w:lvl w:ilvl="2" w:tplc="0409001B">
      <w:start w:val="1"/>
      <w:numFmt w:val="lowerRoman"/>
      <w:lvlText w:val="%3."/>
      <w:lvlJc w:val="right"/>
      <w:pPr>
        <w:ind w:left="2815" w:hanging="420"/>
      </w:pPr>
    </w:lvl>
    <w:lvl w:ilvl="3" w:tplc="0409000F">
      <w:start w:val="1"/>
      <w:numFmt w:val="decimal"/>
      <w:lvlText w:val="%4."/>
      <w:lvlJc w:val="left"/>
      <w:pPr>
        <w:ind w:left="3235" w:hanging="420"/>
      </w:pPr>
    </w:lvl>
    <w:lvl w:ilvl="4" w:tplc="04090019">
      <w:start w:val="1"/>
      <w:numFmt w:val="lowerLetter"/>
      <w:lvlText w:val="%5)"/>
      <w:lvlJc w:val="left"/>
      <w:pPr>
        <w:ind w:left="3655" w:hanging="420"/>
      </w:pPr>
    </w:lvl>
    <w:lvl w:ilvl="5" w:tplc="0409001B">
      <w:start w:val="1"/>
      <w:numFmt w:val="lowerRoman"/>
      <w:lvlText w:val="%6."/>
      <w:lvlJc w:val="right"/>
      <w:pPr>
        <w:ind w:left="4075" w:hanging="420"/>
      </w:pPr>
    </w:lvl>
    <w:lvl w:ilvl="6" w:tplc="0409000F">
      <w:start w:val="1"/>
      <w:numFmt w:val="decimal"/>
      <w:lvlText w:val="%7."/>
      <w:lvlJc w:val="left"/>
      <w:pPr>
        <w:ind w:left="4495" w:hanging="420"/>
      </w:pPr>
    </w:lvl>
    <w:lvl w:ilvl="7" w:tplc="04090019">
      <w:start w:val="1"/>
      <w:numFmt w:val="lowerLetter"/>
      <w:lvlText w:val="%8)"/>
      <w:lvlJc w:val="left"/>
      <w:pPr>
        <w:ind w:left="4915" w:hanging="420"/>
      </w:pPr>
    </w:lvl>
    <w:lvl w:ilvl="8" w:tplc="0409001B">
      <w:start w:val="1"/>
      <w:numFmt w:val="lowerRoman"/>
      <w:lvlText w:val="%9."/>
      <w:lvlJc w:val="right"/>
      <w:pPr>
        <w:ind w:left="5335" w:hanging="420"/>
      </w:pPr>
    </w:lvl>
  </w:abstractNum>
  <w:abstractNum w:abstractNumId="1">
    <w:nsid w:val="30E32F8E"/>
    <w:multiLevelType w:val="hybridMultilevel"/>
    <w:tmpl w:val="2B828E06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45423863"/>
    <w:multiLevelType w:val="multilevel"/>
    <w:tmpl w:val="45423863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588F"/>
    <w:rsid w:val="00007904"/>
    <w:rsid w:val="00022937"/>
    <w:rsid w:val="00024206"/>
    <w:rsid w:val="000276BE"/>
    <w:rsid w:val="00036754"/>
    <w:rsid w:val="0004016B"/>
    <w:rsid w:val="00045656"/>
    <w:rsid w:val="000475BD"/>
    <w:rsid w:val="00051A54"/>
    <w:rsid w:val="00072F4B"/>
    <w:rsid w:val="00074904"/>
    <w:rsid w:val="000762AC"/>
    <w:rsid w:val="00080219"/>
    <w:rsid w:val="000847B2"/>
    <w:rsid w:val="0008739B"/>
    <w:rsid w:val="00096834"/>
    <w:rsid w:val="000A76EB"/>
    <w:rsid w:val="000B3D35"/>
    <w:rsid w:val="000B43F2"/>
    <w:rsid w:val="000C307B"/>
    <w:rsid w:val="000C6D45"/>
    <w:rsid w:val="000E1758"/>
    <w:rsid w:val="000E3314"/>
    <w:rsid w:val="000F095F"/>
    <w:rsid w:val="000F1370"/>
    <w:rsid w:val="001153D5"/>
    <w:rsid w:val="00116FC5"/>
    <w:rsid w:val="001249D2"/>
    <w:rsid w:val="00125F97"/>
    <w:rsid w:val="0013281D"/>
    <w:rsid w:val="001539FE"/>
    <w:rsid w:val="001546ED"/>
    <w:rsid w:val="00162024"/>
    <w:rsid w:val="001836E3"/>
    <w:rsid w:val="001A6270"/>
    <w:rsid w:val="001B1AFC"/>
    <w:rsid w:val="001C342D"/>
    <w:rsid w:val="001C511C"/>
    <w:rsid w:val="001D682D"/>
    <w:rsid w:val="001E59E8"/>
    <w:rsid w:val="001F1AD5"/>
    <w:rsid w:val="001F4223"/>
    <w:rsid w:val="002204AF"/>
    <w:rsid w:val="002227F4"/>
    <w:rsid w:val="00224451"/>
    <w:rsid w:val="002543D5"/>
    <w:rsid w:val="002659CC"/>
    <w:rsid w:val="00274D4A"/>
    <w:rsid w:val="002766D4"/>
    <w:rsid w:val="0028067E"/>
    <w:rsid w:val="002858FD"/>
    <w:rsid w:val="00287E26"/>
    <w:rsid w:val="00291D9B"/>
    <w:rsid w:val="002920F0"/>
    <w:rsid w:val="00292435"/>
    <w:rsid w:val="002939B6"/>
    <w:rsid w:val="00295BE8"/>
    <w:rsid w:val="002B5840"/>
    <w:rsid w:val="002C1294"/>
    <w:rsid w:val="002D44E1"/>
    <w:rsid w:val="002E2711"/>
    <w:rsid w:val="002E53E8"/>
    <w:rsid w:val="00301986"/>
    <w:rsid w:val="00301DE8"/>
    <w:rsid w:val="00306D33"/>
    <w:rsid w:val="00311434"/>
    <w:rsid w:val="00311489"/>
    <w:rsid w:val="00312F37"/>
    <w:rsid w:val="00326254"/>
    <w:rsid w:val="00334330"/>
    <w:rsid w:val="00343F61"/>
    <w:rsid w:val="003500BB"/>
    <w:rsid w:val="00350C0A"/>
    <w:rsid w:val="0036316C"/>
    <w:rsid w:val="003678FB"/>
    <w:rsid w:val="00372EEC"/>
    <w:rsid w:val="003771B9"/>
    <w:rsid w:val="003849CB"/>
    <w:rsid w:val="00386D5E"/>
    <w:rsid w:val="00390E30"/>
    <w:rsid w:val="0039537B"/>
    <w:rsid w:val="003C0B70"/>
    <w:rsid w:val="003C23B2"/>
    <w:rsid w:val="003C5551"/>
    <w:rsid w:val="003D5E50"/>
    <w:rsid w:val="003E374C"/>
    <w:rsid w:val="003E41C7"/>
    <w:rsid w:val="003E582E"/>
    <w:rsid w:val="003E6722"/>
    <w:rsid w:val="003F0358"/>
    <w:rsid w:val="00401E67"/>
    <w:rsid w:val="00412907"/>
    <w:rsid w:val="00421514"/>
    <w:rsid w:val="00424AFD"/>
    <w:rsid w:val="004303FC"/>
    <w:rsid w:val="00431633"/>
    <w:rsid w:val="00440AB7"/>
    <w:rsid w:val="00446638"/>
    <w:rsid w:val="00453CDC"/>
    <w:rsid w:val="00474384"/>
    <w:rsid w:val="00487109"/>
    <w:rsid w:val="00492E11"/>
    <w:rsid w:val="004A4255"/>
    <w:rsid w:val="004B272B"/>
    <w:rsid w:val="004C007B"/>
    <w:rsid w:val="004C4E45"/>
    <w:rsid w:val="004D2F37"/>
    <w:rsid w:val="004D43F7"/>
    <w:rsid w:val="004D59EA"/>
    <w:rsid w:val="00503601"/>
    <w:rsid w:val="00521CC1"/>
    <w:rsid w:val="0052240D"/>
    <w:rsid w:val="0055245D"/>
    <w:rsid w:val="00564A6B"/>
    <w:rsid w:val="0056741D"/>
    <w:rsid w:val="00586638"/>
    <w:rsid w:val="005A2DD7"/>
    <w:rsid w:val="005A3835"/>
    <w:rsid w:val="005B302D"/>
    <w:rsid w:val="005B7B08"/>
    <w:rsid w:val="005C0FA3"/>
    <w:rsid w:val="005F1DE4"/>
    <w:rsid w:val="005F4601"/>
    <w:rsid w:val="00601A2A"/>
    <w:rsid w:val="00605EDC"/>
    <w:rsid w:val="006212AD"/>
    <w:rsid w:val="006300B6"/>
    <w:rsid w:val="00645B11"/>
    <w:rsid w:val="00661044"/>
    <w:rsid w:val="00672A37"/>
    <w:rsid w:val="00673FC6"/>
    <w:rsid w:val="00682114"/>
    <w:rsid w:val="006864CE"/>
    <w:rsid w:val="00686534"/>
    <w:rsid w:val="00694DF5"/>
    <w:rsid w:val="006A466A"/>
    <w:rsid w:val="006A642F"/>
    <w:rsid w:val="006C50FE"/>
    <w:rsid w:val="006D52F7"/>
    <w:rsid w:val="006E2353"/>
    <w:rsid w:val="006F3535"/>
    <w:rsid w:val="006F5DF9"/>
    <w:rsid w:val="00714B0B"/>
    <w:rsid w:val="007211CD"/>
    <w:rsid w:val="0072252E"/>
    <w:rsid w:val="007326E7"/>
    <w:rsid w:val="007333C3"/>
    <w:rsid w:val="007418F7"/>
    <w:rsid w:val="00754A1F"/>
    <w:rsid w:val="00756110"/>
    <w:rsid w:val="007645D1"/>
    <w:rsid w:val="00787212"/>
    <w:rsid w:val="0079554E"/>
    <w:rsid w:val="007C614F"/>
    <w:rsid w:val="007C70E7"/>
    <w:rsid w:val="007D49B3"/>
    <w:rsid w:val="007D6174"/>
    <w:rsid w:val="007E6599"/>
    <w:rsid w:val="007F5628"/>
    <w:rsid w:val="0081063F"/>
    <w:rsid w:val="00813B0B"/>
    <w:rsid w:val="00813D84"/>
    <w:rsid w:val="008167FA"/>
    <w:rsid w:val="008175AA"/>
    <w:rsid w:val="00830026"/>
    <w:rsid w:val="00832AA4"/>
    <w:rsid w:val="008459F7"/>
    <w:rsid w:val="0086006D"/>
    <w:rsid w:val="00865443"/>
    <w:rsid w:val="00875B16"/>
    <w:rsid w:val="008842C1"/>
    <w:rsid w:val="00890969"/>
    <w:rsid w:val="008913E7"/>
    <w:rsid w:val="00892EBF"/>
    <w:rsid w:val="008A21B7"/>
    <w:rsid w:val="008B6F61"/>
    <w:rsid w:val="008B7F4D"/>
    <w:rsid w:val="008C2795"/>
    <w:rsid w:val="008C6180"/>
    <w:rsid w:val="00903484"/>
    <w:rsid w:val="00914444"/>
    <w:rsid w:val="009309C0"/>
    <w:rsid w:val="009379AB"/>
    <w:rsid w:val="00942F40"/>
    <w:rsid w:val="0094776F"/>
    <w:rsid w:val="0095654C"/>
    <w:rsid w:val="00957A82"/>
    <w:rsid w:val="009730BC"/>
    <w:rsid w:val="00974385"/>
    <w:rsid w:val="009766A2"/>
    <w:rsid w:val="009772A8"/>
    <w:rsid w:val="009818DC"/>
    <w:rsid w:val="009B5DBC"/>
    <w:rsid w:val="009B7FB3"/>
    <w:rsid w:val="009C3C8B"/>
    <w:rsid w:val="009C508F"/>
    <w:rsid w:val="009F0ABA"/>
    <w:rsid w:val="009F3289"/>
    <w:rsid w:val="009F32C8"/>
    <w:rsid w:val="009F4BB8"/>
    <w:rsid w:val="009F50C2"/>
    <w:rsid w:val="009F59F0"/>
    <w:rsid w:val="009F77E6"/>
    <w:rsid w:val="00A67374"/>
    <w:rsid w:val="00A7195B"/>
    <w:rsid w:val="00A757F9"/>
    <w:rsid w:val="00A91741"/>
    <w:rsid w:val="00AB2189"/>
    <w:rsid w:val="00AB2203"/>
    <w:rsid w:val="00AB51EA"/>
    <w:rsid w:val="00AC1363"/>
    <w:rsid w:val="00AC2D71"/>
    <w:rsid w:val="00AC3DA6"/>
    <w:rsid w:val="00AC6E4C"/>
    <w:rsid w:val="00AC7115"/>
    <w:rsid w:val="00AD2C0A"/>
    <w:rsid w:val="00AD4795"/>
    <w:rsid w:val="00AF3791"/>
    <w:rsid w:val="00B1382F"/>
    <w:rsid w:val="00B13AE6"/>
    <w:rsid w:val="00B25174"/>
    <w:rsid w:val="00B26B6F"/>
    <w:rsid w:val="00B32179"/>
    <w:rsid w:val="00B34EC3"/>
    <w:rsid w:val="00B351DC"/>
    <w:rsid w:val="00B4611C"/>
    <w:rsid w:val="00B47379"/>
    <w:rsid w:val="00B54BAA"/>
    <w:rsid w:val="00B95FB1"/>
    <w:rsid w:val="00BA0A7E"/>
    <w:rsid w:val="00BA1976"/>
    <w:rsid w:val="00BA3621"/>
    <w:rsid w:val="00BA6F69"/>
    <w:rsid w:val="00BD07F4"/>
    <w:rsid w:val="00BF46E7"/>
    <w:rsid w:val="00C03F2B"/>
    <w:rsid w:val="00C174E9"/>
    <w:rsid w:val="00C25604"/>
    <w:rsid w:val="00C309F7"/>
    <w:rsid w:val="00C37198"/>
    <w:rsid w:val="00C40604"/>
    <w:rsid w:val="00C60BD0"/>
    <w:rsid w:val="00C70B90"/>
    <w:rsid w:val="00C755D3"/>
    <w:rsid w:val="00C82236"/>
    <w:rsid w:val="00C8699A"/>
    <w:rsid w:val="00C94673"/>
    <w:rsid w:val="00C96707"/>
    <w:rsid w:val="00CA6671"/>
    <w:rsid w:val="00CB3480"/>
    <w:rsid w:val="00CD321B"/>
    <w:rsid w:val="00CF1A09"/>
    <w:rsid w:val="00CF6B2D"/>
    <w:rsid w:val="00D01EEA"/>
    <w:rsid w:val="00D04FEF"/>
    <w:rsid w:val="00D05A49"/>
    <w:rsid w:val="00D145E4"/>
    <w:rsid w:val="00D16FE2"/>
    <w:rsid w:val="00D17F7E"/>
    <w:rsid w:val="00D25C39"/>
    <w:rsid w:val="00D30CE8"/>
    <w:rsid w:val="00D31DB8"/>
    <w:rsid w:val="00D3588F"/>
    <w:rsid w:val="00D4208B"/>
    <w:rsid w:val="00D42FBF"/>
    <w:rsid w:val="00D50CAD"/>
    <w:rsid w:val="00D62614"/>
    <w:rsid w:val="00D70956"/>
    <w:rsid w:val="00D736B9"/>
    <w:rsid w:val="00D908E7"/>
    <w:rsid w:val="00D964D1"/>
    <w:rsid w:val="00DA29FD"/>
    <w:rsid w:val="00DA7317"/>
    <w:rsid w:val="00DA748F"/>
    <w:rsid w:val="00DB2674"/>
    <w:rsid w:val="00DB43FA"/>
    <w:rsid w:val="00DB59A6"/>
    <w:rsid w:val="00DC3953"/>
    <w:rsid w:val="00DC654F"/>
    <w:rsid w:val="00DE44FF"/>
    <w:rsid w:val="00DE46B5"/>
    <w:rsid w:val="00DE6E95"/>
    <w:rsid w:val="00E12CB9"/>
    <w:rsid w:val="00E253DE"/>
    <w:rsid w:val="00E25BB4"/>
    <w:rsid w:val="00E31918"/>
    <w:rsid w:val="00E36F05"/>
    <w:rsid w:val="00E44F82"/>
    <w:rsid w:val="00E50BF9"/>
    <w:rsid w:val="00E648DA"/>
    <w:rsid w:val="00EC0674"/>
    <w:rsid w:val="00EC6C82"/>
    <w:rsid w:val="00ED0C25"/>
    <w:rsid w:val="00EF0F47"/>
    <w:rsid w:val="00EF65AE"/>
    <w:rsid w:val="00EF7B8A"/>
    <w:rsid w:val="00F01B0C"/>
    <w:rsid w:val="00F05662"/>
    <w:rsid w:val="00F12EE2"/>
    <w:rsid w:val="00F134B8"/>
    <w:rsid w:val="00F13956"/>
    <w:rsid w:val="00F2103B"/>
    <w:rsid w:val="00F21B75"/>
    <w:rsid w:val="00F330CE"/>
    <w:rsid w:val="00F352A4"/>
    <w:rsid w:val="00F515F1"/>
    <w:rsid w:val="00F55C33"/>
    <w:rsid w:val="00F74FCF"/>
    <w:rsid w:val="00F77276"/>
    <w:rsid w:val="00F77DEC"/>
    <w:rsid w:val="00F80E50"/>
    <w:rsid w:val="00F879C4"/>
    <w:rsid w:val="00FB6AA0"/>
    <w:rsid w:val="00FD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3D82AFA3-E0A3-41F6-BC1A-151993D75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D84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2">
    <w:name w:val="heading 2"/>
    <w:basedOn w:val="a"/>
    <w:next w:val="a"/>
    <w:link w:val="2Char"/>
    <w:uiPriority w:val="99"/>
    <w:qFormat/>
    <w:rsid w:val="00E253DE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9"/>
    <w:locked/>
    <w:rsid w:val="00E253DE"/>
    <w:rPr>
      <w:rFonts w:ascii="Cambria" w:eastAsia="宋体" w:hAnsi="Cambria" w:cs="Cambria"/>
      <w:b/>
      <w:bCs/>
      <w:sz w:val="32"/>
      <w:szCs w:val="32"/>
    </w:rPr>
  </w:style>
  <w:style w:type="paragraph" w:styleId="a3">
    <w:name w:val="header"/>
    <w:basedOn w:val="a"/>
    <w:link w:val="Char"/>
    <w:uiPriority w:val="99"/>
    <w:rsid w:val="00D358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D3588F"/>
    <w:rPr>
      <w:sz w:val="18"/>
      <w:szCs w:val="18"/>
    </w:rPr>
  </w:style>
  <w:style w:type="paragraph" w:styleId="a4">
    <w:name w:val="footer"/>
    <w:basedOn w:val="a"/>
    <w:link w:val="Char0"/>
    <w:uiPriority w:val="99"/>
    <w:rsid w:val="00D358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D3588F"/>
    <w:rPr>
      <w:sz w:val="18"/>
      <w:szCs w:val="18"/>
    </w:rPr>
  </w:style>
  <w:style w:type="paragraph" w:styleId="a5">
    <w:name w:val="Normal (Web)"/>
    <w:basedOn w:val="a"/>
    <w:uiPriority w:val="99"/>
    <w:rsid w:val="00D3588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uiPriority w:val="22"/>
    <w:qFormat/>
    <w:rsid w:val="00D3588F"/>
    <w:rPr>
      <w:b/>
      <w:bCs/>
    </w:rPr>
  </w:style>
  <w:style w:type="table" w:styleId="a7">
    <w:name w:val="Table Grid"/>
    <w:basedOn w:val="a1"/>
    <w:uiPriority w:val="99"/>
    <w:rsid w:val="004D43F7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link w:val="Char1"/>
    <w:uiPriority w:val="99"/>
    <w:qFormat/>
    <w:rsid w:val="00F21B75"/>
    <w:pPr>
      <w:ind w:firstLineChars="200" w:firstLine="420"/>
    </w:pPr>
    <w:rPr>
      <w:rFonts w:ascii="Times New Roman" w:hAnsi="Times New Roman" w:cs="Times New Roman"/>
      <w:kern w:val="0"/>
      <w:sz w:val="20"/>
      <w:szCs w:val="20"/>
    </w:rPr>
  </w:style>
  <w:style w:type="character" w:customStyle="1" w:styleId="Char1">
    <w:name w:val="列出段落 Char"/>
    <w:link w:val="a8"/>
    <w:uiPriority w:val="99"/>
    <w:locked/>
    <w:rsid w:val="00F21B75"/>
    <w:rPr>
      <w:rFonts w:ascii="Times New Roman" w:eastAsia="宋体" w:hAnsi="Times New Roman" w:cs="Times New Roman"/>
      <w:sz w:val="20"/>
      <w:szCs w:val="20"/>
    </w:rPr>
  </w:style>
  <w:style w:type="paragraph" w:styleId="a9">
    <w:name w:val="Balloon Text"/>
    <w:basedOn w:val="a"/>
    <w:link w:val="Char2"/>
    <w:uiPriority w:val="99"/>
    <w:semiHidden/>
    <w:rsid w:val="00C25604"/>
    <w:rPr>
      <w:rFonts w:ascii="Times New Roman" w:hAnsi="Times New Roman" w:cs="Times New Roman"/>
      <w:sz w:val="18"/>
      <w:szCs w:val="18"/>
    </w:rPr>
  </w:style>
  <w:style w:type="character" w:customStyle="1" w:styleId="Char2">
    <w:name w:val="批注框文本 Char"/>
    <w:link w:val="a9"/>
    <w:uiPriority w:val="99"/>
    <w:semiHidden/>
    <w:locked/>
    <w:rsid w:val="00C25604"/>
    <w:rPr>
      <w:rFonts w:ascii="Times New Roman" w:eastAsia="宋体" w:hAnsi="Times New Roman" w:cs="Times New Roman"/>
      <w:sz w:val="18"/>
      <w:szCs w:val="18"/>
    </w:rPr>
  </w:style>
  <w:style w:type="paragraph" w:customStyle="1" w:styleId="Char2CharCharChar">
    <w:name w:val="Char2 Char Char Char"/>
    <w:basedOn w:val="a"/>
    <w:uiPriority w:val="99"/>
    <w:rsid w:val="00914444"/>
    <w:pPr>
      <w:adjustRightInd w:val="0"/>
      <w:spacing w:line="360" w:lineRule="auto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font81">
    <w:name w:val="font81"/>
    <w:uiPriority w:val="99"/>
    <w:rsid w:val="00F05662"/>
    <w:rPr>
      <w:rFonts w:ascii="微软雅黑" w:eastAsia="微软雅黑" w:hAnsi="微软雅黑" w:cs="微软雅黑"/>
      <w:color w:val="000000"/>
      <w:sz w:val="20"/>
      <w:szCs w:val="20"/>
      <w:u w:val="none"/>
    </w:rPr>
  </w:style>
  <w:style w:type="character" w:customStyle="1" w:styleId="font71">
    <w:name w:val="font71"/>
    <w:uiPriority w:val="99"/>
    <w:rsid w:val="00F05662"/>
    <w:rPr>
      <w:rFonts w:ascii="宋体" w:eastAsia="宋体" w:hAnsi="宋体" w:cs="宋体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87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2BE85-FEF1-4819-89BE-9335E6161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10</Pages>
  <Words>700</Words>
  <Characters>3995</Characters>
  <Application>Microsoft Office Word</Application>
  <DocSecurity>0</DocSecurity>
  <Lines>33</Lines>
  <Paragraphs>9</Paragraphs>
  <ScaleCrop>false</ScaleCrop>
  <Company>Microsoft</Company>
  <LinksUpToDate>false</LinksUpToDate>
  <CharactersWithSpaces>4686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宜昌市中心人民医院</dc:title>
  <dc:subject/>
  <dc:creator>dell</dc:creator>
  <cp:keywords/>
  <dc:description/>
  <cp:lastModifiedBy>AutoBVT</cp:lastModifiedBy>
  <cp:revision>45</cp:revision>
  <cp:lastPrinted>2018-08-22T03:24:00Z</cp:lastPrinted>
  <dcterms:created xsi:type="dcterms:W3CDTF">2018-08-22T03:26:00Z</dcterms:created>
  <dcterms:modified xsi:type="dcterms:W3CDTF">2018-12-04T03:48:00Z</dcterms:modified>
</cp:coreProperties>
</file>