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50FB" w:rsidRPr="007750FB">
        <w:rPr>
          <w:rFonts w:hint="eastAsia"/>
          <w:sz w:val="28"/>
          <w:szCs w:val="28"/>
        </w:rPr>
        <w:t>复印机维保服务项目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7750FB">
        <w:rPr>
          <w:sz w:val="28"/>
          <w:szCs w:val="28"/>
        </w:rPr>
        <w:t>19</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7750FB" w:rsidRPr="007750FB">
        <w:rPr>
          <w:rFonts w:hint="eastAsia"/>
          <w:sz w:val="28"/>
          <w:szCs w:val="28"/>
        </w:rPr>
        <w:t>复印机维保服务项目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7750FB">
        <w:rPr>
          <w:color w:val="FF0000"/>
          <w:sz w:val="28"/>
          <w:szCs w:val="28"/>
        </w:rPr>
        <w:t>4</w:t>
      </w:r>
      <w:r w:rsidRPr="003D5E50">
        <w:rPr>
          <w:rFonts w:hint="eastAsia"/>
          <w:color w:val="FF0000"/>
          <w:sz w:val="28"/>
          <w:szCs w:val="28"/>
        </w:rPr>
        <w:t>月</w:t>
      </w:r>
      <w:r w:rsidR="007750FB">
        <w:rPr>
          <w:color w:val="FF0000"/>
          <w:sz w:val="28"/>
          <w:szCs w:val="28"/>
        </w:rPr>
        <w:t>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750FB">
        <w:rPr>
          <w:rFonts w:hint="eastAsia"/>
          <w:sz w:val="28"/>
          <w:szCs w:val="28"/>
        </w:rPr>
        <w:t>曾</w:t>
      </w:r>
      <w:r>
        <w:rPr>
          <w:rFonts w:hint="eastAsia"/>
          <w:sz w:val="28"/>
          <w:szCs w:val="28"/>
        </w:rPr>
        <w:t>老师</w:t>
      </w:r>
      <w:r>
        <w:rPr>
          <w:sz w:val="28"/>
          <w:szCs w:val="28"/>
        </w:rPr>
        <w:t>/</w:t>
      </w:r>
      <w:r w:rsidRPr="003D5E50">
        <w:rPr>
          <w:rFonts w:hint="eastAsia"/>
          <w:sz w:val="28"/>
          <w:szCs w:val="28"/>
        </w:rPr>
        <w:t>周老师</w:t>
      </w:r>
    </w:p>
    <w:p w:rsidR="007750FB" w:rsidRDefault="005A7EA2" w:rsidP="005A7EA2">
      <w:pPr>
        <w:pStyle w:val="a5"/>
        <w:shd w:val="clear" w:color="auto" w:fill="FFFFFF"/>
        <w:spacing w:before="0" w:beforeAutospacing="0" w:after="0" w:afterAutospacing="0"/>
        <w:ind w:firstLineChars="200" w:firstLine="560"/>
        <w:rPr>
          <w:sz w:val="28"/>
          <w:szCs w:val="28"/>
        </w:rPr>
        <w:sectPr w:rsidR="007750FB"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7750FB">
        <w:rPr>
          <w:sz w:val="28"/>
          <w:szCs w:val="28"/>
        </w:rPr>
        <w:t>3506</w:t>
      </w:r>
      <w:r w:rsidRPr="00BD5A18">
        <w:rPr>
          <w:sz w:val="28"/>
          <w:szCs w:val="28"/>
        </w:rPr>
        <w:t xml:space="preserve"> </w:t>
      </w:r>
      <w:r w:rsidR="007750FB">
        <w:rPr>
          <w:sz w:val="28"/>
          <w:szCs w:val="28"/>
        </w:rPr>
        <w:t>15072525358</w:t>
      </w:r>
      <w:r w:rsidRPr="00BD5A18">
        <w:rPr>
          <w:sz w:val="28"/>
          <w:szCs w:val="28"/>
        </w:rPr>
        <w:t>/0717-6486583 13872605679</w:t>
      </w:r>
    </w:p>
    <w:p w:rsidR="007750FB" w:rsidRDefault="007750FB" w:rsidP="007750F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50FB" w:rsidRDefault="007750FB" w:rsidP="007750FB">
      <w:pPr>
        <w:jc w:val="center"/>
        <w:rPr>
          <w:rFonts w:ascii="黑体" w:eastAsia="黑体" w:cs="Times New Roman"/>
          <w:sz w:val="44"/>
          <w:szCs w:val="44"/>
        </w:rPr>
      </w:pPr>
      <w:r>
        <w:rPr>
          <w:rFonts w:ascii="黑体" w:eastAsia="黑体" w:cs="黑体" w:hint="eastAsia"/>
          <w:sz w:val="44"/>
          <w:szCs w:val="44"/>
        </w:rPr>
        <w:t>采购文件</w:t>
      </w:r>
    </w:p>
    <w:p w:rsidR="007750FB" w:rsidRDefault="007750FB" w:rsidP="007750FB">
      <w:pPr>
        <w:rPr>
          <w:rFonts w:ascii="宋体" w:cs="Times New Roman"/>
          <w:b/>
          <w:bCs/>
          <w:sz w:val="28"/>
          <w:szCs w:val="28"/>
        </w:rPr>
      </w:pPr>
      <w:r>
        <w:rPr>
          <w:rFonts w:ascii="宋体" w:hAnsi="宋体" w:cs="宋体" w:hint="eastAsia"/>
          <w:b/>
          <w:bCs/>
          <w:sz w:val="28"/>
          <w:szCs w:val="28"/>
        </w:rPr>
        <w:t>一、采购内容</w:t>
      </w:r>
    </w:p>
    <w:p w:rsidR="007750FB" w:rsidRDefault="007750FB" w:rsidP="007750FB">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Pr>
          <w:rFonts w:ascii="宋体" w:hAnsi="宋体" w:cs="宋体"/>
          <w:sz w:val="28"/>
          <w:szCs w:val="28"/>
        </w:rPr>
        <w:t>19</w:t>
      </w:r>
    </w:p>
    <w:p w:rsidR="007750FB" w:rsidRDefault="007750FB" w:rsidP="007750FB">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复印机维保服务</w:t>
      </w:r>
      <w:r w:rsidRPr="00687A6E">
        <w:rPr>
          <w:rFonts w:hint="eastAsia"/>
          <w:sz w:val="28"/>
          <w:szCs w:val="28"/>
        </w:rPr>
        <w:t>项目</w:t>
      </w:r>
    </w:p>
    <w:p w:rsidR="007750FB" w:rsidRDefault="007750FB" w:rsidP="007750FB">
      <w:pPr>
        <w:widowControl/>
        <w:spacing w:line="500" w:lineRule="exact"/>
        <w:ind w:firstLineChars="200" w:firstLine="560"/>
        <w:jc w:val="left"/>
        <w:rPr>
          <w:rFonts w:ascii="宋体" w:hAnsi="宋体" w:cs="宋体" w:hint="eastAsia"/>
          <w:kern w:val="0"/>
          <w:sz w:val="28"/>
          <w:szCs w:val="28"/>
        </w:rPr>
      </w:pPr>
      <w:r>
        <w:rPr>
          <w:rFonts w:ascii="宋体" w:hAnsi="宋体" w:cs="宋体"/>
          <w:kern w:val="0"/>
          <w:sz w:val="28"/>
          <w:szCs w:val="28"/>
        </w:rPr>
        <w:t>3</w:t>
      </w:r>
      <w:r>
        <w:rPr>
          <w:rFonts w:ascii="宋体" w:hAnsi="宋体" w:cs="宋体" w:hint="eastAsia"/>
          <w:kern w:val="0"/>
          <w:sz w:val="28"/>
          <w:szCs w:val="28"/>
        </w:rPr>
        <w:t>、项目预算：8万元，超过此价格为无效投标。资格性和符合性审查合格后，根据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750FB" w:rsidRPr="00116FC5" w:rsidRDefault="007750FB" w:rsidP="007750F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8568CE">
        <w:rPr>
          <w:rFonts w:ascii="宋体" w:hAnsi="宋体" w:cs="宋体" w:hint="eastAsia"/>
          <w:kern w:val="0"/>
          <w:sz w:val="28"/>
          <w:szCs w:val="28"/>
        </w:rPr>
        <w:t>如果恶意低价中标，无法兑现投标承诺，项目没有达到</w:t>
      </w:r>
      <w:r>
        <w:rPr>
          <w:rFonts w:ascii="宋体" w:hAnsi="宋体" w:cs="宋体" w:hint="eastAsia"/>
          <w:kern w:val="0"/>
          <w:sz w:val="28"/>
          <w:szCs w:val="28"/>
        </w:rPr>
        <w:t>我</w:t>
      </w:r>
      <w:r w:rsidRPr="008568CE">
        <w:rPr>
          <w:rFonts w:ascii="宋体" w:hAnsi="宋体" w:cs="宋体" w:hint="eastAsia"/>
          <w:kern w:val="0"/>
          <w:sz w:val="28"/>
          <w:szCs w:val="28"/>
        </w:rPr>
        <w:t>方预期的目标，</w:t>
      </w:r>
      <w:r>
        <w:rPr>
          <w:rFonts w:ascii="宋体" w:hAnsi="宋体" w:cs="宋体" w:hint="eastAsia"/>
          <w:kern w:val="0"/>
          <w:sz w:val="28"/>
          <w:szCs w:val="28"/>
        </w:rPr>
        <w:t>我</w:t>
      </w:r>
      <w:r w:rsidRPr="008568CE">
        <w:rPr>
          <w:rFonts w:ascii="宋体" w:hAnsi="宋体" w:cs="宋体" w:hint="eastAsia"/>
          <w:kern w:val="0"/>
          <w:sz w:val="28"/>
          <w:szCs w:val="28"/>
        </w:rPr>
        <w:t>方将向政府采购主管部门投诉，将其列入政府采购企业失信名单。</w:t>
      </w:r>
    </w:p>
    <w:p w:rsidR="007750FB" w:rsidRDefault="007750FB" w:rsidP="007750F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750FB" w:rsidRPr="00D479E8" w:rsidRDefault="007750FB" w:rsidP="007750F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7750FB" w:rsidRDefault="007750FB" w:rsidP="007750F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7750FB" w:rsidRPr="0054668F" w:rsidRDefault="007750FB" w:rsidP="007750FB">
      <w:pPr>
        <w:widowControl/>
        <w:shd w:val="clear" w:color="auto" w:fill="FFFFFF"/>
        <w:spacing w:line="420" w:lineRule="atLeast"/>
        <w:ind w:firstLine="560"/>
        <w:rPr>
          <w:rFonts w:ascii="宋体" w:hAnsi="宋体" w:cs="宋体" w:hint="eastAsia"/>
          <w:kern w:val="0"/>
        </w:rPr>
      </w:pPr>
      <w:r w:rsidRPr="0054668F">
        <w:rPr>
          <w:rFonts w:ascii="宋体" w:hAnsi="宋体" w:cs="宋体"/>
          <w:kern w:val="0"/>
          <w:sz w:val="28"/>
          <w:szCs w:val="28"/>
        </w:rPr>
        <w:t>3</w:t>
      </w:r>
      <w:r w:rsidRPr="0054668F">
        <w:rPr>
          <w:rFonts w:ascii="宋体" w:hAnsi="宋体" w:cs="宋体" w:hint="eastAsia"/>
          <w:kern w:val="0"/>
          <w:sz w:val="28"/>
          <w:szCs w:val="28"/>
        </w:rPr>
        <w:t>、投标人为理光公司授权的网络销售店；</w:t>
      </w:r>
    </w:p>
    <w:p w:rsidR="007750FB" w:rsidRPr="0054668F" w:rsidRDefault="007750FB" w:rsidP="007750FB">
      <w:pPr>
        <w:widowControl/>
        <w:shd w:val="clear" w:color="auto" w:fill="FFFFFF"/>
        <w:spacing w:line="420" w:lineRule="atLeast"/>
        <w:ind w:firstLine="560"/>
        <w:rPr>
          <w:rFonts w:ascii="宋体" w:hAnsi="宋体" w:cs="宋体" w:hint="eastAsia"/>
          <w:kern w:val="0"/>
          <w:sz w:val="28"/>
          <w:szCs w:val="28"/>
        </w:rPr>
      </w:pPr>
      <w:r w:rsidRPr="0054668F">
        <w:rPr>
          <w:rFonts w:ascii="宋体" w:hAnsi="宋体" w:cs="宋体" w:hint="eastAsia"/>
          <w:kern w:val="0"/>
          <w:sz w:val="28"/>
          <w:szCs w:val="28"/>
        </w:rPr>
        <w:t>4、投标人为理光公司授权的售后服务商；</w:t>
      </w:r>
    </w:p>
    <w:p w:rsidR="007750FB" w:rsidRDefault="007750FB" w:rsidP="007750F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7750FB" w:rsidRDefault="007750FB" w:rsidP="007750F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750FB" w:rsidRDefault="007750FB" w:rsidP="007750F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750FB" w:rsidRPr="00DF328A" w:rsidRDefault="007750FB" w:rsidP="007750FB">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我院文印室、档案室、病案室等科室配有复印机，因使用量大，故障出现后，非专业运</w:t>
      </w:r>
      <w:proofErr w:type="gramStart"/>
      <w:r>
        <w:rPr>
          <w:rFonts w:ascii="宋体" w:hAnsi="宋体" w:cs="宋体" w:hint="eastAsia"/>
          <w:bCs/>
          <w:kern w:val="0"/>
          <w:sz w:val="28"/>
          <w:szCs w:val="28"/>
        </w:rPr>
        <w:t>维人员</w:t>
      </w:r>
      <w:proofErr w:type="gramEnd"/>
      <w:r>
        <w:rPr>
          <w:rFonts w:ascii="宋体" w:hAnsi="宋体" w:cs="宋体" w:hint="eastAsia"/>
          <w:bCs/>
          <w:kern w:val="0"/>
          <w:sz w:val="28"/>
          <w:szCs w:val="28"/>
        </w:rPr>
        <w:t>难以及时解决问题，影响科室正常工作</w:t>
      </w:r>
      <w:r w:rsidRPr="00DF328A">
        <w:rPr>
          <w:rFonts w:ascii="宋体" w:hAnsi="宋体" w:cs="宋体"/>
          <w:bCs/>
          <w:kern w:val="0"/>
          <w:sz w:val="28"/>
          <w:szCs w:val="28"/>
        </w:rPr>
        <w:t>。</w:t>
      </w:r>
      <w:r>
        <w:rPr>
          <w:rFonts w:ascii="宋体" w:hAnsi="宋体" w:cs="宋体" w:hint="eastAsia"/>
          <w:bCs/>
          <w:kern w:val="0"/>
          <w:sz w:val="28"/>
          <w:szCs w:val="28"/>
        </w:rPr>
        <w:t>为提高工作效率，特将以上科室的复印机维保进行服务外包。</w:t>
      </w:r>
    </w:p>
    <w:p w:rsidR="007750FB" w:rsidRDefault="007750FB" w:rsidP="007750F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7750FB" w:rsidRPr="007238B1" w:rsidRDefault="007750FB" w:rsidP="007750F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750FB" w:rsidRPr="007238B1" w:rsidTr="00D537D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备注</w:t>
            </w:r>
          </w:p>
        </w:tc>
      </w:tr>
      <w:tr w:rsidR="007750FB" w:rsidRPr="007238B1" w:rsidTr="00D537D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tbl>
            <w:tblPr>
              <w:tblW w:w="1476" w:type="dxa"/>
              <w:tblLook w:val="04A0" w:firstRow="1" w:lastRow="0" w:firstColumn="1" w:lastColumn="0" w:noHBand="0" w:noVBand="1"/>
            </w:tblPr>
            <w:tblGrid>
              <w:gridCol w:w="1476"/>
            </w:tblGrid>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MP6503SP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MP4000BSP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MP5054SP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MP3352SP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MP3350SP</w:t>
                  </w:r>
                </w:p>
              </w:tc>
            </w:tr>
          </w:tbl>
          <w:p w:rsidR="007750FB" w:rsidRPr="006541E5" w:rsidRDefault="007750FB" w:rsidP="00D537DB">
            <w:pPr>
              <w:pStyle w:val="aa"/>
              <w:tabs>
                <w:tab w:val="left" w:pos="3300"/>
                <w:tab w:val="left" w:pos="3630"/>
              </w:tabs>
              <w:contextualSpacing/>
              <w:jc w:val="center"/>
              <w:rPr>
                <w:rFonts w:hAnsi="宋体" w:cs="Courier New"/>
                <w:spacing w:val="2"/>
                <w:sz w:val="28"/>
                <w:szCs w:val="28"/>
              </w:rPr>
            </w:pPr>
          </w:p>
        </w:tc>
        <w:tc>
          <w:tcPr>
            <w:tcW w:w="1659" w:type="dxa"/>
            <w:tcBorders>
              <w:top w:val="nil"/>
              <w:left w:val="nil"/>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hint="eastAsia"/>
                <w:spacing w:val="2"/>
                <w:sz w:val="28"/>
                <w:szCs w:val="28"/>
              </w:rPr>
            </w:pPr>
            <w:r>
              <w:rPr>
                <w:rFonts w:hAnsi="宋体" w:cs="Courier New"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tbl>
            <w:tblPr>
              <w:tblW w:w="516" w:type="dxa"/>
              <w:tblLook w:val="04A0" w:firstRow="1" w:lastRow="0" w:firstColumn="1" w:lastColumn="0" w:noHBand="0" w:noVBand="1"/>
            </w:tblPr>
            <w:tblGrid>
              <w:gridCol w:w="516"/>
            </w:tblGrid>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1</w:t>
                  </w:r>
                </w:p>
              </w:tc>
            </w:tr>
          </w:tbl>
          <w:p w:rsidR="007750FB" w:rsidRPr="006541E5" w:rsidRDefault="007750FB" w:rsidP="00D537DB">
            <w:pPr>
              <w:pStyle w:val="aa"/>
              <w:tabs>
                <w:tab w:val="left" w:pos="3300"/>
                <w:tab w:val="left" w:pos="3630"/>
              </w:tabs>
              <w:contextualSpacing/>
              <w:jc w:val="center"/>
              <w:rPr>
                <w:rFonts w:hAnsi="宋体" w:cs="Courier New"/>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 xml:space="preserve">　</w:t>
            </w:r>
          </w:p>
        </w:tc>
      </w:tr>
      <w:tr w:rsidR="007750FB" w:rsidRPr="007238B1" w:rsidTr="00D537D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hint="eastAsia"/>
                <w:spacing w:val="2"/>
                <w:sz w:val="28"/>
                <w:szCs w:val="28"/>
              </w:rPr>
            </w:pPr>
            <w:r>
              <w:rPr>
                <w:rFonts w:hAnsi="宋体" w:cs="Courier New" w:hint="eastAsia"/>
                <w:spacing w:val="2"/>
                <w:sz w:val="28"/>
                <w:szCs w:val="28"/>
              </w:rPr>
              <w:t>合计</w:t>
            </w:r>
          </w:p>
        </w:tc>
        <w:tc>
          <w:tcPr>
            <w:tcW w:w="4899" w:type="dxa"/>
            <w:gridSpan w:val="3"/>
            <w:tcBorders>
              <w:top w:val="nil"/>
              <w:left w:val="nil"/>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 xml:space="preserve">　</w:t>
            </w:r>
            <w:r>
              <w:rPr>
                <w:rFonts w:hAnsi="宋体" w:cs="Courier New" w:hint="eastAsia"/>
                <w:spacing w:val="2"/>
                <w:sz w:val="28"/>
                <w:szCs w:val="28"/>
              </w:rPr>
              <w:t>7台</w:t>
            </w:r>
          </w:p>
        </w:tc>
      </w:tr>
    </w:tbl>
    <w:p w:rsidR="007750FB" w:rsidRDefault="007750FB" w:rsidP="007750FB">
      <w:pPr>
        <w:autoSpaceDE w:val="0"/>
        <w:autoSpaceDN w:val="0"/>
        <w:adjustRightInd w:val="0"/>
        <w:contextualSpacing/>
        <w:outlineLvl w:val="0"/>
        <w:rPr>
          <w:rFonts w:ascii="宋体" w:hAnsi="宋体" w:hint="eastAsia"/>
          <w:b/>
          <w:sz w:val="28"/>
          <w:szCs w:val="28"/>
        </w:rPr>
      </w:pPr>
      <w:r w:rsidRPr="007238B1">
        <w:rPr>
          <w:rFonts w:ascii="宋体" w:hAnsi="宋体" w:hint="eastAsia"/>
          <w:b/>
          <w:sz w:val="28"/>
          <w:szCs w:val="28"/>
        </w:rPr>
        <w:t>（二）详细技术要求</w:t>
      </w:r>
    </w:p>
    <w:p w:rsidR="007750FB" w:rsidRPr="0054668F" w:rsidRDefault="007750FB" w:rsidP="007750FB">
      <w:pPr>
        <w:rPr>
          <w:rFonts w:ascii="宋体" w:hAnsi="宋体" w:cs="宋体"/>
          <w:kern w:val="0"/>
          <w:sz w:val="28"/>
          <w:szCs w:val="28"/>
        </w:rPr>
      </w:pPr>
      <w:r>
        <w:rPr>
          <w:rFonts w:ascii="宋体" w:hAnsi="宋体" w:cs="宋体" w:hint="eastAsia"/>
          <w:color w:val="333333"/>
          <w:kern w:val="0"/>
          <w:sz w:val="28"/>
          <w:szCs w:val="28"/>
        </w:rPr>
        <w:t>（</w:t>
      </w:r>
      <w:r w:rsidRPr="0054668F">
        <w:rPr>
          <w:rFonts w:ascii="宋体" w:hAnsi="宋体" w:cs="宋体" w:hint="eastAsia"/>
          <w:kern w:val="0"/>
          <w:sz w:val="28"/>
          <w:szCs w:val="28"/>
        </w:rPr>
        <w:t>1）、如上明细内复印机做全包服务，除纸张外复印机所需的配件及耗材由服务方承担并且所提供的配件及耗材均为原装正品。</w:t>
      </w:r>
    </w:p>
    <w:p w:rsidR="007750FB" w:rsidRPr="0054668F" w:rsidRDefault="007750FB" w:rsidP="007750FB">
      <w:pPr>
        <w:rPr>
          <w:rFonts w:ascii="宋体" w:hAnsi="宋体" w:cs="宋体" w:hint="eastAsia"/>
          <w:kern w:val="0"/>
          <w:sz w:val="28"/>
          <w:szCs w:val="28"/>
        </w:rPr>
      </w:pPr>
      <w:r w:rsidRPr="0054668F">
        <w:rPr>
          <w:rFonts w:ascii="宋体" w:hAnsi="宋体" w:cs="宋体" w:hint="eastAsia"/>
          <w:kern w:val="0"/>
          <w:sz w:val="28"/>
          <w:szCs w:val="28"/>
        </w:rPr>
        <w:t>（2）、服务方还需提供无偿维修和保养，建立保养，维修档案，减小故障率，延长机器使用寿命,每月定期上门对机器进行一次检修保养。</w:t>
      </w:r>
    </w:p>
    <w:p w:rsidR="007750FB" w:rsidRPr="0054668F" w:rsidRDefault="007750FB" w:rsidP="007750FB">
      <w:pPr>
        <w:rPr>
          <w:rFonts w:ascii="宋体" w:hAnsi="宋体" w:cs="宋体" w:hint="eastAsia"/>
          <w:kern w:val="0"/>
          <w:sz w:val="28"/>
          <w:szCs w:val="28"/>
        </w:rPr>
      </w:pPr>
      <w:r w:rsidRPr="0054668F">
        <w:rPr>
          <w:rFonts w:ascii="宋体" w:hAnsi="宋体" w:cs="宋体" w:hint="eastAsia"/>
          <w:kern w:val="0"/>
          <w:sz w:val="28"/>
          <w:szCs w:val="28"/>
        </w:rPr>
        <w:t>（3）、服务方需指定具有维修资质和维修经验的工程师负责我院维保工作。一旦复印机出现故障后在2小时内到达现场维修；如24小时内未能修复的，需提供能正常使用的</w:t>
      </w:r>
      <w:proofErr w:type="gramStart"/>
      <w:r w:rsidRPr="0054668F">
        <w:rPr>
          <w:rFonts w:ascii="宋体" w:hAnsi="宋体" w:cs="宋体" w:hint="eastAsia"/>
          <w:kern w:val="0"/>
          <w:sz w:val="28"/>
          <w:szCs w:val="28"/>
        </w:rPr>
        <w:t>备用机交我方</w:t>
      </w:r>
      <w:proofErr w:type="gramEnd"/>
      <w:r w:rsidRPr="0054668F">
        <w:rPr>
          <w:rFonts w:ascii="宋体" w:hAnsi="宋体" w:cs="宋体" w:hint="eastAsia"/>
          <w:kern w:val="0"/>
          <w:sz w:val="28"/>
          <w:szCs w:val="28"/>
        </w:rPr>
        <w:t>使用；定期免费培训我方正确使用机器及简单故障排除，提供技术咨询。</w:t>
      </w:r>
    </w:p>
    <w:p w:rsidR="007750FB" w:rsidRPr="0054668F" w:rsidRDefault="007750FB" w:rsidP="007750FB">
      <w:pPr>
        <w:rPr>
          <w:rFonts w:ascii="宋体" w:hAnsi="宋体" w:cs="宋体" w:hint="eastAsia"/>
          <w:kern w:val="0"/>
          <w:sz w:val="28"/>
          <w:szCs w:val="28"/>
        </w:rPr>
      </w:pPr>
      <w:r w:rsidRPr="0054668F">
        <w:rPr>
          <w:rFonts w:ascii="宋体" w:hAnsi="宋体" w:cs="宋体" w:hint="eastAsia"/>
          <w:kern w:val="0"/>
          <w:sz w:val="28"/>
          <w:szCs w:val="28"/>
        </w:rPr>
        <w:t>（4）、新购复印机，从第一次更换耗材开始计算，如新购产品出现硬件质量问题，</w:t>
      </w:r>
      <w:proofErr w:type="gramStart"/>
      <w:r w:rsidRPr="0054668F">
        <w:rPr>
          <w:rFonts w:ascii="宋体" w:hAnsi="宋体" w:cs="宋体" w:hint="eastAsia"/>
          <w:kern w:val="0"/>
          <w:sz w:val="28"/>
          <w:szCs w:val="28"/>
        </w:rPr>
        <w:t>属品牌</w:t>
      </w:r>
      <w:proofErr w:type="gramEnd"/>
      <w:r w:rsidRPr="0054668F">
        <w:rPr>
          <w:rFonts w:ascii="宋体" w:hAnsi="宋体" w:cs="宋体" w:hint="eastAsia"/>
          <w:kern w:val="0"/>
          <w:sz w:val="28"/>
          <w:szCs w:val="28"/>
        </w:rPr>
        <w:t>厂商质</w:t>
      </w:r>
      <w:proofErr w:type="gramStart"/>
      <w:r w:rsidRPr="0054668F">
        <w:rPr>
          <w:rFonts w:ascii="宋体" w:hAnsi="宋体" w:cs="宋体" w:hint="eastAsia"/>
          <w:kern w:val="0"/>
          <w:sz w:val="28"/>
          <w:szCs w:val="28"/>
        </w:rPr>
        <w:t>保范围</w:t>
      </w:r>
      <w:proofErr w:type="gramEnd"/>
      <w:r w:rsidRPr="0054668F">
        <w:rPr>
          <w:rFonts w:ascii="宋体" w:hAnsi="宋体" w:cs="宋体" w:hint="eastAsia"/>
          <w:kern w:val="0"/>
          <w:sz w:val="28"/>
          <w:szCs w:val="28"/>
        </w:rPr>
        <w:t>内的，应免费更换，由新购复印机中标公司跟进处理。</w:t>
      </w:r>
    </w:p>
    <w:p w:rsidR="007750FB" w:rsidRPr="0054668F" w:rsidRDefault="007750FB" w:rsidP="007750FB">
      <w:pPr>
        <w:rPr>
          <w:rFonts w:ascii="宋体" w:hAnsi="宋体" w:cs="宋体" w:hint="eastAsia"/>
          <w:kern w:val="0"/>
          <w:sz w:val="28"/>
          <w:szCs w:val="28"/>
        </w:rPr>
      </w:pPr>
      <w:r w:rsidRPr="0054668F">
        <w:rPr>
          <w:rFonts w:ascii="宋体" w:hAnsi="宋体" w:cs="宋体" w:hint="eastAsia"/>
          <w:kern w:val="0"/>
          <w:sz w:val="28"/>
          <w:szCs w:val="28"/>
        </w:rPr>
        <w:t>（5）、服务期满后需提交年度服务总结报告。</w:t>
      </w:r>
    </w:p>
    <w:p w:rsidR="007750FB" w:rsidRDefault="007750FB" w:rsidP="007750FB">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750FB" w:rsidRPr="00BD0A1A" w:rsidRDefault="007750FB" w:rsidP="007750FB">
      <w:pPr>
        <w:ind w:firstLineChars="200" w:firstLine="560"/>
        <w:jc w:val="left"/>
        <w:rPr>
          <w:rFonts w:ascii="宋体" w:cs="宋体"/>
          <w:kern w:val="0"/>
          <w:sz w:val="28"/>
          <w:szCs w:val="28"/>
        </w:rPr>
      </w:pPr>
      <w:r>
        <w:rPr>
          <w:rFonts w:ascii="宋体" w:hAnsi="宋体" w:cs="宋体" w:hint="eastAsia"/>
          <w:kern w:val="0"/>
          <w:sz w:val="28"/>
          <w:szCs w:val="28"/>
        </w:rPr>
        <w:t>1</w:t>
      </w:r>
      <w:r w:rsidRPr="00BD0A1A">
        <w:rPr>
          <w:rFonts w:ascii="宋体" w:hAnsi="宋体" w:cs="宋体" w:hint="eastAsia"/>
          <w:kern w:val="0"/>
          <w:sz w:val="28"/>
          <w:szCs w:val="28"/>
        </w:rPr>
        <w:t>、</w:t>
      </w:r>
      <w:r>
        <w:rPr>
          <w:rFonts w:ascii="宋体" w:hAnsi="宋体" w:cs="宋体" w:hint="eastAsia"/>
          <w:kern w:val="0"/>
          <w:sz w:val="28"/>
          <w:szCs w:val="28"/>
        </w:rPr>
        <w:t>维保服务</w:t>
      </w:r>
      <w:r w:rsidRPr="00BD0A1A">
        <w:rPr>
          <w:rFonts w:ascii="宋体" w:hAnsi="宋体" w:cs="宋体" w:hint="eastAsia"/>
          <w:kern w:val="0"/>
          <w:sz w:val="28"/>
          <w:szCs w:val="28"/>
        </w:rPr>
        <w:t>地点：宜昌市中心人民医院江北院区和江南院区。</w:t>
      </w:r>
    </w:p>
    <w:p w:rsidR="007750FB" w:rsidRPr="00BD0A1A" w:rsidRDefault="007750FB" w:rsidP="007750FB">
      <w:pPr>
        <w:ind w:firstLineChars="200" w:firstLine="560"/>
        <w:jc w:val="left"/>
        <w:rPr>
          <w:rFonts w:ascii="宋体" w:cs="宋体"/>
          <w:kern w:val="0"/>
          <w:sz w:val="28"/>
          <w:szCs w:val="28"/>
        </w:rPr>
      </w:pPr>
      <w:r>
        <w:rPr>
          <w:rFonts w:ascii="宋体" w:hAnsi="宋体" w:cs="宋体" w:hint="eastAsia"/>
          <w:kern w:val="0"/>
          <w:sz w:val="28"/>
          <w:szCs w:val="28"/>
        </w:rPr>
        <w:lastRenderedPageBreak/>
        <w:t>2</w:t>
      </w:r>
      <w:r w:rsidRPr="00BD0A1A">
        <w:rPr>
          <w:rFonts w:ascii="宋体" w:hAnsi="宋体" w:cs="宋体" w:hint="eastAsia"/>
          <w:kern w:val="0"/>
          <w:sz w:val="28"/>
          <w:szCs w:val="28"/>
        </w:rPr>
        <w:t>、付款方式：服务</w:t>
      </w:r>
      <w:r>
        <w:rPr>
          <w:rFonts w:ascii="宋体" w:hAnsi="宋体" w:cs="宋体" w:hint="eastAsia"/>
          <w:kern w:val="0"/>
          <w:sz w:val="28"/>
          <w:szCs w:val="28"/>
        </w:rPr>
        <w:t>方</w:t>
      </w:r>
      <w:r w:rsidRPr="00BD0A1A">
        <w:rPr>
          <w:rFonts w:ascii="宋体" w:hAnsi="宋体" w:cs="宋体" w:hint="eastAsia"/>
          <w:kern w:val="0"/>
          <w:sz w:val="28"/>
          <w:szCs w:val="28"/>
        </w:rPr>
        <w:t>每月根据</w:t>
      </w:r>
      <w:r>
        <w:rPr>
          <w:rFonts w:ascii="宋体" w:hAnsi="宋体" w:cs="宋体" w:hint="eastAsia"/>
          <w:kern w:val="0"/>
          <w:sz w:val="28"/>
          <w:szCs w:val="28"/>
        </w:rPr>
        <w:t>科室已确认的</w:t>
      </w:r>
      <w:r w:rsidRPr="00BD0A1A">
        <w:rPr>
          <w:rFonts w:ascii="宋体" w:hAnsi="宋体" w:cs="宋体" w:hint="eastAsia"/>
          <w:kern w:val="0"/>
          <w:sz w:val="28"/>
          <w:szCs w:val="28"/>
        </w:rPr>
        <w:t>维</w:t>
      </w:r>
      <w:r>
        <w:rPr>
          <w:rFonts w:ascii="宋体" w:hAnsi="宋体" w:cs="宋体" w:hint="eastAsia"/>
          <w:kern w:val="0"/>
          <w:sz w:val="28"/>
          <w:szCs w:val="28"/>
        </w:rPr>
        <w:t>保</w:t>
      </w:r>
      <w:r w:rsidRPr="00BD0A1A">
        <w:rPr>
          <w:rFonts w:ascii="宋体" w:hAnsi="宋体" w:cs="宋体" w:hint="eastAsia"/>
          <w:kern w:val="0"/>
          <w:sz w:val="28"/>
          <w:szCs w:val="28"/>
        </w:rPr>
        <w:t>签单</w:t>
      </w:r>
      <w:r>
        <w:rPr>
          <w:rFonts w:ascii="宋体" w:hAnsi="宋体" w:cs="宋体" w:hint="eastAsia"/>
          <w:kern w:val="0"/>
          <w:sz w:val="28"/>
          <w:szCs w:val="28"/>
        </w:rPr>
        <w:t>进行结算</w:t>
      </w:r>
      <w:r w:rsidRPr="00BD0A1A">
        <w:rPr>
          <w:rFonts w:ascii="宋体" w:hAnsi="宋体" w:cs="宋体" w:hint="eastAsia"/>
          <w:kern w:val="0"/>
          <w:sz w:val="28"/>
          <w:szCs w:val="28"/>
        </w:rPr>
        <w:t>，开具正规发票</w:t>
      </w:r>
      <w:r>
        <w:rPr>
          <w:rFonts w:ascii="宋体" w:hAnsi="宋体" w:cs="宋体" w:hint="eastAsia"/>
          <w:kern w:val="0"/>
          <w:sz w:val="28"/>
          <w:szCs w:val="28"/>
        </w:rPr>
        <w:t>30个</w:t>
      </w:r>
      <w:r w:rsidRPr="00BD0A1A">
        <w:rPr>
          <w:rFonts w:ascii="宋体" w:hAnsi="宋体" w:cs="宋体" w:hint="eastAsia"/>
          <w:kern w:val="0"/>
          <w:sz w:val="28"/>
          <w:szCs w:val="28"/>
        </w:rPr>
        <w:t>工作日内付款。</w:t>
      </w:r>
    </w:p>
    <w:p w:rsidR="007750FB" w:rsidRPr="002B2D81" w:rsidRDefault="007750FB" w:rsidP="007750FB">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7750FB" w:rsidRDefault="007750FB" w:rsidP="007750F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50FB" w:rsidRPr="00504696" w:rsidTr="00D537DB">
        <w:tc>
          <w:tcPr>
            <w:tcW w:w="3936" w:type="dxa"/>
            <w:gridSpan w:val="2"/>
            <w:tcBorders>
              <w:top w:val="single" w:sz="4" w:space="0" w:color="auto"/>
              <w:left w:val="single" w:sz="4" w:space="0" w:color="auto"/>
              <w:right w:val="single" w:sz="4" w:space="0" w:color="auto"/>
            </w:tcBorders>
            <w:vAlign w:val="center"/>
          </w:tcPr>
          <w:p w:rsidR="007750FB" w:rsidRPr="00210978" w:rsidRDefault="007750FB" w:rsidP="00D537DB">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750FB" w:rsidRPr="00210978" w:rsidRDefault="007750FB" w:rsidP="00D537DB">
            <w:pPr>
              <w:spacing w:line="460" w:lineRule="exact"/>
              <w:jc w:val="center"/>
              <w:rPr>
                <w:rFonts w:ascii="宋体" w:hAnsi="宋体"/>
                <w:b/>
                <w:sz w:val="24"/>
                <w:szCs w:val="24"/>
              </w:rPr>
            </w:pPr>
            <w:r w:rsidRPr="00210978">
              <w:rPr>
                <w:rFonts w:ascii="宋体" w:hAnsi="宋体" w:hint="eastAsia"/>
                <w:b/>
                <w:sz w:val="24"/>
                <w:szCs w:val="24"/>
              </w:rPr>
              <w:t>评审因素</w:t>
            </w:r>
          </w:p>
        </w:tc>
      </w:tr>
      <w:tr w:rsidR="007750FB" w:rsidRPr="00504696" w:rsidTr="00D537DB">
        <w:tc>
          <w:tcPr>
            <w:tcW w:w="534" w:type="dxa"/>
            <w:vMerge w:val="restart"/>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授权证书</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理光公司授权的网络销售店授权证书；理光公司</w:t>
            </w:r>
            <w:r w:rsidRPr="0054668F">
              <w:rPr>
                <w:rFonts w:ascii="宋体" w:hAnsi="宋体" w:hint="eastAsia"/>
                <w:sz w:val="24"/>
                <w:szCs w:val="24"/>
              </w:rPr>
              <w:t>授权的售后服务商</w:t>
            </w:r>
            <w:r>
              <w:rPr>
                <w:rFonts w:ascii="宋体" w:hAnsi="宋体" w:hint="eastAsia"/>
                <w:sz w:val="24"/>
                <w:szCs w:val="24"/>
              </w:rPr>
              <w:t>证书；</w:t>
            </w:r>
            <w:r w:rsidRPr="008A1747">
              <w:rPr>
                <w:rFonts w:ascii="宋体" w:hAnsi="宋体"/>
                <w:sz w:val="24"/>
                <w:szCs w:val="24"/>
              </w:rPr>
              <w:t xml:space="preserve"> </w:t>
            </w:r>
          </w:p>
        </w:tc>
      </w:tr>
      <w:tr w:rsidR="007750FB" w:rsidRPr="00504696" w:rsidTr="00D537DB">
        <w:tc>
          <w:tcPr>
            <w:tcW w:w="534" w:type="dxa"/>
            <w:vMerge/>
            <w:tcBorders>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本项目不接受联合体投标</w:t>
            </w:r>
          </w:p>
        </w:tc>
      </w:tr>
      <w:tr w:rsidR="007750FB" w:rsidRPr="00504696" w:rsidTr="00D537DB">
        <w:tc>
          <w:tcPr>
            <w:tcW w:w="534" w:type="dxa"/>
            <w:vMerge w:val="restart"/>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7750FB" w:rsidRPr="00504696" w:rsidTr="00D537DB">
        <w:tc>
          <w:tcPr>
            <w:tcW w:w="534" w:type="dxa"/>
            <w:vMerge/>
            <w:tcBorders>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7750FB" w:rsidRPr="00127E31" w:rsidRDefault="007750FB" w:rsidP="007750FB">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709"/>
        <w:gridCol w:w="7207"/>
      </w:tblGrid>
      <w:tr w:rsidR="007750FB" w:rsidTr="00D537DB">
        <w:trPr>
          <w:trHeight w:val="532"/>
          <w:jc w:val="center"/>
        </w:trPr>
        <w:tc>
          <w:tcPr>
            <w:tcW w:w="745"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内容</w:t>
            </w:r>
          </w:p>
        </w:tc>
        <w:tc>
          <w:tcPr>
            <w:tcW w:w="1134"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评审因素</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分值</w:t>
            </w:r>
          </w:p>
        </w:tc>
        <w:tc>
          <w:tcPr>
            <w:tcW w:w="7207"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评审标准</w:t>
            </w:r>
          </w:p>
        </w:tc>
      </w:tr>
      <w:tr w:rsidR="007750FB" w:rsidTr="00D537DB">
        <w:trPr>
          <w:trHeight w:val="494"/>
          <w:jc w:val="center"/>
        </w:trPr>
        <w:tc>
          <w:tcPr>
            <w:tcW w:w="745" w:type="dxa"/>
            <w:vMerge w:val="restart"/>
            <w:vAlign w:val="center"/>
          </w:tcPr>
          <w:p w:rsidR="007750FB" w:rsidRDefault="007750FB" w:rsidP="00D537DB">
            <w:pPr>
              <w:snapToGrid w:val="0"/>
              <w:spacing w:line="400" w:lineRule="exact"/>
              <w:jc w:val="center"/>
              <w:rPr>
                <w:rFonts w:hAnsi="宋体" w:cs="宋体"/>
                <w:szCs w:val="28"/>
              </w:rPr>
            </w:pPr>
            <w:proofErr w:type="gramStart"/>
            <w:r>
              <w:rPr>
                <w:rFonts w:hAnsi="宋体" w:cs="宋体" w:hint="eastAsia"/>
                <w:szCs w:val="28"/>
              </w:rPr>
              <w:t>综</w:t>
            </w:r>
            <w:proofErr w:type="gramEnd"/>
          </w:p>
          <w:p w:rsidR="007750FB" w:rsidRDefault="007750FB" w:rsidP="00D537DB">
            <w:pPr>
              <w:snapToGrid w:val="0"/>
              <w:spacing w:line="400" w:lineRule="exact"/>
              <w:jc w:val="center"/>
              <w:rPr>
                <w:rFonts w:hAnsi="宋体" w:cs="宋体"/>
                <w:szCs w:val="28"/>
              </w:rPr>
            </w:pPr>
            <w:r>
              <w:rPr>
                <w:rFonts w:hAnsi="宋体" w:cs="宋体" w:hint="eastAsia"/>
                <w:szCs w:val="28"/>
              </w:rPr>
              <w:t>合</w:t>
            </w:r>
          </w:p>
          <w:p w:rsidR="007750FB" w:rsidRDefault="007750FB" w:rsidP="00D537DB">
            <w:pPr>
              <w:snapToGrid w:val="0"/>
              <w:spacing w:line="400" w:lineRule="exact"/>
              <w:jc w:val="center"/>
              <w:rPr>
                <w:rFonts w:hAnsi="宋体" w:cs="宋体"/>
                <w:szCs w:val="28"/>
              </w:rPr>
            </w:pPr>
            <w:r>
              <w:rPr>
                <w:rFonts w:hAnsi="宋体" w:cs="宋体" w:hint="eastAsia"/>
                <w:szCs w:val="28"/>
              </w:rPr>
              <w:lastRenderedPageBreak/>
              <w:t>评</w:t>
            </w:r>
          </w:p>
          <w:p w:rsidR="007750FB" w:rsidRDefault="007750FB" w:rsidP="00D537DB">
            <w:pPr>
              <w:snapToGrid w:val="0"/>
              <w:spacing w:line="400" w:lineRule="exact"/>
              <w:jc w:val="center"/>
              <w:rPr>
                <w:rFonts w:hAnsi="宋体" w:cs="宋体"/>
                <w:szCs w:val="28"/>
              </w:rPr>
            </w:pPr>
            <w:r>
              <w:rPr>
                <w:rFonts w:hAnsi="宋体" w:cs="宋体" w:hint="eastAsia"/>
                <w:szCs w:val="28"/>
              </w:rPr>
              <w:t>审</w:t>
            </w:r>
          </w:p>
        </w:tc>
        <w:tc>
          <w:tcPr>
            <w:tcW w:w="1134" w:type="dxa"/>
            <w:vAlign w:val="center"/>
          </w:tcPr>
          <w:p w:rsidR="007750FB" w:rsidRDefault="007750FB" w:rsidP="00D537DB">
            <w:pPr>
              <w:snapToGrid w:val="0"/>
              <w:spacing w:line="400" w:lineRule="exact"/>
              <w:jc w:val="center"/>
              <w:rPr>
                <w:rFonts w:hAnsi="宋体" w:cs="宋体" w:hint="eastAsia"/>
                <w:szCs w:val="28"/>
              </w:rPr>
            </w:pPr>
            <w:r>
              <w:rPr>
                <w:rFonts w:hAnsi="宋体" w:cs="宋体" w:hint="eastAsia"/>
                <w:szCs w:val="28"/>
              </w:rPr>
              <w:lastRenderedPageBreak/>
              <w:t>投标人的综合实力</w:t>
            </w:r>
          </w:p>
        </w:tc>
        <w:tc>
          <w:tcPr>
            <w:tcW w:w="709" w:type="dxa"/>
            <w:vAlign w:val="center"/>
          </w:tcPr>
          <w:p w:rsidR="007750FB" w:rsidRDefault="007750FB" w:rsidP="00D537DB">
            <w:pPr>
              <w:snapToGrid w:val="0"/>
              <w:spacing w:line="400" w:lineRule="exact"/>
              <w:jc w:val="center"/>
              <w:rPr>
                <w:rFonts w:hAnsi="宋体" w:cs="宋体" w:hint="eastAsia"/>
                <w:szCs w:val="28"/>
              </w:rPr>
            </w:pPr>
            <w:r>
              <w:rPr>
                <w:rFonts w:hAnsi="宋体" w:cs="宋体" w:hint="eastAsia"/>
                <w:szCs w:val="28"/>
              </w:rPr>
              <w:t>5</w:t>
            </w:r>
          </w:p>
        </w:tc>
        <w:tc>
          <w:tcPr>
            <w:tcW w:w="7207" w:type="dxa"/>
            <w:vAlign w:val="center"/>
          </w:tcPr>
          <w:p w:rsidR="007750FB" w:rsidRDefault="007750FB" w:rsidP="00D537DB">
            <w:pPr>
              <w:pStyle w:val="a5"/>
              <w:rPr>
                <w:rFonts w:hint="eastAsia"/>
                <w:szCs w:val="28"/>
              </w:rPr>
            </w:pPr>
            <w:r w:rsidRPr="00B26ABF">
              <w:rPr>
                <w:rFonts w:ascii="Calibri" w:hint="eastAsia"/>
                <w:kern w:val="2"/>
                <w:sz w:val="21"/>
                <w:szCs w:val="28"/>
              </w:rPr>
              <w:t>投标人提供的技术团队实施工程师</w:t>
            </w:r>
            <w:r w:rsidRPr="00B26ABF">
              <w:rPr>
                <w:rFonts w:ascii="Calibri" w:hint="eastAsia"/>
                <w:kern w:val="2"/>
                <w:sz w:val="21"/>
                <w:szCs w:val="28"/>
              </w:rPr>
              <w:t>5</w:t>
            </w:r>
            <w:r w:rsidRPr="00B26ABF">
              <w:rPr>
                <w:rFonts w:ascii="Calibri" w:hint="eastAsia"/>
                <w:kern w:val="2"/>
                <w:sz w:val="21"/>
                <w:szCs w:val="28"/>
              </w:rPr>
              <w:t>人以上得</w:t>
            </w:r>
            <w:r w:rsidRPr="00B26ABF">
              <w:rPr>
                <w:rFonts w:ascii="Calibri" w:hint="eastAsia"/>
                <w:kern w:val="2"/>
                <w:sz w:val="21"/>
                <w:szCs w:val="28"/>
              </w:rPr>
              <w:t>5</w:t>
            </w:r>
            <w:r w:rsidRPr="00B26ABF">
              <w:rPr>
                <w:rFonts w:ascii="Calibri" w:hint="eastAsia"/>
                <w:kern w:val="2"/>
                <w:sz w:val="21"/>
                <w:szCs w:val="28"/>
              </w:rPr>
              <w:t>分，</w:t>
            </w:r>
            <w:r w:rsidRPr="00B26ABF">
              <w:rPr>
                <w:rFonts w:ascii="Calibri" w:hint="eastAsia"/>
                <w:kern w:val="2"/>
                <w:sz w:val="21"/>
                <w:szCs w:val="28"/>
              </w:rPr>
              <w:t>5</w:t>
            </w:r>
            <w:r w:rsidRPr="00B26ABF">
              <w:rPr>
                <w:rFonts w:ascii="Calibri" w:hint="eastAsia"/>
                <w:kern w:val="2"/>
                <w:sz w:val="21"/>
                <w:szCs w:val="28"/>
              </w:rPr>
              <w:t>人（含）以下得</w:t>
            </w:r>
            <w:r w:rsidRPr="00B26ABF">
              <w:rPr>
                <w:rFonts w:ascii="Calibri" w:hint="eastAsia"/>
                <w:kern w:val="2"/>
                <w:sz w:val="21"/>
                <w:szCs w:val="28"/>
              </w:rPr>
              <w:t>3</w:t>
            </w:r>
            <w:r w:rsidRPr="00B26ABF">
              <w:rPr>
                <w:rFonts w:ascii="Calibri" w:hint="eastAsia"/>
                <w:kern w:val="2"/>
                <w:sz w:val="21"/>
                <w:szCs w:val="28"/>
              </w:rPr>
              <w:t>分，没有不得分；（提供本单位为其缴纳的</w:t>
            </w:r>
            <w:proofErr w:type="gramStart"/>
            <w:r w:rsidRPr="00B26ABF">
              <w:rPr>
                <w:rFonts w:ascii="Calibri" w:hint="eastAsia"/>
                <w:kern w:val="2"/>
                <w:sz w:val="21"/>
                <w:szCs w:val="28"/>
              </w:rPr>
              <w:t>社保证明</w:t>
            </w:r>
            <w:proofErr w:type="gramEnd"/>
            <w:r w:rsidRPr="00B26ABF">
              <w:rPr>
                <w:rFonts w:ascii="Calibri" w:hint="eastAsia"/>
                <w:kern w:val="2"/>
                <w:sz w:val="21"/>
                <w:szCs w:val="28"/>
              </w:rPr>
              <w:t>材料原件扫描件）</w:t>
            </w:r>
            <w:r w:rsidRPr="00B26ABF">
              <w:rPr>
                <w:rFonts w:ascii="Calibri" w:hint="eastAsia"/>
                <w:kern w:val="2"/>
                <w:sz w:val="21"/>
                <w:szCs w:val="28"/>
              </w:rPr>
              <w:t xml:space="preserve">   </w:t>
            </w:r>
          </w:p>
        </w:tc>
      </w:tr>
      <w:tr w:rsidR="007750FB" w:rsidTr="00D537DB">
        <w:trPr>
          <w:trHeight w:val="913"/>
          <w:jc w:val="center"/>
        </w:trPr>
        <w:tc>
          <w:tcPr>
            <w:tcW w:w="745" w:type="dxa"/>
            <w:vMerge/>
            <w:vAlign w:val="center"/>
          </w:tcPr>
          <w:p w:rsidR="007750FB" w:rsidRDefault="007750FB" w:rsidP="00D537DB">
            <w:pPr>
              <w:snapToGrid w:val="0"/>
              <w:spacing w:line="400" w:lineRule="exact"/>
              <w:jc w:val="center"/>
              <w:rPr>
                <w:rFonts w:hAnsi="宋体" w:cs="宋体" w:hint="eastAsia"/>
                <w:szCs w:val="28"/>
              </w:rPr>
            </w:pPr>
          </w:p>
        </w:tc>
        <w:tc>
          <w:tcPr>
            <w:tcW w:w="1134" w:type="dxa"/>
            <w:vAlign w:val="center"/>
          </w:tcPr>
          <w:p w:rsidR="007750FB" w:rsidRDefault="007750FB" w:rsidP="00D537DB">
            <w:pPr>
              <w:snapToGrid w:val="0"/>
              <w:spacing w:line="400" w:lineRule="exact"/>
              <w:jc w:val="center"/>
              <w:rPr>
                <w:rFonts w:hAnsi="宋体" w:cs="宋体" w:hint="eastAsia"/>
                <w:szCs w:val="28"/>
              </w:rPr>
            </w:pPr>
            <w:r>
              <w:rPr>
                <w:rFonts w:hAnsi="宋体" w:cs="宋体" w:hint="eastAsia"/>
                <w:szCs w:val="28"/>
              </w:rPr>
              <w:t>培训计划</w:t>
            </w:r>
          </w:p>
        </w:tc>
        <w:tc>
          <w:tcPr>
            <w:tcW w:w="709" w:type="dxa"/>
            <w:vAlign w:val="center"/>
          </w:tcPr>
          <w:p w:rsidR="007750FB" w:rsidRDefault="007750FB" w:rsidP="00D537DB">
            <w:pPr>
              <w:snapToGrid w:val="0"/>
              <w:spacing w:line="400" w:lineRule="exact"/>
              <w:jc w:val="center"/>
              <w:rPr>
                <w:rFonts w:hAnsi="宋体" w:cs="宋体" w:hint="eastAsia"/>
                <w:szCs w:val="28"/>
              </w:rPr>
            </w:pPr>
            <w:r>
              <w:rPr>
                <w:rFonts w:hAnsi="宋体" w:cs="宋体" w:hint="eastAsia"/>
                <w:szCs w:val="28"/>
              </w:rPr>
              <w:t>5</w:t>
            </w:r>
          </w:p>
        </w:tc>
        <w:tc>
          <w:tcPr>
            <w:tcW w:w="7207" w:type="dxa"/>
            <w:vAlign w:val="center"/>
          </w:tcPr>
          <w:p w:rsidR="007750FB" w:rsidRPr="00347647" w:rsidRDefault="007750FB" w:rsidP="00D537DB">
            <w:pPr>
              <w:pStyle w:val="a5"/>
              <w:rPr>
                <w:rFonts w:hint="eastAsia"/>
                <w:szCs w:val="28"/>
              </w:rPr>
            </w:pPr>
            <w:r w:rsidRPr="00B26ABF">
              <w:rPr>
                <w:rFonts w:ascii="Calibri" w:hint="eastAsia"/>
                <w:kern w:val="2"/>
                <w:sz w:val="21"/>
                <w:szCs w:val="28"/>
              </w:rPr>
              <w:t>有针对本项目的详细培训内容和计划，评委综合评比后排名第一得</w:t>
            </w:r>
            <w:r w:rsidRPr="00B26ABF">
              <w:rPr>
                <w:rFonts w:ascii="Calibri" w:hint="eastAsia"/>
                <w:kern w:val="2"/>
                <w:sz w:val="21"/>
                <w:szCs w:val="28"/>
              </w:rPr>
              <w:t>5</w:t>
            </w:r>
            <w:r w:rsidRPr="00B26ABF">
              <w:rPr>
                <w:rFonts w:ascii="Calibri" w:hint="eastAsia"/>
                <w:kern w:val="2"/>
                <w:sz w:val="21"/>
                <w:szCs w:val="28"/>
              </w:rPr>
              <w:t>分；第二名得</w:t>
            </w:r>
            <w:r w:rsidRPr="00B26ABF">
              <w:rPr>
                <w:rFonts w:ascii="Calibri" w:hint="eastAsia"/>
                <w:kern w:val="2"/>
                <w:sz w:val="21"/>
                <w:szCs w:val="28"/>
              </w:rPr>
              <w:t>3</w:t>
            </w:r>
            <w:r w:rsidRPr="00B26ABF">
              <w:rPr>
                <w:rFonts w:ascii="Calibri" w:hint="eastAsia"/>
                <w:kern w:val="2"/>
                <w:sz w:val="21"/>
                <w:szCs w:val="28"/>
              </w:rPr>
              <w:t>分；第三名得</w:t>
            </w:r>
            <w:r w:rsidRPr="00B26ABF">
              <w:rPr>
                <w:rFonts w:ascii="Calibri" w:hint="eastAsia"/>
                <w:kern w:val="2"/>
                <w:sz w:val="21"/>
                <w:szCs w:val="28"/>
              </w:rPr>
              <w:t>1</w:t>
            </w:r>
            <w:r w:rsidRPr="00B26ABF">
              <w:rPr>
                <w:rFonts w:ascii="Calibri" w:hint="eastAsia"/>
                <w:kern w:val="2"/>
                <w:sz w:val="21"/>
                <w:szCs w:val="28"/>
              </w:rPr>
              <w:t>分；其余不得分。</w:t>
            </w:r>
            <w:r w:rsidRPr="00B26ABF">
              <w:rPr>
                <w:rFonts w:ascii="Calibri" w:hint="eastAsia"/>
                <w:kern w:val="2"/>
                <w:sz w:val="21"/>
                <w:szCs w:val="28"/>
              </w:rPr>
              <w:t xml:space="preserve">   </w:t>
            </w:r>
          </w:p>
        </w:tc>
      </w:tr>
      <w:tr w:rsidR="007750FB" w:rsidTr="00D537DB">
        <w:trPr>
          <w:trHeight w:val="580"/>
          <w:jc w:val="center"/>
        </w:trPr>
        <w:tc>
          <w:tcPr>
            <w:tcW w:w="745" w:type="dxa"/>
            <w:vMerge/>
            <w:vAlign w:val="center"/>
          </w:tcPr>
          <w:p w:rsidR="007750FB" w:rsidRPr="006541E5" w:rsidRDefault="007750FB" w:rsidP="00D537DB">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7750FB" w:rsidRPr="005C038E" w:rsidRDefault="007750FB" w:rsidP="00D537DB">
            <w:pPr>
              <w:pStyle w:val="a5"/>
              <w:jc w:val="center"/>
              <w:rPr>
                <w:rFonts w:ascii="Calibri"/>
                <w:kern w:val="2"/>
                <w:sz w:val="21"/>
                <w:szCs w:val="28"/>
              </w:rPr>
            </w:pPr>
            <w:r>
              <w:rPr>
                <w:rFonts w:ascii="Calibri" w:hint="eastAsia"/>
                <w:kern w:val="2"/>
                <w:sz w:val="21"/>
                <w:szCs w:val="28"/>
              </w:rPr>
              <w:t>售后服务</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15</w:t>
            </w:r>
          </w:p>
        </w:tc>
        <w:tc>
          <w:tcPr>
            <w:tcW w:w="7207" w:type="dxa"/>
          </w:tcPr>
          <w:p w:rsidR="007750FB" w:rsidRPr="005C038E" w:rsidRDefault="007750FB" w:rsidP="00D537DB">
            <w:pPr>
              <w:pStyle w:val="a5"/>
              <w:rPr>
                <w:rFonts w:ascii="Calibri"/>
                <w:kern w:val="2"/>
                <w:sz w:val="21"/>
                <w:szCs w:val="28"/>
              </w:rPr>
            </w:pPr>
            <w:r w:rsidRPr="00B26ABF">
              <w:rPr>
                <w:rFonts w:ascii="Calibri" w:hint="eastAsia"/>
                <w:kern w:val="2"/>
                <w:sz w:val="21"/>
                <w:szCs w:val="28"/>
              </w:rPr>
              <w:t>售后服务响应时间承诺＜</w:t>
            </w:r>
            <w:r w:rsidRPr="00B26ABF">
              <w:rPr>
                <w:rFonts w:ascii="Calibri" w:hint="eastAsia"/>
                <w:kern w:val="2"/>
                <w:sz w:val="21"/>
                <w:szCs w:val="28"/>
              </w:rPr>
              <w:t>8</w:t>
            </w:r>
            <w:r w:rsidRPr="00B26ABF">
              <w:rPr>
                <w:rFonts w:ascii="Calibri" w:hint="eastAsia"/>
                <w:kern w:val="2"/>
                <w:sz w:val="21"/>
                <w:szCs w:val="28"/>
              </w:rPr>
              <w:t>小时，得</w:t>
            </w:r>
            <w:r w:rsidRPr="00B26ABF">
              <w:rPr>
                <w:rFonts w:ascii="Calibri" w:hint="eastAsia"/>
                <w:kern w:val="2"/>
                <w:sz w:val="21"/>
                <w:szCs w:val="28"/>
              </w:rPr>
              <w:t>1</w:t>
            </w:r>
            <w:r w:rsidRPr="00B26ABF">
              <w:rPr>
                <w:rFonts w:ascii="Calibri" w:hint="eastAsia"/>
                <w:kern w:val="2"/>
                <w:sz w:val="21"/>
                <w:szCs w:val="28"/>
              </w:rPr>
              <w:t>分</w:t>
            </w:r>
            <w:r w:rsidRPr="00B26ABF">
              <w:rPr>
                <w:rFonts w:ascii="Calibri" w:hint="eastAsia"/>
                <w:kern w:val="2"/>
                <w:sz w:val="21"/>
                <w:szCs w:val="28"/>
              </w:rPr>
              <w:t xml:space="preserve"> </w:t>
            </w:r>
            <w:r w:rsidRPr="00B26ABF">
              <w:rPr>
                <w:rFonts w:ascii="Calibri" w:hint="eastAsia"/>
                <w:kern w:val="2"/>
                <w:sz w:val="21"/>
                <w:szCs w:val="28"/>
              </w:rPr>
              <w:t>；＜</w:t>
            </w:r>
            <w:r w:rsidRPr="00B26ABF">
              <w:rPr>
                <w:rFonts w:ascii="Calibri" w:hint="eastAsia"/>
                <w:kern w:val="2"/>
                <w:sz w:val="21"/>
                <w:szCs w:val="28"/>
              </w:rPr>
              <w:t>2</w:t>
            </w:r>
            <w:r w:rsidRPr="00B26ABF">
              <w:rPr>
                <w:rFonts w:ascii="Calibri" w:hint="eastAsia"/>
                <w:kern w:val="2"/>
                <w:sz w:val="21"/>
                <w:szCs w:val="28"/>
              </w:rPr>
              <w:t>小时，得</w:t>
            </w:r>
            <w:r w:rsidRPr="00B26ABF">
              <w:rPr>
                <w:rFonts w:ascii="Calibri" w:hint="eastAsia"/>
                <w:kern w:val="2"/>
                <w:sz w:val="21"/>
                <w:szCs w:val="28"/>
              </w:rPr>
              <w:t>3</w:t>
            </w:r>
            <w:r w:rsidRPr="00B26ABF">
              <w:rPr>
                <w:rFonts w:ascii="Calibri" w:hint="eastAsia"/>
                <w:kern w:val="2"/>
                <w:sz w:val="21"/>
                <w:szCs w:val="28"/>
              </w:rPr>
              <w:t>分；有针对本次项目的详细售后服务方案，评委综合评比后排名第一得</w:t>
            </w:r>
            <w:r w:rsidRPr="00B26ABF">
              <w:rPr>
                <w:rFonts w:ascii="Calibri" w:hint="eastAsia"/>
                <w:kern w:val="2"/>
                <w:sz w:val="21"/>
                <w:szCs w:val="28"/>
              </w:rPr>
              <w:t xml:space="preserve">12 </w:t>
            </w:r>
            <w:r w:rsidRPr="00B26ABF">
              <w:rPr>
                <w:rFonts w:ascii="Calibri" w:hint="eastAsia"/>
                <w:kern w:val="2"/>
                <w:sz w:val="21"/>
                <w:szCs w:val="28"/>
              </w:rPr>
              <w:t>分；第二名得</w:t>
            </w:r>
            <w:r w:rsidRPr="00B26ABF">
              <w:rPr>
                <w:rFonts w:ascii="Calibri" w:hint="eastAsia"/>
                <w:kern w:val="2"/>
                <w:sz w:val="21"/>
                <w:szCs w:val="28"/>
              </w:rPr>
              <w:t>8</w:t>
            </w:r>
            <w:r w:rsidRPr="00B26ABF">
              <w:rPr>
                <w:rFonts w:ascii="Calibri" w:hint="eastAsia"/>
                <w:kern w:val="2"/>
                <w:sz w:val="21"/>
                <w:szCs w:val="28"/>
              </w:rPr>
              <w:t>分；第三名得</w:t>
            </w:r>
            <w:r w:rsidRPr="00B26ABF">
              <w:rPr>
                <w:rFonts w:ascii="Calibri" w:hint="eastAsia"/>
                <w:kern w:val="2"/>
                <w:sz w:val="21"/>
                <w:szCs w:val="28"/>
              </w:rPr>
              <w:t>4</w:t>
            </w:r>
            <w:r w:rsidRPr="00B26ABF">
              <w:rPr>
                <w:rFonts w:ascii="Calibri" w:hint="eastAsia"/>
                <w:kern w:val="2"/>
                <w:sz w:val="21"/>
                <w:szCs w:val="28"/>
              </w:rPr>
              <w:t>分；其余不得分。</w:t>
            </w:r>
          </w:p>
        </w:tc>
      </w:tr>
      <w:tr w:rsidR="007750FB" w:rsidTr="00D537DB">
        <w:trPr>
          <w:trHeight w:val="258"/>
          <w:jc w:val="center"/>
        </w:trPr>
        <w:tc>
          <w:tcPr>
            <w:tcW w:w="745" w:type="dxa"/>
            <w:vMerge/>
            <w:vAlign w:val="center"/>
          </w:tcPr>
          <w:p w:rsidR="007750FB" w:rsidRPr="006541E5" w:rsidRDefault="007750FB" w:rsidP="00D537DB">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7750FB" w:rsidRDefault="007750FB" w:rsidP="00D537DB">
            <w:pPr>
              <w:pStyle w:val="a5"/>
              <w:rPr>
                <w:rFonts w:ascii="Calibri" w:hint="eastAsia"/>
                <w:kern w:val="2"/>
                <w:sz w:val="21"/>
                <w:szCs w:val="28"/>
              </w:rPr>
            </w:pPr>
            <w:r w:rsidRPr="00A72C6D">
              <w:rPr>
                <w:rFonts w:ascii="Calibri" w:hint="eastAsia"/>
                <w:kern w:val="2"/>
                <w:sz w:val="21"/>
                <w:szCs w:val="28"/>
              </w:rPr>
              <w:t>类似业绩</w:t>
            </w:r>
          </w:p>
        </w:tc>
        <w:tc>
          <w:tcPr>
            <w:tcW w:w="709" w:type="dxa"/>
            <w:vAlign w:val="center"/>
          </w:tcPr>
          <w:p w:rsidR="007750FB" w:rsidRDefault="007750FB" w:rsidP="00D537DB">
            <w:pPr>
              <w:snapToGrid w:val="0"/>
              <w:spacing w:line="400" w:lineRule="exact"/>
              <w:jc w:val="center"/>
              <w:rPr>
                <w:rFonts w:hAnsi="宋体" w:cs="宋体" w:hint="eastAsia"/>
                <w:szCs w:val="28"/>
              </w:rPr>
            </w:pPr>
            <w:r>
              <w:rPr>
                <w:rFonts w:hAnsi="宋体" w:cs="宋体" w:hint="eastAsia"/>
                <w:szCs w:val="28"/>
              </w:rPr>
              <w:t>15</w:t>
            </w:r>
          </w:p>
        </w:tc>
        <w:tc>
          <w:tcPr>
            <w:tcW w:w="7207" w:type="dxa"/>
          </w:tcPr>
          <w:p w:rsidR="007750FB" w:rsidRPr="00347647" w:rsidRDefault="007750FB" w:rsidP="00D537DB">
            <w:pPr>
              <w:pStyle w:val="a5"/>
              <w:rPr>
                <w:rFonts w:hint="eastAsia"/>
                <w:szCs w:val="28"/>
              </w:rPr>
            </w:pPr>
            <w:r w:rsidRPr="00B26ABF">
              <w:rPr>
                <w:rFonts w:ascii="Calibri" w:hint="eastAsia"/>
                <w:kern w:val="2"/>
                <w:sz w:val="21"/>
                <w:szCs w:val="28"/>
              </w:rPr>
              <w:t>提供投标服务案例，每个案例得</w:t>
            </w:r>
            <w:r w:rsidRPr="00B26ABF">
              <w:rPr>
                <w:rFonts w:ascii="Calibri" w:hint="eastAsia"/>
                <w:kern w:val="2"/>
                <w:sz w:val="21"/>
                <w:szCs w:val="28"/>
              </w:rPr>
              <w:t>5</w:t>
            </w:r>
            <w:r w:rsidRPr="00B26ABF">
              <w:rPr>
                <w:rFonts w:ascii="Calibri" w:hint="eastAsia"/>
                <w:kern w:val="2"/>
                <w:sz w:val="21"/>
                <w:szCs w:val="28"/>
              </w:rPr>
              <w:t>分，最多得</w:t>
            </w:r>
            <w:r w:rsidRPr="00B26ABF">
              <w:rPr>
                <w:rFonts w:ascii="Calibri" w:hint="eastAsia"/>
                <w:kern w:val="2"/>
                <w:sz w:val="21"/>
                <w:szCs w:val="28"/>
              </w:rPr>
              <w:t>15</w:t>
            </w:r>
            <w:r w:rsidRPr="00B26ABF">
              <w:rPr>
                <w:rFonts w:ascii="Calibri" w:hint="eastAsia"/>
                <w:kern w:val="2"/>
                <w:sz w:val="21"/>
                <w:szCs w:val="28"/>
              </w:rPr>
              <w:t>分。（提供合同或者验收报告原件彩色扫描件）</w:t>
            </w:r>
            <w:r w:rsidRPr="00B26ABF">
              <w:rPr>
                <w:rFonts w:ascii="Calibri" w:hint="eastAsia"/>
                <w:kern w:val="2"/>
                <w:sz w:val="21"/>
                <w:szCs w:val="28"/>
              </w:rPr>
              <w:t xml:space="preserve">   </w:t>
            </w:r>
          </w:p>
        </w:tc>
      </w:tr>
      <w:tr w:rsidR="007750FB" w:rsidTr="00D537DB">
        <w:trPr>
          <w:trHeight w:val="410"/>
          <w:jc w:val="center"/>
        </w:trPr>
        <w:tc>
          <w:tcPr>
            <w:tcW w:w="745" w:type="dxa"/>
            <w:vMerge w:val="restart"/>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技</w:t>
            </w:r>
          </w:p>
          <w:p w:rsidR="007750FB" w:rsidRDefault="007750FB" w:rsidP="00D537DB">
            <w:pPr>
              <w:snapToGrid w:val="0"/>
              <w:spacing w:line="400" w:lineRule="exact"/>
              <w:jc w:val="center"/>
              <w:rPr>
                <w:rFonts w:hAnsi="宋体" w:cs="宋体"/>
                <w:szCs w:val="28"/>
              </w:rPr>
            </w:pPr>
            <w:r>
              <w:rPr>
                <w:rFonts w:hAnsi="宋体" w:cs="宋体" w:hint="eastAsia"/>
                <w:szCs w:val="28"/>
              </w:rPr>
              <w:t>术</w:t>
            </w:r>
          </w:p>
          <w:p w:rsidR="007750FB" w:rsidRDefault="007750FB" w:rsidP="00D537DB">
            <w:pPr>
              <w:snapToGrid w:val="0"/>
              <w:spacing w:line="400" w:lineRule="exact"/>
              <w:jc w:val="center"/>
              <w:rPr>
                <w:rFonts w:hAnsi="宋体" w:cs="宋体"/>
                <w:szCs w:val="28"/>
              </w:rPr>
            </w:pPr>
            <w:r>
              <w:rPr>
                <w:rFonts w:hAnsi="宋体" w:cs="宋体" w:hint="eastAsia"/>
                <w:szCs w:val="28"/>
              </w:rPr>
              <w:t>评</w:t>
            </w:r>
          </w:p>
          <w:p w:rsidR="007750FB" w:rsidRDefault="007750FB" w:rsidP="00D537DB">
            <w:pPr>
              <w:snapToGrid w:val="0"/>
              <w:spacing w:line="400" w:lineRule="exact"/>
              <w:jc w:val="center"/>
              <w:rPr>
                <w:rFonts w:hAnsi="宋体" w:cs="宋体"/>
                <w:szCs w:val="28"/>
              </w:rPr>
            </w:pPr>
            <w:r>
              <w:rPr>
                <w:rFonts w:hAnsi="宋体" w:cs="宋体" w:hint="eastAsia"/>
                <w:szCs w:val="28"/>
              </w:rPr>
              <w:t>审</w:t>
            </w:r>
          </w:p>
        </w:tc>
        <w:tc>
          <w:tcPr>
            <w:tcW w:w="1134" w:type="dxa"/>
            <w:vAlign w:val="center"/>
          </w:tcPr>
          <w:p w:rsidR="007750FB" w:rsidRPr="005C038E" w:rsidRDefault="007750FB" w:rsidP="00D537DB">
            <w:pPr>
              <w:pStyle w:val="a5"/>
              <w:jc w:val="center"/>
              <w:rPr>
                <w:rFonts w:ascii="Calibri" w:hint="eastAsia"/>
                <w:kern w:val="2"/>
                <w:sz w:val="21"/>
                <w:szCs w:val="28"/>
              </w:rPr>
            </w:pPr>
            <w:r>
              <w:rPr>
                <w:rFonts w:ascii="Calibri" w:hint="eastAsia"/>
                <w:kern w:val="2"/>
                <w:sz w:val="21"/>
                <w:szCs w:val="28"/>
              </w:rPr>
              <w:t>维修人员配置</w:t>
            </w:r>
          </w:p>
        </w:tc>
        <w:tc>
          <w:tcPr>
            <w:tcW w:w="709" w:type="dxa"/>
            <w:vAlign w:val="center"/>
          </w:tcPr>
          <w:p w:rsidR="007750FB" w:rsidRDefault="007750FB" w:rsidP="007750FB">
            <w:pPr>
              <w:snapToGrid w:val="0"/>
              <w:spacing w:line="400" w:lineRule="exact"/>
              <w:jc w:val="center"/>
              <w:rPr>
                <w:rFonts w:hAnsi="宋体" w:cs="宋体" w:hint="eastAsia"/>
                <w:szCs w:val="28"/>
              </w:rPr>
            </w:pPr>
            <w:r>
              <w:rPr>
                <w:rFonts w:hAnsi="宋体" w:cs="宋体" w:hint="eastAsia"/>
                <w:szCs w:val="28"/>
              </w:rPr>
              <w:t>15</w:t>
            </w:r>
            <w:r>
              <w:rPr>
                <w:rFonts w:hAnsi="宋体" w:cs="宋体" w:hint="eastAsia"/>
                <w:szCs w:val="28"/>
              </w:rPr>
              <w:t xml:space="preserve"> </w:t>
            </w:r>
          </w:p>
        </w:tc>
        <w:tc>
          <w:tcPr>
            <w:tcW w:w="7207" w:type="dxa"/>
          </w:tcPr>
          <w:p w:rsidR="007750FB" w:rsidRPr="005C038E" w:rsidRDefault="007750FB" w:rsidP="00D537DB">
            <w:pPr>
              <w:pStyle w:val="a5"/>
              <w:rPr>
                <w:rFonts w:ascii="Calibri" w:hint="eastAsia"/>
                <w:kern w:val="2"/>
                <w:sz w:val="21"/>
                <w:szCs w:val="28"/>
              </w:rPr>
            </w:pPr>
            <w:r w:rsidRPr="00B26ABF">
              <w:rPr>
                <w:rFonts w:ascii="Calibri" w:hint="eastAsia"/>
                <w:kern w:val="2"/>
                <w:sz w:val="21"/>
                <w:szCs w:val="28"/>
              </w:rPr>
              <w:t>固定有维修资质和维修经验的专人现场服务得</w:t>
            </w:r>
            <w:r w:rsidRPr="00B26ABF">
              <w:rPr>
                <w:rFonts w:ascii="Calibri" w:hint="eastAsia"/>
                <w:kern w:val="2"/>
                <w:sz w:val="21"/>
                <w:szCs w:val="28"/>
              </w:rPr>
              <w:t>10</w:t>
            </w:r>
            <w:r w:rsidRPr="00B26ABF">
              <w:rPr>
                <w:rFonts w:ascii="Calibri" w:hint="eastAsia"/>
                <w:kern w:val="2"/>
                <w:sz w:val="21"/>
                <w:szCs w:val="28"/>
              </w:rPr>
              <w:t>分，没有指定专人的得</w:t>
            </w:r>
            <w:r w:rsidRPr="00B26ABF">
              <w:rPr>
                <w:rFonts w:ascii="Calibri" w:hint="eastAsia"/>
                <w:kern w:val="2"/>
                <w:sz w:val="21"/>
                <w:szCs w:val="28"/>
              </w:rPr>
              <w:t>2</w:t>
            </w:r>
            <w:r w:rsidRPr="00B26ABF">
              <w:rPr>
                <w:rFonts w:ascii="Calibri" w:hint="eastAsia"/>
                <w:kern w:val="2"/>
                <w:sz w:val="21"/>
                <w:szCs w:val="28"/>
              </w:rPr>
              <w:t>分；</w:t>
            </w:r>
            <w:r>
              <w:rPr>
                <w:rFonts w:ascii="Calibri" w:hint="eastAsia"/>
                <w:kern w:val="2"/>
                <w:sz w:val="21"/>
                <w:szCs w:val="28"/>
              </w:rPr>
              <w:t>有技术资格证书或相关资格证明，提供身份证复印件和承诺书得</w:t>
            </w:r>
            <w:r>
              <w:rPr>
                <w:rFonts w:ascii="Calibri" w:hint="eastAsia"/>
                <w:kern w:val="2"/>
                <w:sz w:val="21"/>
                <w:szCs w:val="28"/>
              </w:rPr>
              <w:t>5</w:t>
            </w:r>
            <w:r>
              <w:rPr>
                <w:rFonts w:ascii="Calibri" w:hint="eastAsia"/>
                <w:kern w:val="2"/>
                <w:sz w:val="21"/>
                <w:szCs w:val="28"/>
              </w:rPr>
              <w:t>分，否则不得分。</w:t>
            </w:r>
          </w:p>
        </w:tc>
      </w:tr>
      <w:tr w:rsidR="007750FB" w:rsidTr="00D537DB">
        <w:trPr>
          <w:trHeight w:val="410"/>
          <w:jc w:val="center"/>
        </w:trPr>
        <w:tc>
          <w:tcPr>
            <w:tcW w:w="745" w:type="dxa"/>
            <w:vMerge/>
            <w:vAlign w:val="center"/>
          </w:tcPr>
          <w:p w:rsidR="007750FB" w:rsidRDefault="007750FB" w:rsidP="00D537DB">
            <w:pPr>
              <w:snapToGrid w:val="0"/>
              <w:spacing w:line="400" w:lineRule="exact"/>
              <w:jc w:val="center"/>
              <w:rPr>
                <w:rFonts w:hAnsi="宋体" w:cs="宋体"/>
                <w:szCs w:val="28"/>
              </w:rPr>
            </w:pPr>
          </w:p>
        </w:tc>
        <w:tc>
          <w:tcPr>
            <w:tcW w:w="1134" w:type="dxa"/>
            <w:vAlign w:val="center"/>
          </w:tcPr>
          <w:p w:rsidR="007750FB" w:rsidRPr="005C038E" w:rsidRDefault="007750FB" w:rsidP="00D537DB">
            <w:pPr>
              <w:pStyle w:val="a5"/>
              <w:jc w:val="center"/>
              <w:rPr>
                <w:rFonts w:ascii="Calibri" w:hint="eastAsia"/>
                <w:kern w:val="2"/>
                <w:sz w:val="21"/>
                <w:szCs w:val="28"/>
              </w:rPr>
            </w:pPr>
            <w:r>
              <w:rPr>
                <w:rFonts w:ascii="Calibri" w:hint="eastAsia"/>
                <w:kern w:val="2"/>
                <w:sz w:val="21"/>
                <w:szCs w:val="28"/>
              </w:rPr>
              <w:t>良好评价</w:t>
            </w:r>
          </w:p>
        </w:tc>
        <w:tc>
          <w:tcPr>
            <w:tcW w:w="709" w:type="dxa"/>
            <w:vAlign w:val="center"/>
          </w:tcPr>
          <w:p w:rsidR="007750FB" w:rsidRDefault="007750FB" w:rsidP="007750FB">
            <w:pPr>
              <w:snapToGrid w:val="0"/>
              <w:spacing w:line="400" w:lineRule="exact"/>
              <w:jc w:val="center"/>
              <w:rPr>
                <w:rFonts w:hAnsi="宋体" w:cs="宋体" w:hint="eastAsia"/>
                <w:szCs w:val="28"/>
              </w:rPr>
            </w:pPr>
            <w:r>
              <w:rPr>
                <w:rFonts w:hAnsi="宋体" w:cs="宋体" w:hint="eastAsia"/>
                <w:szCs w:val="28"/>
              </w:rPr>
              <w:t>15</w:t>
            </w:r>
            <w:r>
              <w:rPr>
                <w:rFonts w:hAnsi="宋体" w:cs="宋体" w:hint="eastAsia"/>
                <w:szCs w:val="28"/>
              </w:rPr>
              <w:t xml:space="preserve"> </w:t>
            </w:r>
          </w:p>
        </w:tc>
        <w:tc>
          <w:tcPr>
            <w:tcW w:w="7207" w:type="dxa"/>
          </w:tcPr>
          <w:p w:rsidR="007750FB" w:rsidRPr="005C038E" w:rsidRDefault="007750FB" w:rsidP="00D537DB">
            <w:pPr>
              <w:pStyle w:val="a5"/>
              <w:rPr>
                <w:rFonts w:ascii="Calibri" w:hint="eastAsia"/>
                <w:kern w:val="2"/>
                <w:sz w:val="21"/>
                <w:szCs w:val="28"/>
              </w:rPr>
            </w:pPr>
            <w:r>
              <w:rPr>
                <w:rFonts w:ascii="Calibri" w:hint="eastAsia"/>
                <w:kern w:val="2"/>
                <w:sz w:val="21"/>
                <w:szCs w:val="28"/>
              </w:rPr>
              <w:t>提供用户良好评价函或证明材料，且需用户盖章；提供</w:t>
            </w:r>
            <w:r>
              <w:rPr>
                <w:rFonts w:ascii="Calibri" w:hint="eastAsia"/>
                <w:kern w:val="2"/>
                <w:sz w:val="21"/>
                <w:szCs w:val="28"/>
              </w:rPr>
              <w:t>1</w:t>
            </w:r>
            <w:r>
              <w:rPr>
                <w:rFonts w:ascii="Calibri" w:hint="eastAsia"/>
                <w:kern w:val="2"/>
                <w:sz w:val="21"/>
                <w:szCs w:val="28"/>
              </w:rPr>
              <w:t>份得</w:t>
            </w:r>
            <w:r>
              <w:rPr>
                <w:rFonts w:ascii="Calibri" w:hint="eastAsia"/>
                <w:kern w:val="2"/>
                <w:sz w:val="21"/>
                <w:szCs w:val="28"/>
              </w:rPr>
              <w:t>5</w:t>
            </w:r>
            <w:r>
              <w:rPr>
                <w:rFonts w:ascii="Calibri" w:hint="eastAsia"/>
                <w:kern w:val="2"/>
                <w:sz w:val="21"/>
                <w:szCs w:val="28"/>
              </w:rPr>
              <w:t>分，最高</w:t>
            </w:r>
            <w:r>
              <w:rPr>
                <w:rFonts w:ascii="Calibri" w:hint="eastAsia"/>
                <w:kern w:val="2"/>
                <w:sz w:val="21"/>
                <w:szCs w:val="28"/>
              </w:rPr>
              <w:t>15</w:t>
            </w:r>
            <w:r>
              <w:rPr>
                <w:rFonts w:ascii="Calibri" w:hint="eastAsia"/>
                <w:kern w:val="2"/>
                <w:sz w:val="21"/>
                <w:szCs w:val="28"/>
              </w:rPr>
              <w:t>分，无不得分。</w:t>
            </w:r>
          </w:p>
        </w:tc>
      </w:tr>
      <w:tr w:rsidR="007750FB" w:rsidTr="00D537DB">
        <w:trPr>
          <w:trHeight w:val="1301"/>
          <w:jc w:val="center"/>
        </w:trPr>
        <w:tc>
          <w:tcPr>
            <w:tcW w:w="745" w:type="dxa"/>
            <w:vAlign w:val="center"/>
          </w:tcPr>
          <w:p w:rsidR="007750FB" w:rsidRDefault="007750FB" w:rsidP="00D537DB">
            <w:pPr>
              <w:jc w:val="center"/>
              <w:rPr>
                <w:rFonts w:hAnsi="宋体" w:cs="宋体"/>
                <w:szCs w:val="28"/>
              </w:rPr>
            </w:pPr>
            <w:r>
              <w:rPr>
                <w:rFonts w:hAnsi="宋体" w:cs="宋体" w:hint="eastAsia"/>
                <w:szCs w:val="28"/>
              </w:rPr>
              <w:t>价</w:t>
            </w:r>
          </w:p>
          <w:p w:rsidR="007750FB" w:rsidRDefault="007750FB" w:rsidP="00D537DB">
            <w:pPr>
              <w:jc w:val="center"/>
              <w:rPr>
                <w:rFonts w:hAnsi="宋体" w:cs="宋体"/>
                <w:szCs w:val="28"/>
              </w:rPr>
            </w:pPr>
            <w:r>
              <w:rPr>
                <w:rFonts w:hAnsi="宋体" w:cs="宋体" w:hint="eastAsia"/>
                <w:szCs w:val="28"/>
              </w:rPr>
              <w:t>格</w:t>
            </w:r>
          </w:p>
          <w:p w:rsidR="007750FB" w:rsidRDefault="007750FB" w:rsidP="00D537DB">
            <w:pPr>
              <w:jc w:val="center"/>
              <w:rPr>
                <w:rFonts w:hAnsi="宋体" w:cs="宋体"/>
                <w:szCs w:val="28"/>
              </w:rPr>
            </w:pPr>
            <w:r>
              <w:rPr>
                <w:rFonts w:hAnsi="宋体" w:cs="宋体" w:hint="eastAsia"/>
                <w:szCs w:val="28"/>
              </w:rPr>
              <w:t>评</w:t>
            </w:r>
          </w:p>
          <w:p w:rsidR="007750FB" w:rsidRDefault="007750FB" w:rsidP="00D537DB">
            <w:pPr>
              <w:jc w:val="center"/>
              <w:rPr>
                <w:rFonts w:hAnsi="宋体" w:cs="宋体"/>
                <w:szCs w:val="28"/>
              </w:rPr>
            </w:pPr>
            <w:r>
              <w:rPr>
                <w:rFonts w:hAnsi="宋体" w:cs="宋体" w:hint="eastAsia"/>
                <w:szCs w:val="28"/>
              </w:rPr>
              <w:t>审</w:t>
            </w:r>
          </w:p>
        </w:tc>
        <w:tc>
          <w:tcPr>
            <w:tcW w:w="1134"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报价</w:t>
            </w:r>
          </w:p>
        </w:tc>
        <w:tc>
          <w:tcPr>
            <w:tcW w:w="709" w:type="dxa"/>
            <w:vAlign w:val="center"/>
          </w:tcPr>
          <w:p w:rsidR="007750FB" w:rsidRDefault="007750FB" w:rsidP="007750FB">
            <w:pPr>
              <w:snapToGrid w:val="0"/>
              <w:spacing w:line="400" w:lineRule="exact"/>
              <w:jc w:val="center"/>
              <w:rPr>
                <w:rFonts w:hAnsi="宋体" w:cs="宋体"/>
                <w:szCs w:val="28"/>
              </w:rPr>
            </w:pPr>
            <w:r>
              <w:rPr>
                <w:rFonts w:hAnsi="宋体" w:cs="宋体"/>
                <w:szCs w:val="28"/>
              </w:rPr>
              <w:t>30</w:t>
            </w:r>
            <w:bookmarkStart w:id="0" w:name="_GoBack"/>
            <w:bookmarkEnd w:id="0"/>
          </w:p>
        </w:tc>
        <w:tc>
          <w:tcPr>
            <w:tcW w:w="7207" w:type="dxa"/>
            <w:vAlign w:val="center"/>
          </w:tcPr>
          <w:p w:rsidR="007750FB" w:rsidRDefault="007750FB" w:rsidP="00D537DB">
            <w:pPr>
              <w:snapToGrid w:val="0"/>
              <w:ind w:firstLineChars="196" w:firstLine="412"/>
              <w:rPr>
                <w:rFonts w:hAnsi="宋体"/>
                <w:szCs w:val="28"/>
              </w:rPr>
            </w:pPr>
            <w:r>
              <w:rPr>
                <w:rFonts w:hAnsi="宋体" w:hint="eastAsia"/>
                <w:szCs w:val="28"/>
              </w:rPr>
              <w:t>报价分采用低价优先法计算，即满足招标文件要求且最终报价最低的投标报价为评标基准价，其报价得分为</w:t>
            </w:r>
            <w:r>
              <w:rPr>
                <w:rFonts w:hAnsi="宋体"/>
                <w:szCs w:val="28"/>
              </w:rPr>
              <w:t>30</w:t>
            </w:r>
            <w:r>
              <w:rPr>
                <w:rFonts w:hAnsi="宋体" w:hint="eastAsia"/>
                <w:szCs w:val="28"/>
              </w:rPr>
              <w:t>。</w:t>
            </w:r>
          </w:p>
          <w:p w:rsidR="007750FB" w:rsidRDefault="007750FB" w:rsidP="00D537DB">
            <w:pPr>
              <w:snapToGrid w:val="0"/>
              <w:ind w:firstLineChars="196" w:firstLine="412"/>
              <w:rPr>
                <w:rFonts w:hAnsi="宋体"/>
                <w:szCs w:val="28"/>
              </w:rPr>
            </w:pPr>
            <w:r>
              <w:rPr>
                <w:rFonts w:hAnsi="宋体" w:hint="eastAsia"/>
                <w:szCs w:val="28"/>
              </w:rPr>
              <w:t>其他投标人的报价得分按照下列公式计算：</w:t>
            </w:r>
          </w:p>
          <w:p w:rsidR="007750FB" w:rsidRDefault="007750FB" w:rsidP="00D537DB">
            <w:pPr>
              <w:snapToGrid w:val="0"/>
              <w:ind w:firstLineChars="196" w:firstLine="412"/>
              <w:rPr>
                <w:rFonts w:hAnsi="宋体" w:cs="宋体"/>
                <w:szCs w:val="28"/>
              </w:rPr>
            </w:pPr>
            <w:r>
              <w:rPr>
                <w:rFonts w:hAnsi="宋体" w:hint="eastAsia"/>
                <w:szCs w:val="28"/>
              </w:rPr>
              <w:t>投标报价得分</w:t>
            </w:r>
            <w:r>
              <w:rPr>
                <w:rFonts w:hAnsi="宋体" w:hint="eastAsia"/>
                <w:szCs w:val="28"/>
              </w:rPr>
              <w:t>=(</w:t>
            </w:r>
            <w:r>
              <w:rPr>
                <w:rFonts w:hAnsi="宋体" w:hint="eastAsia"/>
                <w:szCs w:val="28"/>
              </w:rPr>
              <w:t>评标基准价／投标报价</w:t>
            </w:r>
            <w:r>
              <w:rPr>
                <w:rFonts w:hAnsi="宋体" w:hint="eastAsia"/>
                <w:szCs w:val="28"/>
              </w:rPr>
              <w:t>)</w:t>
            </w:r>
            <w:r>
              <w:rPr>
                <w:rFonts w:hAnsi="宋体" w:hint="eastAsia"/>
                <w:szCs w:val="28"/>
              </w:rPr>
              <w:t>×</w:t>
            </w:r>
            <w:proofErr w:type="gramStart"/>
            <w:r>
              <w:rPr>
                <w:rFonts w:hAnsi="宋体" w:hint="eastAsia"/>
                <w:szCs w:val="28"/>
              </w:rPr>
              <w:t>价格权</w:t>
            </w:r>
            <w:proofErr w:type="gramEnd"/>
            <w:r>
              <w:rPr>
                <w:rFonts w:hAnsi="宋体" w:hint="eastAsia"/>
                <w:szCs w:val="28"/>
              </w:rPr>
              <w:t>值（</w:t>
            </w:r>
            <w:r>
              <w:rPr>
                <w:rFonts w:hAnsi="宋体"/>
                <w:szCs w:val="28"/>
              </w:rPr>
              <w:t>30</w:t>
            </w:r>
            <w:r>
              <w:rPr>
                <w:rFonts w:hAnsi="宋体" w:hint="eastAsia"/>
                <w:szCs w:val="28"/>
              </w:rPr>
              <w:t>）</w:t>
            </w:r>
          </w:p>
        </w:tc>
      </w:tr>
    </w:tbl>
    <w:p w:rsidR="007750FB" w:rsidRPr="00127E31" w:rsidRDefault="007750FB" w:rsidP="007750FB">
      <w:pPr>
        <w:jc w:val="center"/>
        <w:rPr>
          <w:rFonts w:ascii="宋体" w:hAnsi="宋体" w:cs="宋体"/>
          <w:b/>
          <w:bCs/>
          <w:kern w:val="0"/>
          <w:sz w:val="28"/>
          <w:szCs w:val="28"/>
        </w:rPr>
      </w:pPr>
    </w:p>
    <w:p w:rsidR="007750FB" w:rsidRDefault="007750FB" w:rsidP="007750FB">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7750FB" w:rsidRDefault="007750FB" w:rsidP="007750F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7750FB" w:rsidRDefault="007750FB" w:rsidP="007750F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750FB" w:rsidRDefault="007750FB" w:rsidP="007750F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7750FB" w:rsidRDefault="007750FB" w:rsidP="007750F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7750FB" w:rsidRDefault="007750FB" w:rsidP="007750F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7750FB" w:rsidRDefault="007750FB" w:rsidP="007750F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w:t>
      </w:r>
      <w:r w:rsidRPr="00D210FF">
        <w:rPr>
          <w:rFonts w:ascii="宋体" w:hAnsi="宋体" w:cs="宋体" w:hint="eastAsia"/>
          <w:kern w:val="0"/>
          <w:sz w:val="28"/>
          <w:szCs w:val="28"/>
        </w:rPr>
        <w:lastRenderedPageBreak/>
        <w:t>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7750FB" w:rsidRDefault="007750FB" w:rsidP="007750F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7750FB" w:rsidRDefault="007750FB" w:rsidP="007750FB">
      <w:pPr>
        <w:spacing w:line="340" w:lineRule="exact"/>
        <w:ind w:rightChars="-94" w:right="-197"/>
        <w:rPr>
          <w:rFonts w:ascii="宋体" w:hAnsi="宋体" w:cs="宋体"/>
          <w:color w:val="FF0000"/>
          <w:kern w:val="0"/>
          <w:sz w:val="28"/>
          <w:szCs w:val="28"/>
        </w:rPr>
        <w:sectPr w:rsidR="007750FB">
          <w:headerReference w:type="default" r:id="rId8"/>
          <w:pgSz w:w="11906" w:h="16838"/>
          <w:pgMar w:top="1440" w:right="1800" w:bottom="1440" w:left="1800" w:header="851" w:footer="992" w:gutter="0"/>
          <w:cols w:space="720"/>
          <w:docGrid w:type="lines" w:linePitch="312"/>
        </w:sectPr>
      </w:pPr>
    </w:p>
    <w:p w:rsidR="007750FB" w:rsidRPr="00A71A57" w:rsidRDefault="007750FB" w:rsidP="007750FB">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7750FB" w:rsidRPr="00A71A57" w:rsidRDefault="007750FB" w:rsidP="007750FB">
      <w:pPr>
        <w:rPr>
          <w:rFonts w:ascii="宋体" w:hAnsi="宋体"/>
        </w:rPr>
      </w:pPr>
    </w:p>
    <w:p w:rsidR="007750FB" w:rsidRPr="00A71A57" w:rsidRDefault="007750FB" w:rsidP="007750FB">
      <w:pPr>
        <w:pStyle w:val="4"/>
        <w:jc w:val="center"/>
        <w:rPr>
          <w:rFonts w:ascii="黑体" w:eastAsia="黑体" w:hAnsi="黑体"/>
          <w:b/>
          <w:bCs/>
          <w:sz w:val="44"/>
          <w:szCs w:val="44"/>
        </w:rPr>
      </w:pPr>
    </w:p>
    <w:p w:rsidR="007750FB" w:rsidRPr="00A71A57" w:rsidRDefault="007750FB" w:rsidP="007750FB">
      <w:pPr>
        <w:pStyle w:val="4"/>
        <w:jc w:val="center"/>
        <w:rPr>
          <w:rFonts w:ascii="黑体" w:eastAsia="黑体" w:hAnsi="黑体"/>
          <w:b/>
          <w:bCs/>
          <w:sz w:val="44"/>
          <w:szCs w:val="44"/>
        </w:rPr>
      </w:pPr>
    </w:p>
    <w:p w:rsidR="007750FB" w:rsidRPr="00A71A57" w:rsidRDefault="007750FB" w:rsidP="007750FB">
      <w:pPr>
        <w:pStyle w:val="4"/>
        <w:rPr>
          <w:rFonts w:ascii="楷体_GB2312" w:eastAsia="楷体_GB2312"/>
          <w:b/>
          <w:bCs/>
          <w:sz w:val="54"/>
        </w:rPr>
      </w:pPr>
    </w:p>
    <w:p w:rsidR="007750FB" w:rsidRPr="00A71A57" w:rsidRDefault="007750FB" w:rsidP="007750FB">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7750FB" w:rsidRPr="00A71A57" w:rsidRDefault="007750FB" w:rsidP="007750FB">
      <w:pPr>
        <w:pStyle w:val="4"/>
        <w:spacing w:line="500" w:lineRule="exact"/>
        <w:rPr>
          <w:rFonts w:ascii="楷体_GB2312" w:eastAsia="楷体_GB2312"/>
          <w:b/>
          <w:sz w:val="32"/>
          <w:szCs w:val="32"/>
        </w:rPr>
      </w:pPr>
    </w:p>
    <w:p w:rsidR="007750FB" w:rsidRPr="00A71A57" w:rsidRDefault="007750FB" w:rsidP="007750FB">
      <w:pPr>
        <w:pStyle w:val="4"/>
        <w:spacing w:line="500" w:lineRule="exact"/>
        <w:ind w:firstLineChars="200" w:firstLine="562"/>
        <w:rPr>
          <w:rFonts w:ascii="楷体_GB2312" w:eastAsia="楷体_GB2312"/>
          <w:b/>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750FB" w:rsidRPr="00A71A57" w:rsidRDefault="007750FB" w:rsidP="007750F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750FB" w:rsidRPr="00A71A57" w:rsidRDefault="007750FB" w:rsidP="007750F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750FB" w:rsidRPr="00A71A57" w:rsidRDefault="007750FB" w:rsidP="007750F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期：年月日</w:t>
      </w: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7750FB" w:rsidRDefault="007750FB" w:rsidP="007750FB">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7750FB" w:rsidRDefault="007750FB" w:rsidP="007750FB">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7750FB" w:rsidRDefault="007750FB" w:rsidP="007750FB">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7750FB" w:rsidRDefault="007750FB" w:rsidP="007750FB">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7750FB" w:rsidRDefault="007750FB" w:rsidP="007750FB">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7750FB" w:rsidRDefault="007750FB" w:rsidP="007750FB">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w:t>
      </w:r>
      <w:proofErr w:type="gramStart"/>
      <w:r>
        <w:rPr>
          <w:rFonts w:ascii="宋体" w:hAnsi="宋体" w:hint="eastAsia"/>
          <w:sz w:val="28"/>
          <w:szCs w:val="28"/>
        </w:rPr>
        <w:t>作出</w:t>
      </w:r>
      <w:proofErr w:type="gramEnd"/>
      <w:r>
        <w:rPr>
          <w:rFonts w:ascii="宋体" w:hAnsi="宋体" w:hint="eastAsia"/>
          <w:sz w:val="28"/>
          <w:szCs w:val="28"/>
        </w:rPr>
        <w:t>的一切承诺的证明材料。</w:t>
      </w:r>
    </w:p>
    <w:p w:rsidR="007750FB" w:rsidRDefault="007750FB" w:rsidP="007750FB">
      <w:pPr>
        <w:spacing w:line="360" w:lineRule="auto"/>
        <w:rPr>
          <w:rFonts w:ascii="宋体" w:hAnsi="宋体"/>
          <w:sz w:val="28"/>
          <w:szCs w:val="28"/>
        </w:rPr>
      </w:pPr>
    </w:p>
    <w:p w:rsidR="007750FB" w:rsidRDefault="007750FB" w:rsidP="007750FB">
      <w:pPr>
        <w:snapToGrid w:val="0"/>
        <w:spacing w:line="360" w:lineRule="auto"/>
        <w:rPr>
          <w:rFonts w:ascii="宋体" w:hAnsi="宋体"/>
          <w:sz w:val="28"/>
          <w:szCs w:val="28"/>
        </w:rPr>
      </w:pPr>
      <w:r>
        <w:rPr>
          <w:rFonts w:ascii="宋体" w:hAnsi="宋体" w:hint="eastAsia"/>
          <w:sz w:val="28"/>
          <w:szCs w:val="28"/>
        </w:rPr>
        <w:t>供应商名称（公章）：</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地址：邮编：</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电话：传真：</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p>
    <w:p w:rsidR="007750FB" w:rsidRDefault="007750FB" w:rsidP="007750FB">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rPr>
        <w:t>年月日</w:t>
      </w: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年月日</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姓    名：性别：年龄：职务：</w:t>
      </w:r>
      <w:r>
        <w:rPr>
          <w:rFonts w:ascii="宋体" w:hAnsi="宋体" w:hint="eastAsia"/>
          <w:sz w:val="24"/>
          <w:szCs w:val="24"/>
          <w:u w:val="single"/>
        </w:rPr>
        <w:tab/>
      </w:r>
      <w:r>
        <w:rPr>
          <w:rFonts w:ascii="宋体" w:hAnsi="宋体" w:hint="eastAsia"/>
          <w:sz w:val="24"/>
          <w:szCs w:val="24"/>
          <w:u w:val="single"/>
        </w:rPr>
        <w:tab/>
        <w:t xml:space="preserve">　 </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7750FB" w:rsidTr="00D537DB">
        <w:trPr>
          <w:trHeight w:val="4406"/>
        </w:trPr>
        <w:tc>
          <w:tcPr>
            <w:tcW w:w="8296" w:type="dxa"/>
          </w:tcPr>
          <w:p w:rsidR="007750FB" w:rsidRDefault="007750FB" w:rsidP="00D537DB">
            <w:pPr>
              <w:spacing w:line="360" w:lineRule="auto"/>
              <w:rPr>
                <w:rFonts w:ascii="宋体" w:hAnsi="宋体"/>
                <w:sz w:val="24"/>
                <w:szCs w:val="24"/>
              </w:rPr>
            </w:pPr>
            <w:r>
              <w:rPr>
                <w:rFonts w:ascii="宋体" w:hAnsi="宋体" w:hint="eastAsia"/>
                <w:sz w:val="24"/>
                <w:szCs w:val="24"/>
              </w:rPr>
              <w:t>附法人身份证扫描件：</w:t>
            </w:r>
          </w:p>
        </w:tc>
      </w:tr>
    </w:tbl>
    <w:p w:rsidR="007750FB" w:rsidRDefault="007750FB" w:rsidP="007750FB">
      <w:pPr>
        <w:spacing w:line="360" w:lineRule="auto"/>
        <w:rPr>
          <w:rFonts w:ascii="宋体" w:hAnsi="宋体"/>
          <w:sz w:val="24"/>
          <w:szCs w:val="24"/>
        </w:rPr>
      </w:pPr>
    </w:p>
    <w:p w:rsidR="007750FB" w:rsidRDefault="007750FB" w:rsidP="007750FB">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p>
    <w:p w:rsidR="007750FB" w:rsidRDefault="007750FB" w:rsidP="007750FB">
      <w:pPr>
        <w:spacing w:line="360" w:lineRule="auto"/>
        <w:rPr>
          <w:rFonts w:ascii="宋体" w:hAnsi="宋体"/>
          <w:sz w:val="24"/>
          <w:szCs w:val="24"/>
        </w:rPr>
      </w:pPr>
    </w:p>
    <w:p w:rsidR="007750FB" w:rsidRDefault="007750FB" w:rsidP="007750FB">
      <w:pPr>
        <w:spacing w:line="360" w:lineRule="auto"/>
        <w:jc w:val="right"/>
        <w:rPr>
          <w:rFonts w:ascii="宋体" w:hAnsi="宋体"/>
          <w:sz w:val="24"/>
          <w:szCs w:val="24"/>
        </w:rPr>
      </w:pPr>
      <w:r>
        <w:rPr>
          <w:rFonts w:ascii="宋体" w:hAnsi="宋体" w:hint="eastAsia"/>
          <w:sz w:val="24"/>
          <w:szCs w:val="24"/>
        </w:rPr>
        <w:t>日   期：年月日</w:t>
      </w:r>
    </w:p>
    <w:p w:rsidR="007750FB" w:rsidRDefault="007750FB" w:rsidP="007750FB">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7750FB" w:rsidRDefault="007750FB" w:rsidP="007750FB">
      <w:pPr>
        <w:spacing w:line="360" w:lineRule="auto"/>
        <w:rPr>
          <w:rFonts w:ascii="宋体" w:hAnsi="宋体"/>
          <w:sz w:val="24"/>
          <w:szCs w:val="24"/>
        </w:rPr>
      </w:pP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本授权委托书申明：我（姓名）系</w:t>
      </w:r>
    </w:p>
    <w:p w:rsidR="007750FB" w:rsidRDefault="007750FB" w:rsidP="007750FB">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）的法定代表人，现授权委托我公司的（姓名）为我的委托代理人，以本公司的名义参加项目投标，授权委托人在开标、评标、合同谈判过程中所签署的一切文件和处理与之有关的一切事务，我均予以承认。</w:t>
      </w: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7750FB" w:rsidRDefault="007750FB" w:rsidP="007750FB">
      <w:pPr>
        <w:spacing w:line="360" w:lineRule="auto"/>
        <w:rPr>
          <w:rFonts w:ascii="宋体" w:hAnsi="宋体"/>
          <w:sz w:val="24"/>
          <w:szCs w:val="24"/>
        </w:rPr>
      </w:pPr>
    </w:p>
    <w:p w:rsidR="007750FB" w:rsidRDefault="007750FB" w:rsidP="007750FB">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p>
    <w:p w:rsidR="007750FB" w:rsidRDefault="007750FB" w:rsidP="007750FB">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p>
    <w:p w:rsidR="007750FB" w:rsidRDefault="007750FB" w:rsidP="007750FB">
      <w:pPr>
        <w:spacing w:line="480" w:lineRule="auto"/>
        <w:rPr>
          <w:rFonts w:ascii="宋体" w:hAnsi="宋体"/>
          <w:sz w:val="24"/>
          <w:szCs w:val="24"/>
        </w:rPr>
      </w:pPr>
      <w:r>
        <w:rPr>
          <w:rFonts w:ascii="宋体" w:hAnsi="宋体" w:hint="eastAsia"/>
          <w:sz w:val="24"/>
          <w:szCs w:val="24"/>
        </w:rPr>
        <w:t>委托代理人（签字）：性别：年龄：</w:t>
      </w:r>
    </w:p>
    <w:p w:rsidR="007750FB" w:rsidRDefault="007750FB" w:rsidP="007750FB">
      <w:pPr>
        <w:spacing w:line="480" w:lineRule="auto"/>
        <w:rPr>
          <w:rFonts w:ascii="宋体" w:hAnsi="宋体"/>
          <w:sz w:val="24"/>
          <w:szCs w:val="24"/>
        </w:rPr>
      </w:pPr>
      <w:r>
        <w:rPr>
          <w:rFonts w:ascii="宋体" w:hAnsi="宋体" w:hint="eastAsia"/>
          <w:sz w:val="24"/>
          <w:szCs w:val="24"/>
        </w:rPr>
        <w:t>身份证号码：职务：</w:t>
      </w:r>
    </w:p>
    <w:p w:rsidR="007750FB" w:rsidRDefault="007750FB" w:rsidP="007750FB">
      <w:pPr>
        <w:spacing w:line="480" w:lineRule="auto"/>
        <w:rPr>
          <w:rFonts w:ascii="宋体" w:hAnsi="宋体"/>
          <w:sz w:val="24"/>
          <w:szCs w:val="24"/>
        </w:rPr>
      </w:pPr>
      <w:r>
        <w:rPr>
          <w:rFonts w:ascii="宋体" w:hAnsi="宋体" w:hint="eastAsia"/>
          <w:sz w:val="24"/>
          <w:szCs w:val="24"/>
        </w:rPr>
        <w:t xml:space="preserve">授权委托日期：年月日  </w:t>
      </w:r>
    </w:p>
    <w:p w:rsidR="007750FB" w:rsidRDefault="007750FB" w:rsidP="007750FB">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7750FB" w:rsidTr="00D537DB">
        <w:trPr>
          <w:trHeight w:val="4923"/>
        </w:trPr>
        <w:tc>
          <w:tcPr>
            <w:tcW w:w="8296" w:type="dxa"/>
          </w:tcPr>
          <w:p w:rsidR="007750FB" w:rsidRDefault="007750FB" w:rsidP="00D537DB">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7750FB" w:rsidRDefault="005A7EA2" w:rsidP="007750FB">
      <w:pPr>
        <w:pStyle w:val="a5"/>
        <w:shd w:val="clear" w:color="auto" w:fill="FFFFFF"/>
        <w:spacing w:before="0" w:beforeAutospacing="0" w:after="0" w:afterAutospacing="0"/>
        <w:rPr>
          <w:sz w:val="28"/>
          <w:szCs w:val="28"/>
        </w:rPr>
      </w:pPr>
    </w:p>
    <w:sectPr w:rsidR="005A7EA2" w:rsidRPr="007750F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63B" w:rsidRDefault="0063463B" w:rsidP="00D3588F">
      <w:pPr>
        <w:rPr>
          <w:rFonts w:cs="Times New Roman"/>
        </w:rPr>
      </w:pPr>
      <w:r>
        <w:rPr>
          <w:rFonts w:cs="Times New Roman"/>
        </w:rPr>
        <w:separator/>
      </w:r>
    </w:p>
  </w:endnote>
  <w:endnote w:type="continuationSeparator" w:id="0">
    <w:p w:rsidR="0063463B" w:rsidRDefault="0063463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63B" w:rsidRDefault="0063463B" w:rsidP="00D3588F">
      <w:pPr>
        <w:rPr>
          <w:rFonts w:cs="Times New Roman"/>
        </w:rPr>
      </w:pPr>
      <w:r>
        <w:rPr>
          <w:rFonts w:cs="Times New Roman"/>
        </w:rPr>
        <w:separator/>
      </w:r>
    </w:p>
  </w:footnote>
  <w:footnote w:type="continuationSeparator" w:id="0">
    <w:p w:rsidR="0063463B" w:rsidRDefault="0063463B" w:rsidP="00D3588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FB" w:rsidRDefault="007750FB" w:rsidP="00314E0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3463B"/>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50FB"/>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8172-8BB0-4AEF-BEEE-9782C93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643</Words>
  <Characters>3669</Characters>
  <Application>Microsoft Office Word</Application>
  <DocSecurity>0</DocSecurity>
  <Lines>30</Lines>
  <Paragraphs>8</Paragraphs>
  <ScaleCrop>false</ScaleCrop>
  <Company>Microsoft</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2019-01-17T03:05:00Z</cp:lastPrinted>
  <dcterms:created xsi:type="dcterms:W3CDTF">2019-01-17T03:10:00Z</dcterms:created>
  <dcterms:modified xsi:type="dcterms:W3CDTF">2019-03-19T10:00:00Z</dcterms:modified>
</cp:coreProperties>
</file>