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92FD2" w:rsidRPr="00192FD2">
        <w:rPr>
          <w:rFonts w:hint="eastAsia"/>
          <w:sz w:val="28"/>
          <w:szCs w:val="28"/>
        </w:rPr>
        <w:t>直饮水系统维保项目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BF645B">
        <w:rPr>
          <w:sz w:val="28"/>
          <w:szCs w:val="28"/>
        </w:rPr>
        <w:t>27</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192FD2" w:rsidRPr="00192FD2">
        <w:rPr>
          <w:rFonts w:hint="eastAsia"/>
          <w:sz w:val="28"/>
          <w:szCs w:val="28"/>
        </w:rPr>
        <w:t>直饮水系统维保项目</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192FD2">
        <w:rPr>
          <w:color w:val="FF0000"/>
          <w:sz w:val="28"/>
          <w:szCs w:val="28"/>
        </w:rPr>
        <w:t>4</w:t>
      </w:r>
      <w:r w:rsidRPr="003D5E50">
        <w:rPr>
          <w:rFonts w:hint="eastAsia"/>
          <w:color w:val="FF0000"/>
          <w:sz w:val="28"/>
          <w:szCs w:val="28"/>
        </w:rPr>
        <w:t>月</w:t>
      </w:r>
      <w:r w:rsidR="00192FD2">
        <w:rPr>
          <w:color w:val="FF0000"/>
          <w:sz w:val="28"/>
          <w:szCs w:val="28"/>
        </w:rPr>
        <w:t>19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92FD2">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192FD2" w:rsidRDefault="005A7EA2" w:rsidP="005A7EA2">
      <w:pPr>
        <w:pStyle w:val="a5"/>
        <w:shd w:val="clear" w:color="auto" w:fill="FFFFFF"/>
        <w:spacing w:before="0" w:beforeAutospacing="0" w:after="0" w:afterAutospacing="0"/>
        <w:ind w:firstLineChars="200" w:firstLine="560"/>
        <w:rPr>
          <w:sz w:val="28"/>
          <w:szCs w:val="28"/>
        </w:rPr>
        <w:sectPr w:rsidR="00192FD2"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192FD2" w:rsidRPr="00192FD2">
        <w:rPr>
          <w:sz w:val="28"/>
          <w:szCs w:val="28"/>
        </w:rPr>
        <w:t>0717-6484946 13997695077</w:t>
      </w:r>
      <w:r w:rsidRPr="00BD5A18">
        <w:rPr>
          <w:sz w:val="28"/>
          <w:szCs w:val="28"/>
        </w:rPr>
        <w:t>/0717-6486583 13872605679</w:t>
      </w:r>
    </w:p>
    <w:p w:rsidR="00192FD2" w:rsidRDefault="00192FD2" w:rsidP="00192FD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92FD2" w:rsidRDefault="00192FD2" w:rsidP="00192FD2">
      <w:pPr>
        <w:jc w:val="center"/>
        <w:rPr>
          <w:rFonts w:ascii="黑体" w:eastAsia="黑体" w:cs="Times New Roman"/>
          <w:sz w:val="44"/>
          <w:szCs w:val="44"/>
        </w:rPr>
      </w:pPr>
      <w:r>
        <w:rPr>
          <w:rFonts w:ascii="黑体" w:eastAsia="黑体" w:cs="黑体" w:hint="eastAsia"/>
          <w:sz w:val="44"/>
          <w:szCs w:val="44"/>
        </w:rPr>
        <w:t>采购文件</w:t>
      </w:r>
    </w:p>
    <w:p w:rsidR="00192FD2" w:rsidRDefault="00192FD2" w:rsidP="00192FD2">
      <w:pPr>
        <w:rPr>
          <w:rFonts w:ascii="宋体" w:cs="Times New Roman"/>
          <w:b/>
          <w:bCs/>
          <w:sz w:val="28"/>
          <w:szCs w:val="28"/>
        </w:rPr>
      </w:pPr>
      <w:r>
        <w:rPr>
          <w:rFonts w:ascii="宋体" w:hAnsi="宋体" w:cs="宋体" w:hint="eastAsia"/>
          <w:b/>
          <w:bCs/>
          <w:sz w:val="28"/>
          <w:szCs w:val="28"/>
        </w:rPr>
        <w:t>一、采购内容</w:t>
      </w:r>
    </w:p>
    <w:p w:rsidR="00192FD2" w:rsidRDefault="00192FD2" w:rsidP="00192FD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w:t>
      </w:r>
      <w:r w:rsidR="00BF645B">
        <w:rPr>
          <w:rFonts w:ascii="宋体" w:hAnsi="宋体" w:cs="宋体"/>
          <w:sz w:val="28"/>
          <w:szCs w:val="28"/>
        </w:rPr>
        <w:t>27</w:t>
      </w:r>
    </w:p>
    <w:p w:rsidR="00192FD2" w:rsidRDefault="00192FD2" w:rsidP="00192FD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直饮水系统维保</w:t>
      </w:r>
      <w:r w:rsidRPr="006D4805">
        <w:rPr>
          <w:rFonts w:hint="eastAsia"/>
          <w:sz w:val="28"/>
          <w:szCs w:val="28"/>
        </w:rPr>
        <w:t>项目</w:t>
      </w:r>
    </w:p>
    <w:p w:rsidR="00192FD2" w:rsidRPr="00116FC5" w:rsidRDefault="00192FD2" w:rsidP="00192FD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、项目预算：6100</w:t>
      </w:r>
      <w:r>
        <w:rPr>
          <w:rFonts w:ascii="宋体" w:hAnsi="宋体" w:cs="宋体"/>
          <w:kern w:val="0"/>
          <w:sz w:val="28"/>
          <w:szCs w:val="28"/>
        </w:rPr>
        <w:t>0</w:t>
      </w:r>
      <w:r>
        <w:rPr>
          <w:rFonts w:ascii="宋体" w:hAnsi="宋体" w:cs="宋体" w:hint="eastAsia"/>
          <w:kern w:val="0"/>
          <w:sz w:val="28"/>
          <w:szCs w:val="28"/>
        </w:rPr>
        <w:t>元，超过此价格为无效投标。</w:t>
      </w:r>
      <w:r w:rsidRPr="00192FD2">
        <w:rPr>
          <w:rFonts w:ascii="宋体" w:hAnsi="宋体" w:cs="宋体" w:hint="eastAsia"/>
          <w:b/>
          <w:kern w:val="0"/>
          <w:sz w:val="28"/>
          <w:szCs w:val="28"/>
        </w:rPr>
        <w:t>投标人进行一次报价，资格性和符合性审查合格后，以最低价确定产品供应商及供应价格。</w:t>
      </w:r>
      <w:r w:rsidRPr="006D4805">
        <w:rPr>
          <w:rFonts w:ascii="宋体" w:hAnsi="宋体" w:cs="宋体" w:hint="eastAsia"/>
          <w:kern w:val="0"/>
          <w:sz w:val="28"/>
          <w:szCs w:val="28"/>
        </w:rPr>
        <w:t>投标价格应包含所有耗材、维修和更换、人员工时费、差旅费等所有费用，采购人不再追加任何价款。</w:t>
      </w:r>
    </w:p>
    <w:p w:rsidR="00192FD2" w:rsidRDefault="00192FD2" w:rsidP="00192FD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92FD2" w:rsidRPr="00D479E8" w:rsidRDefault="00192FD2" w:rsidP="00192FD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192FD2" w:rsidRDefault="00192FD2" w:rsidP="00192FD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192FD2" w:rsidRDefault="00192FD2" w:rsidP="00192FD2">
      <w:pPr>
        <w:widowControl/>
        <w:spacing w:line="500" w:lineRule="exact"/>
        <w:ind w:firstLineChars="200" w:firstLine="560"/>
        <w:jc w:val="left"/>
        <w:rPr>
          <w:rFonts w:ascii="宋体" w:hAnsi="宋体" w:cs="宋体"/>
          <w:color w:val="FF0000"/>
          <w:kern w:val="0"/>
          <w:sz w:val="28"/>
          <w:szCs w:val="28"/>
        </w:rPr>
      </w:pPr>
      <w:r w:rsidRPr="003D410B">
        <w:rPr>
          <w:rFonts w:ascii="宋体" w:hAnsi="宋体" w:cs="宋体"/>
          <w:color w:val="FF0000"/>
          <w:kern w:val="0"/>
          <w:sz w:val="28"/>
          <w:szCs w:val="28"/>
        </w:rPr>
        <w:t>3</w:t>
      </w:r>
      <w:r w:rsidRPr="003D410B">
        <w:rPr>
          <w:rFonts w:ascii="宋体" w:hAnsi="宋体" w:cs="宋体" w:hint="eastAsia"/>
          <w:color w:val="FF0000"/>
          <w:kern w:val="0"/>
          <w:sz w:val="28"/>
          <w:szCs w:val="28"/>
        </w:rPr>
        <w:t>、投标人经营范围应含：</w:t>
      </w:r>
      <w:r>
        <w:rPr>
          <w:rFonts w:ascii="宋体" w:hAnsi="宋体" w:cs="宋体" w:hint="eastAsia"/>
          <w:color w:val="FF0000"/>
          <w:kern w:val="0"/>
          <w:sz w:val="28"/>
          <w:szCs w:val="28"/>
        </w:rPr>
        <w:t>家用电器或净水器材零售；水电安装及售后服务等</w:t>
      </w:r>
      <w:r w:rsidRPr="003D410B">
        <w:rPr>
          <w:rFonts w:ascii="宋体" w:hAnsi="宋体" w:cs="宋体" w:hint="eastAsia"/>
          <w:color w:val="FF0000"/>
          <w:kern w:val="0"/>
          <w:sz w:val="28"/>
          <w:szCs w:val="28"/>
        </w:rPr>
        <w:t>对应的范围</w:t>
      </w:r>
      <w:r>
        <w:rPr>
          <w:rFonts w:ascii="宋体" w:hAnsi="宋体" w:cs="宋体" w:hint="eastAsia"/>
          <w:color w:val="FF0000"/>
          <w:kern w:val="0"/>
          <w:sz w:val="28"/>
          <w:szCs w:val="28"/>
        </w:rPr>
        <w:t>。</w:t>
      </w:r>
    </w:p>
    <w:p w:rsidR="00192FD2" w:rsidRDefault="00192FD2" w:rsidP="00192FD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192FD2" w:rsidRDefault="00192FD2" w:rsidP="00192FD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192FD2" w:rsidRDefault="00192FD2" w:rsidP="00192FD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92FD2" w:rsidRPr="00597B14" w:rsidRDefault="00192FD2" w:rsidP="00192FD2">
      <w:pPr>
        <w:ind w:firstLineChars="200" w:firstLine="560"/>
        <w:rPr>
          <w:rFonts w:ascii="宋体" w:hAnsi="宋体"/>
          <w:sz w:val="28"/>
          <w:szCs w:val="28"/>
        </w:rPr>
      </w:pPr>
      <w:r w:rsidRPr="00597B14">
        <w:rPr>
          <w:rFonts w:ascii="宋体" w:hAnsi="宋体" w:hint="eastAsia"/>
          <w:sz w:val="28"/>
          <w:szCs w:val="28"/>
        </w:rPr>
        <w:t>宜昌市中心人民医院外科</w:t>
      </w:r>
      <w:r w:rsidRPr="00597B14">
        <w:rPr>
          <w:rFonts w:ascii="宋体" w:hAnsi="宋体"/>
          <w:sz w:val="28"/>
          <w:szCs w:val="28"/>
        </w:rPr>
        <w:t>1</w:t>
      </w:r>
      <w:r w:rsidRPr="00597B14">
        <w:rPr>
          <w:rFonts w:ascii="宋体" w:hAnsi="宋体" w:hint="eastAsia"/>
          <w:sz w:val="28"/>
          <w:szCs w:val="28"/>
        </w:rPr>
        <w:t>楼、保卫科、内科</w:t>
      </w:r>
      <w:r w:rsidRPr="00597B14">
        <w:rPr>
          <w:rFonts w:ascii="宋体" w:hAnsi="宋体"/>
          <w:sz w:val="28"/>
          <w:szCs w:val="28"/>
        </w:rPr>
        <w:t>2</w:t>
      </w:r>
      <w:r w:rsidRPr="00597B14">
        <w:rPr>
          <w:rFonts w:ascii="宋体" w:hAnsi="宋体" w:hint="eastAsia"/>
          <w:sz w:val="28"/>
          <w:szCs w:val="28"/>
        </w:rPr>
        <w:t>号楼、成教院</w:t>
      </w:r>
      <w:r w:rsidRPr="00597B14">
        <w:rPr>
          <w:rFonts w:ascii="宋体" w:hAnsi="宋体"/>
          <w:sz w:val="28"/>
          <w:szCs w:val="28"/>
        </w:rPr>
        <w:t>4</w:t>
      </w:r>
      <w:r w:rsidRPr="00597B14">
        <w:rPr>
          <w:rFonts w:ascii="宋体" w:hAnsi="宋体" w:hint="eastAsia"/>
          <w:sz w:val="28"/>
          <w:szCs w:val="28"/>
        </w:rPr>
        <w:t>台反渗透商用主机更换滤芯；外科</w:t>
      </w:r>
      <w:r w:rsidRPr="00597B14">
        <w:rPr>
          <w:rFonts w:ascii="宋体" w:hAnsi="宋体"/>
          <w:sz w:val="28"/>
          <w:szCs w:val="28"/>
        </w:rPr>
        <w:t>2</w:t>
      </w:r>
      <w:r w:rsidRPr="00597B14">
        <w:rPr>
          <w:rFonts w:ascii="宋体" w:hAnsi="宋体" w:hint="eastAsia"/>
          <w:sz w:val="28"/>
          <w:szCs w:val="28"/>
        </w:rPr>
        <w:t>至</w:t>
      </w:r>
      <w:r w:rsidRPr="00597B14">
        <w:rPr>
          <w:rFonts w:ascii="宋体" w:hAnsi="宋体"/>
          <w:sz w:val="28"/>
          <w:szCs w:val="28"/>
        </w:rPr>
        <w:t>21</w:t>
      </w:r>
      <w:r w:rsidRPr="00597B14">
        <w:rPr>
          <w:rFonts w:ascii="宋体" w:hAnsi="宋体" w:hint="eastAsia"/>
          <w:sz w:val="28"/>
          <w:szCs w:val="28"/>
        </w:rPr>
        <w:t>楼</w:t>
      </w:r>
      <w:r w:rsidRPr="00597B14">
        <w:rPr>
          <w:rFonts w:ascii="宋体" w:hAnsi="宋体"/>
          <w:sz w:val="28"/>
          <w:szCs w:val="28"/>
        </w:rPr>
        <w:t>1</w:t>
      </w:r>
      <w:r w:rsidRPr="00597B14">
        <w:rPr>
          <w:rFonts w:ascii="宋体" w:hAnsi="宋体" w:hint="eastAsia"/>
          <w:sz w:val="28"/>
          <w:szCs w:val="28"/>
        </w:rPr>
        <w:t>台</w:t>
      </w:r>
      <w:r w:rsidRPr="00597B14">
        <w:rPr>
          <w:rFonts w:ascii="宋体" w:hAnsi="宋体"/>
          <w:sz w:val="28"/>
          <w:szCs w:val="28"/>
        </w:rPr>
        <w:t>0.5</w:t>
      </w:r>
      <w:r w:rsidRPr="00597B14">
        <w:rPr>
          <w:rFonts w:ascii="宋体" w:hAnsi="宋体" w:hint="eastAsia"/>
          <w:sz w:val="28"/>
          <w:szCs w:val="28"/>
        </w:rPr>
        <w:t>吨反渗透主机换滤芯；新大楼</w:t>
      </w:r>
      <w:r w:rsidRPr="00597B14">
        <w:rPr>
          <w:rFonts w:ascii="宋体" w:hAnsi="宋体"/>
          <w:sz w:val="28"/>
          <w:szCs w:val="28"/>
        </w:rPr>
        <w:t xml:space="preserve"> 1</w:t>
      </w:r>
      <w:r w:rsidRPr="00597B14">
        <w:rPr>
          <w:rFonts w:ascii="宋体" w:hAnsi="宋体" w:hint="eastAsia"/>
          <w:sz w:val="28"/>
          <w:szCs w:val="28"/>
        </w:rPr>
        <w:t>台</w:t>
      </w:r>
      <w:r w:rsidRPr="00597B14">
        <w:rPr>
          <w:rFonts w:ascii="宋体" w:hAnsi="宋体"/>
          <w:sz w:val="28"/>
          <w:szCs w:val="28"/>
        </w:rPr>
        <w:t>0.5</w:t>
      </w:r>
      <w:r w:rsidRPr="00597B14">
        <w:rPr>
          <w:rFonts w:ascii="宋体" w:hAnsi="宋体" w:hint="eastAsia"/>
          <w:sz w:val="28"/>
          <w:szCs w:val="28"/>
        </w:rPr>
        <w:t>吨反渗透主机换滤芯；外科</w:t>
      </w:r>
      <w:r w:rsidRPr="00597B14">
        <w:rPr>
          <w:rFonts w:ascii="宋体" w:hAnsi="宋体"/>
          <w:sz w:val="28"/>
          <w:szCs w:val="28"/>
        </w:rPr>
        <w:t>22</w:t>
      </w:r>
      <w:r w:rsidRPr="00597B14">
        <w:rPr>
          <w:rFonts w:ascii="宋体" w:hAnsi="宋体" w:hint="eastAsia"/>
          <w:sz w:val="28"/>
          <w:szCs w:val="28"/>
        </w:rPr>
        <w:t>楼及肿瘤院共计</w:t>
      </w:r>
      <w:r w:rsidRPr="00597B14">
        <w:rPr>
          <w:rFonts w:ascii="宋体" w:hAnsi="宋体"/>
          <w:sz w:val="28"/>
          <w:szCs w:val="28"/>
        </w:rPr>
        <w:t>4</w:t>
      </w:r>
      <w:r w:rsidRPr="00597B14">
        <w:rPr>
          <w:rFonts w:ascii="宋体" w:hAnsi="宋体" w:hint="eastAsia"/>
          <w:sz w:val="28"/>
          <w:szCs w:val="28"/>
        </w:rPr>
        <w:t>台超滤主机换滤芯；10套独立直饮水系统管路消毒清洗；共222台饮分机消毒清洗等项目，保障直饮水系统正常运行。</w:t>
      </w:r>
    </w:p>
    <w:p w:rsidR="00192FD2" w:rsidRDefault="00192FD2" w:rsidP="00192FD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92FD2" w:rsidRPr="0020732E" w:rsidRDefault="00192FD2" w:rsidP="00192FD2">
      <w:pPr>
        <w:widowControl/>
        <w:spacing w:line="500" w:lineRule="exact"/>
        <w:jc w:val="center"/>
        <w:rPr>
          <w:rFonts w:ascii="宋体" w:hAnsi="宋体" w:cs="宋体"/>
          <w:b/>
          <w:bCs/>
          <w:kern w:val="0"/>
          <w:sz w:val="36"/>
          <w:szCs w:val="36"/>
        </w:rPr>
      </w:pPr>
      <w:r w:rsidRPr="0020732E">
        <w:rPr>
          <w:rFonts w:ascii="宋体" w:hAnsi="宋体" w:cs="宋体" w:hint="eastAsia"/>
          <w:b/>
          <w:bCs/>
          <w:kern w:val="0"/>
          <w:sz w:val="36"/>
          <w:szCs w:val="36"/>
        </w:rPr>
        <w:lastRenderedPageBreak/>
        <w:t>直饮水系统维保服务明细</w:t>
      </w:r>
    </w:p>
    <w:tbl>
      <w:tblPr>
        <w:tblW w:w="5000" w:type="pct"/>
        <w:tblLook w:val="04A0" w:firstRow="1" w:lastRow="0" w:firstColumn="1" w:lastColumn="0" w:noHBand="0" w:noVBand="1"/>
      </w:tblPr>
      <w:tblGrid>
        <w:gridCol w:w="456"/>
        <w:gridCol w:w="699"/>
        <w:gridCol w:w="1536"/>
        <w:gridCol w:w="1263"/>
        <w:gridCol w:w="3346"/>
        <w:gridCol w:w="624"/>
        <w:gridCol w:w="598"/>
      </w:tblGrid>
      <w:tr w:rsidR="00192FD2" w:rsidRPr="006D4805" w:rsidTr="00D46561">
        <w:trPr>
          <w:trHeight w:val="360"/>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sidRPr="006D4805">
              <w:rPr>
                <w:rFonts w:ascii="宋体" w:hAnsi="宋体" w:cs="宋体" w:hint="eastAsia"/>
                <w:color w:val="000000"/>
                <w:kern w:val="0"/>
                <w:sz w:val="24"/>
                <w:szCs w:val="24"/>
              </w:rPr>
              <w:t>序号</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Pr>
                <w:rFonts w:ascii="宋体" w:hAnsi="宋体" w:cs="宋体" w:hint="eastAsia"/>
                <w:color w:val="000000"/>
                <w:kern w:val="0"/>
                <w:sz w:val="24"/>
                <w:szCs w:val="24"/>
              </w:rPr>
              <w:t>位置</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sidRPr="006D4805">
              <w:rPr>
                <w:rFonts w:ascii="宋体" w:hAnsi="宋体" w:cs="宋体" w:hint="eastAsia"/>
                <w:color w:val="000000"/>
                <w:kern w:val="0"/>
                <w:sz w:val="24"/>
                <w:szCs w:val="24"/>
              </w:rPr>
              <w:t>设备型号规格</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Pr>
                <w:rFonts w:ascii="宋体" w:hAnsi="宋体" w:cs="宋体" w:hint="eastAsia"/>
                <w:color w:val="000000"/>
                <w:kern w:val="0"/>
                <w:sz w:val="24"/>
                <w:szCs w:val="24"/>
              </w:rPr>
              <w:t>维保</w:t>
            </w:r>
            <w:r w:rsidRPr="006D4805">
              <w:rPr>
                <w:rFonts w:ascii="宋体" w:hAnsi="宋体" w:cs="宋体" w:hint="eastAsia"/>
                <w:color w:val="000000"/>
                <w:kern w:val="0"/>
                <w:sz w:val="24"/>
                <w:szCs w:val="24"/>
              </w:rPr>
              <w:t>项目</w:t>
            </w:r>
          </w:p>
        </w:tc>
        <w:tc>
          <w:tcPr>
            <w:tcW w:w="1963"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Pr>
                <w:rFonts w:ascii="宋体" w:hAnsi="宋体" w:cs="宋体" w:hint="eastAsia"/>
                <w:color w:val="000000"/>
                <w:kern w:val="0"/>
                <w:sz w:val="24"/>
                <w:szCs w:val="24"/>
              </w:rPr>
              <w:t>维保</w:t>
            </w:r>
            <w:r w:rsidRPr="006D4805">
              <w:rPr>
                <w:rFonts w:ascii="宋体" w:hAnsi="宋体" w:cs="宋体" w:hint="eastAsia"/>
                <w:color w:val="000000"/>
                <w:kern w:val="0"/>
                <w:sz w:val="24"/>
                <w:szCs w:val="24"/>
              </w:rPr>
              <w:t>要求</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sidRPr="006D4805">
              <w:rPr>
                <w:rFonts w:ascii="宋体" w:hAnsi="宋体" w:cs="宋体" w:hint="eastAsia"/>
                <w:color w:val="000000"/>
                <w:kern w:val="0"/>
                <w:sz w:val="24"/>
                <w:szCs w:val="24"/>
              </w:rPr>
              <w:t>投标单价</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4"/>
                <w:szCs w:val="24"/>
              </w:rPr>
            </w:pPr>
            <w:r w:rsidRPr="006D4805">
              <w:rPr>
                <w:rFonts w:ascii="宋体" w:hAnsi="宋体" w:cs="宋体" w:hint="eastAsia"/>
                <w:color w:val="000000"/>
                <w:kern w:val="0"/>
                <w:sz w:val="24"/>
                <w:szCs w:val="24"/>
              </w:rPr>
              <w:t>投标小计</w:t>
            </w:r>
          </w:p>
        </w:tc>
      </w:tr>
      <w:tr w:rsidR="00192FD2" w:rsidRPr="006D4805" w:rsidTr="00D46561">
        <w:trPr>
          <w:trHeight w:val="922"/>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1</w:t>
            </w:r>
          </w:p>
        </w:tc>
        <w:tc>
          <w:tcPr>
            <w:tcW w:w="410"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外科楼1楼</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R0-400G</w:t>
            </w:r>
          </w:p>
        </w:tc>
        <w:tc>
          <w:tcPr>
            <w:tcW w:w="741" w:type="pct"/>
            <w:tcBorders>
              <w:top w:val="nil"/>
              <w:left w:val="single" w:sz="4" w:space="0" w:color="auto"/>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更换全部滤芯，含汇通RO膜、20寸PP棉、20寸CTO、20寸UDF、后置T3</w:t>
            </w:r>
          </w:p>
        </w:tc>
        <w:tc>
          <w:tcPr>
            <w:tcW w:w="1963" w:type="pct"/>
            <w:tcBorders>
              <w:top w:val="nil"/>
              <w:left w:val="single" w:sz="4" w:space="0" w:color="auto"/>
              <w:bottom w:val="single" w:sz="4" w:space="0" w:color="auto"/>
              <w:right w:val="single" w:sz="4" w:space="0" w:color="auto"/>
            </w:tcBorders>
            <w:shd w:val="clear" w:color="auto" w:fill="auto"/>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1E0A5F"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992"/>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2</w:t>
            </w:r>
          </w:p>
        </w:tc>
        <w:tc>
          <w:tcPr>
            <w:tcW w:w="410"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保卫科</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R0-400G</w:t>
            </w:r>
          </w:p>
        </w:tc>
        <w:tc>
          <w:tcPr>
            <w:tcW w:w="741" w:type="pct"/>
            <w:tcBorders>
              <w:top w:val="single" w:sz="4" w:space="0" w:color="auto"/>
              <w:left w:val="single" w:sz="4" w:space="0" w:color="auto"/>
              <w:bottom w:val="single" w:sz="4" w:space="0" w:color="auto"/>
              <w:right w:val="single" w:sz="4" w:space="0" w:color="auto"/>
            </w:tcBorders>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更换全部滤芯，含汇通RO膜、20寸PP棉、20寸CTO、20寸UDF、后置T3</w:t>
            </w:r>
          </w:p>
        </w:tc>
        <w:tc>
          <w:tcPr>
            <w:tcW w:w="1963"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1E0A5F"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45"/>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3</w:t>
            </w:r>
          </w:p>
        </w:tc>
        <w:tc>
          <w:tcPr>
            <w:tcW w:w="410"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内科2号楼</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R0-400G</w:t>
            </w:r>
          </w:p>
        </w:tc>
        <w:tc>
          <w:tcPr>
            <w:tcW w:w="74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更换全部滤芯，含汇通RO膜、20寸PP棉、20寸CTO、20寸UDF、后置T3</w:t>
            </w:r>
          </w:p>
        </w:tc>
        <w:tc>
          <w:tcPr>
            <w:tcW w:w="1963" w:type="pct"/>
            <w:tcBorders>
              <w:top w:val="nil"/>
              <w:left w:val="single" w:sz="4" w:space="0" w:color="auto"/>
              <w:bottom w:val="single" w:sz="4" w:space="0" w:color="auto"/>
              <w:right w:val="single" w:sz="4" w:space="0" w:color="auto"/>
            </w:tcBorders>
            <w:shd w:val="clear" w:color="auto" w:fill="auto"/>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1E0A5F"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45"/>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4</w:t>
            </w:r>
          </w:p>
        </w:tc>
        <w:tc>
          <w:tcPr>
            <w:tcW w:w="410" w:type="pct"/>
            <w:tcBorders>
              <w:top w:val="single" w:sz="4" w:space="0" w:color="auto"/>
              <w:left w:val="single" w:sz="4" w:space="0" w:color="auto"/>
              <w:bottom w:val="single" w:sz="4" w:space="0" w:color="auto"/>
              <w:right w:val="single" w:sz="4" w:space="0" w:color="auto"/>
            </w:tcBorders>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成教院</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Pr>
                <w:rFonts w:ascii="宋体" w:hAnsi="宋体" w:cs="宋体" w:hint="eastAsia"/>
                <w:color w:val="000000"/>
                <w:kern w:val="0"/>
                <w:sz w:val="22"/>
              </w:rPr>
              <w:t>R0-400G</w:t>
            </w:r>
          </w:p>
        </w:tc>
        <w:tc>
          <w:tcPr>
            <w:tcW w:w="741" w:type="pct"/>
            <w:tcBorders>
              <w:top w:val="single" w:sz="4" w:space="0" w:color="auto"/>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更换全部滤芯，含汇通RO膜、20寸PP棉、20寸CTO、20寸UDF、后置T3</w:t>
            </w:r>
          </w:p>
        </w:tc>
        <w:tc>
          <w:tcPr>
            <w:tcW w:w="1963"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1E0A5F"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45"/>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5</w:t>
            </w:r>
          </w:p>
        </w:tc>
        <w:tc>
          <w:tcPr>
            <w:tcW w:w="410" w:type="pct"/>
            <w:tcBorders>
              <w:top w:val="single" w:sz="4" w:space="0" w:color="auto"/>
              <w:left w:val="single" w:sz="4" w:space="0" w:color="auto"/>
              <w:bottom w:val="single" w:sz="4" w:space="0" w:color="auto"/>
              <w:right w:val="single" w:sz="4" w:space="0" w:color="auto"/>
            </w:tcBorders>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外科楼顶</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RO-0.5T/H</w:t>
            </w:r>
          </w:p>
        </w:tc>
        <w:tc>
          <w:tcPr>
            <w:tcW w:w="741" w:type="pct"/>
            <w:tcBorders>
              <w:top w:val="single" w:sz="4" w:space="0" w:color="auto"/>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更换全部滤芯，含汇通4040膜、石英砂、活性炭、离子树脂等</w:t>
            </w:r>
          </w:p>
        </w:tc>
        <w:tc>
          <w:tcPr>
            <w:tcW w:w="1963" w:type="pct"/>
            <w:tcBorders>
              <w:top w:val="single" w:sz="4" w:space="0" w:color="auto"/>
              <w:left w:val="single" w:sz="4" w:space="0" w:color="auto"/>
              <w:bottom w:val="single" w:sz="4" w:space="0" w:color="000000"/>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855"/>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lastRenderedPageBreak/>
              <w:t>6</w:t>
            </w:r>
          </w:p>
        </w:tc>
        <w:tc>
          <w:tcPr>
            <w:tcW w:w="410" w:type="pct"/>
            <w:tcBorders>
              <w:top w:val="single" w:sz="4" w:space="0" w:color="auto"/>
              <w:left w:val="single" w:sz="4" w:space="0" w:color="auto"/>
              <w:bottom w:val="single" w:sz="4" w:space="0" w:color="auto"/>
              <w:right w:val="single" w:sz="4" w:space="0" w:color="auto"/>
            </w:tcBorders>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新大楼顶</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RO-0.5T/H</w:t>
            </w:r>
          </w:p>
        </w:tc>
        <w:tc>
          <w:tcPr>
            <w:tcW w:w="74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更换全部滤芯，含汇通4040膜、石英砂、活性炭、离子树脂等</w:t>
            </w:r>
          </w:p>
        </w:tc>
        <w:tc>
          <w:tcPr>
            <w:tcW w:w="1963" w:type="pct"/>
            <w:tcBorders>
              <w:top w:val="nil"/>
              <w:left w:val="nil"/>
              <w:bottom w:val="single" w:sz="4" w:space="0" w:color="auto"/>
              <w:right w:val="single" w:sz="4" w:space="0" w:color="auto"/>
            </w:tcBorders>
            <w:shd w:val="clear" w:color="auto" w:fill="auto"/>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机器全自动正常运行，外观清洁无垢，内部管路连接牢固，水路无滴漏，电路无接触不良等隐患。</w:t>
            </w:r>
          </w:p>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机器过滤精度达0.0001微米、出水TDS值不大于10.</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900"/>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7</w:t>
            </w:r>
          </w:p>
        </w:tc>
        <w:tc>
          <w:tcPr>
            <w:tcW w:w="410" w:type="pct"/>
            <w:tcBorders>
              <w:top w:val="single" w:sz="4" w:space="0" w:color="auto"/>
              <w:left w:val="single" w:sz="4" w:space="0" w:color="auto"/>
              <w:bottom w:val="single" w:sz="4" w:space="0" w:color="000000"/>
              <w:right w:val="single" w:sz="4" w:space="0" w:color="auto"/>
            </w:tcBorders>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肿瘤院左</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UF-1000</w:t>
            </w:r>
          </w:p>
        </w:tc>
        <w:tc>
          <w:tcPr>
            <w:tcW w:w="741"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更换原厂超滤膜滤芯</w:t>
            </w:r>
          </w:p>
        </w:tc>
        <w:tc>
          <w:tcPr>
            <w:tcW w:w="1963" w:type="pct"/>
            <w:tcBorders>
              <w:top w:val="nil"/>
              <w:left w:val="nil"/>
              <w:bottom w:val="nil"/>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机器全自动正常运行，外观清洁，无滴漏现象，出水过滤精度达0.01微米</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9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8</w:t>
            </w:r>
          </w:p>
        </w:tc>
        <w:tc>
          <w:tcPr>
            <w:tcW w:w="410"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肿瘤院右</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UF-1000</w:t>
            </w:r>
          </w:p>
        </w:tc>
        <w:tc>
          <w:tcPr>
            <w:tcW w:w="741" w:type="pct"/>
            <w:tcBorders>
              <w:top w:val="single" w:sz="4" w:space="0" w:color="auto"/>
              <w:left w:val="single" w:sz="4" w:space="0" w:color="auto"/>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更换原厂超滤膜滤芯</w:t>
            </w:r>
          </w:p>
        </w:tc>
        <w:tc>
          <w:tcPr>
            <w:tcW w:w="1963" w:type="pct"/>
            <w:tcBorders>
              <w:top w:val="single" w:sz="4" w:space="0" w:color="auto"/>
              <w:left w:val="single" w:sz="4" w:space="0" w:color="auto"/>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机器全自动正常运行，外观清洁，无滴漏现象，出水过滤精度达0.01微米</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9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r w:rsidRPr="006D4805">
              <w:rPr>
                <w:rFonts w:ascii="宋体" w:hAnsi="宋体" w:cs="宋体" w:hint="eastAsia"/>
                <w:color w:val="000000"/>
                <w:kern w:val="0"/>
                <w:sz w:val="22"/>
                <w:szCs w:val="22"/>
              </w:rPr>
              <w:t>9</w:t>
            </w:r>
          </w:p>
        </w:tc>
        <w:tc>
          <w:tcPr>
            <w:tcW w:w="410" w:type="pct"/>
            <w:tcBorders>
              <w:top w:val="nil"/>
              <w:left w:val="nil"/>
              <w:bottom w:val="single" w:sz="4" w:space="0" w:color="auto"/>
              <w:right w:val="single" w:sz="4" w:space="0" w:color="auto"/>
            </w:tcBorders>
            <w:shd w:val="clear" w:color="auto" w:fill="auto"/>
            <w:vAlign w:val="center"/>
            <w:hideMark/>
          </w:tcPr>
          <w:p w:rsidR="00192FD2" w:rsidRPr="0062075F" w:rsidRDefault="00192FD2" w:rsidP="00D46561">
            <w:pPr>
              <w:widowControl/>
              <w:jc w:val="center"/>
              <w:rPr>
                <w:rFonts w:ascii="宋体" w:hAnsi="宋体" w:cs="宋体"/>
                <w:color w:val="000000"/>
                <w:kern w:val="0"/>
              </w:rPr>
            </w:pPr>
            <w:r w:rsidRPr="0062075F">
              <w:rPr>
                <w:rFonts w:ascii="宋体" w:hAnsi="宋体" w:cs="宋体" w:hint="eastAsia"/>
                <w:color w:val="000000"/>
                <w:kern w:val="0"/>
              </w:rPr>
              <w:t>外科22楼护士站</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UF-1000</w:t>
            </w:r>
          </w:p>
        </w:tc>
        <w:tc>
          <w:tcPr>
            <w:tcW w:w="741" w:type="pct"/>
            <w:tcBorders>
              <w:top w:val="single" w:sz="4" w:space="0" w:color="auto"/>
              <w:left w:val="single" w:sz="4" w:space="0" w:color="auto"/>
              <w:bottom w:val="single" w:sz="4" w:space="0" w:color="auto"/>
              <w:right w:val="single" w:sz="4" w:space="0" w:color="auto"/>
            </w:tcBorders>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更换原厂超滤膜滤芯</w:t>
            </w:r>
          </w:p>
        </w:tc>
        <w:tc>
          <w:tcPr>
            <w:tcW w:w="1963" w:type="pct"/>
            <w:tcBorders>
              <w:top w:val="single" w:sz="4" w:space="0" w:color="auto"/>
              <w:left w:val="single" w:sz="4" w:space="0" w:color="auto"/>
              <w:bottom w:val="single" w:sz="4" w:space="0" w:color="auto"/>
              <w:right w:val="single" w:sz="4" w:space="0" w:color="auto"/>
            </w:tcBorders>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机器全自动正常运行，外观清洁，无滴漏现象，出水过滤精度达0.01微米</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69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410" w:type="pct"/>
            <w:tcBorders>
              <w:top w:val="nil"/>
              <w:left w:val="nil"/>
              <w:bottom w:val="single" w:sz="4" w:space="0" w:color="auto"/>
              <w:right w:val="single" w:sz="4" w:space="0" w:color="auto"/>
            </w:tcBorders>
            <w:shd w:val="clear" w:color="auto" w:fill="auto"/>
            <w:vAlign w:val="center"/>
            <w:hideMark/>
          </w:tcPr>
          <w:p w:rsidR="00192FD2" w:rsidRPr="0062075F" w:rsidRDefault="00192FD2" w:rsidP="00D46561">
            <w:pPr>
              <w:widowControl/>
              <w:jc w:val="center"/>
              <w:rPr>
                <w:rFonts w:ascii="宋体" w:hAnsi="宋体" w:cs="宋体"/>
                <w:color w:val="000000"/>
                <w:kern w:val="0"/>
              </w:rPr>
            </w:pPr>
            <w:r w:rsidRPr="0062075F">
              <w:rPr>
                <w:rFonts w:ascii="宋体" w:hAnsi="宋体" w:cs="宋体" w:hint="eastAsia"/>
                <w:color w:val="000000"/>
                <w:kern w:val="0"/>
              </w:rPr>
              <w:t>外科22楼医生办</w:t>
            </w:r>
          </w:p>
        </w:tc>
        <w:tc>
          <w:tcPr>
            <w:tcW w:w="901" w:type="pct"/>
            <w:tcBorders>
              <w:top w:val="nil"/>
              <w:left w:val="nil"/>
              <w:bottom w:val="single" w:sz="4" w:space="0" w:color="auto"/>
              <w:right w:val="single" w:sz="4" w:space="0" w:color="auto"/>
            </w:tcBorders>
            <w:shd w:val="clear" w:color="auto" w:fill="auto"/>
            <w:vAlign w:val="center"/>
            <w:hideMark/>
          </w:tcPr>
          <w:p w:rsidR="00192FD2" w:rsidRPr="006D4805"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UF-1000</w:t>
            </w:r>
          </w:p>
        </w:tc>
        <w:tc>
          <w:tcPr>
            <w:tcW w:w="741" w:type="pct"/>
            <w:tcBorders>
              <w:top w:val="single" w:sz="4" w:space="0" w:color="auto"/>
              <w:left w:val="single" w:sz="4" w:space="0" w:color="auto"/>
              <w:bottom w:val="single" w:sz="4" w:space="0" w:color="auto"/>
              <w:right w:val="single" w:sz="4" w:space="0" w:color="auto"/>
            </w:tcBorders>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更换原厂超滤膜滤芯</w:t>
            </w:r>
          </w:p>
        </w:tc>
        <w:tc>
          <w:tcPr>
            <w:tcW w:w="1963" w:type="pct"/>
            <w:tcBorders>
              <w:top w:val="single" w:sz="4" w:space="0" w:color="auto"/>
              <w:left w:val="single" w:sz="4" w:space="0" w:color="auto"/>
              <w:bottom w:val="single" w:sz="4" w:space="0" w:color="auto"/>
              <w:right w:val="single" w:sz="4" w:space="0" w:color="auto"/>
            </w:tcBorders>
            <w:hideMark/>
          </w:tcPr>
          <w:p w:rsidR="00192FD2" w:rsidRPr="006D4805" w:rsidRDefault="00192FD2" w:rsidP="00D46561">
            <w:pPr>
              <w:widowControl/>
              <w:rPr>
                <w:rFonts w:ascii="宋体" w:hAnsi="宋体" w:cs="宋体"/>
                <w:color w:val="000000"/>
                <w:kern w:val="0"/>
                <w:sz w:val="22"/>
              </w:rPr>
            </w:pPr>
            <w:r>
              <w:rPr>
                <w:rFonts w:ascii="宋体" w:hAnsi="宋体" w:cs="宋体" w:hint="eastAsia"/>
                <w:color w:val="000000"/>
                <w:kern w:val="0"/>
                <w:sz w:val="22"/>
              </w:rPr>
              <w:t>机器全自动正常运行，外观清洁，无滴漏现象，出水过滤精度达0.01微米</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E5206E" w:rsidTr="00D46561">
        <w:trPr>
          <w:trHeight w:val="69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Default="00192FD2" w:rsidP="00D46561">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410" w:type="pct"/>
            <w:tcBorders>
              <w:top w:val="nil"/>
              <w:left w:val="nil"/>
              <w:bottom w:val="single" w:sz="4" w:space="0" w:color="auto"/>
              <w:right w:val="single" w:sz="4" w:space="0" w:color="auto"/>
            </w:tcBorders>
            <w:shd w:val="clear" w:color="auto" w:fill="auto"/>
            <w:vAlign w:val="center"/>
            <w:hideMark/>
          </w:tcPr>
          <w:p w:rsidR="00192FD2" w:rsidRPr="0062075F" w:rsidRDefault="00192FD2" w:rsidP="00D46561">
            <w:pPr>
              <w:widowControl/>
              <w:jc w:val="center"/>
              <w:rPr>
                <w:rFonts w:ascii="宋体" w:hAnsi="宋体" w:cs="宋体"/>
                <w:color w:val="000000"/>
                <w:kern w:val="0"/>
              </w:rPr>
            </w:pPr>
            <w:r w:rsidRPr="0062075F">
              <w:rPr>
                <w:rFonts w:ascii="宋体" w:hAnsi="宋体" w:cs="宋体" w:hint="eastAsia"/>
                <w:color w:val="000000"/>
                <w:kern w:val="0"/>
              </w:rPr>
              <w:t>上述10处独立管路</w:t>
            </w:r>
          </w:p>
        </w:tc>
        <w:tc>
          <w:tcPr>
            <w:tcW w:w="901" w:type="pct"/>
            <w:tcBorders>
              <w:top w:val="nil"/>
              <w:left w:val="nil"/>
              <w:bottom w:val="single" w:sz="4" w:space="0" w:color="auto"/>
              <w:right w:val="single" w:sz="4" w:space="0" w:color="auto"/>
            </w:tcBorders>
            <w:shd w:val="clear" w:color="auto" w:fill="auto"/>
            <w:vAlign w:val="center"/>
            <w:hideMark/>
          </w:tcPr>
          <w:p w:rsidR="00192FD2"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食品级PE管</w:t>
            </w:r>
          </w:p>
        </w:tc>
        <w:tc>
          <w:tcPr>
            <w:tcW w:w="741"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清洗消毒</w:t>
            </w:r>
          </w:p>
        </w:tc>
        <w:tc>
          <w:tcPr>
            <w:tcW w:w="1963"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消毒范围：从过滤主机出水管至分机进水管止；用专业清洗剂如安消片制成含8%的二氧化氯清洗液，泵入该段管路中，浸泡15-20分钟，然后用净水冲洗3遍，达到管路中无垢无异味的要求。</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E5206E" w:rsidTr="00D46561">
        <w:trPr>
          <w:trHeight w:val="69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Default="00192FD2" w:rsidP="00D46561">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410" w:type="pct"/>
            <w:tcBorders>
              <w:top w:val="nil"/>
              <w:left w:val="nil"/>
              <w:bottom w:val="single" w:sz="4" w:space="0" w:color="auto"/>
              <w:right w:val="single" w:sz="4" w:space="0" w:color="auto"/>
            </w:tcBorders>
            <w:shd w:val="clear" w:color="auto" w:fill="auto"/>
            <w:vAlign w:val="center"/>
            <w:hideMark/>
          </w:tcPr>
          <w:p w:rsidR="00192FD2" w:rsidRPr="0062075F" w:rsidRDefault="00192FD2" w:rsidP="00D46561">
            <w:pPr>
              <w:widowControl/>
              <w:jc w:val="center"/>
              <w:rPr>
                <w:rFonts w:ascii="宋体" w:hAnsi="宋体" w:cs="宋体"/>
                <w:color w:val="000000"/>
                <w:kern w:val="0"/>
              </w:rPr>
            </w:pPr>
            <w:r w:rsidRPr="0062075F">
              <w:rPr>
                <w:rFonts w:ascii="宋体" w:hAnsi="宋体" w:cs="宋体" w:hint="eastAsia"/>
                <w:color w:val="000000"/>
                <w:kern w:val="0"/>
              </w:rPr>
              <w:t>各饮水点</w:t>
            </w:r>
          </w:p>
        </w:tc>
        <w:tc>
          <w:tcPr>
            <w:tcW w:w="901" w:type="pct"/>
            <w:tcBorders>
              <w:top w:val="nil"/>
              <w:left w:val="nil"/>
              <w:bottom w:val="single" w:sz="4" w:space="0" w:color="auto"/>
              <w:right w:val="single" w:sz="4" w:space="0" w:color="auto"/>
            </w:tcBorders>
            <w:shd w:val="clear" w:color="auto" w:fill="auto"/>
            <w:vAlign w:val="center"/>
            <w:hideMark/>
          </w:tcPr>
          <w:p w:rsidR="00192FD2" w:rsidRDefault="00192FD2" w:rsidP="00D46561">
            <w:pPr>
              <w:widowControl/>
              <w:jc w:val="left"/>
              <w:rPr>
                <w:rFonts w:ascii="宋体" w:hAnsi="宋体" w:cs="宋体"/>
                <w:color w:val="000000"/>
                <w:kern w:val="0"/>
                <w:sz w:val="22"/>
              </w:rPr>
            </w:pPr>
            <w:r>
              <w:rPr>
                <w:rFonts w:ascii="宋体" w:hAnsi="宋体" w:cs="宋体" w:hint="eastAsia"/>
                <w:color w:val="000000"/>
                <w:kern w:val="0"/>
                <w:sz w:val="22"/>
              </w:rPr>
              <w:t>SYS-GS</w:t>
            </w:r>
          </w:p>
        </w:tc>
        <w:tc>
          <w:tcPr>
            <w:tcW w:w="741"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清洗消毒</w:t>
            </w:r>
          </w:p>
        </w:tc>
        <w:tc>
          <w:tcPr>
            <w:tcW w:w="1963" w:type="pct"/>
            <w:tcBorders>
              <w:top w:val="single" w:sz="4" w:space="0" w:color="auto"/>
              <w:left w:val="single" w:sz="4" w:space="0" w:color="auto"/>
              <w:bottom w:val="single" w:sz="4" w:space="0" w:color="auto"/>
              <w:right w:val="single" w:sz="4" w:space="0" w:color="auto"/>
            </w:tcBorders>
            <w:hideMark/>
          </w:tcPr>
          <w:p w:rsidR="00192FD2" w:rsidRDefault="00192FD2" w:rsidP="00D46561">
            <w:pPr>
              <w:widowControl/>
              <w:rPr>
                <w:rFonts w:ascii="宋体" w:hAnsi="宋体" w:cs="宋体"/>
                <w:color w:val="000000"/>
                <w:kern w:val="0"/>
                <w:sz w:val="22"/>
              </w:rPr>
            </w:pPr>
            <w:r>
              <w:rPr>
                <w:rFonts w:ascii="宋体" w:hAnsi="宋体" w:cs="宋体" w:hint="eastAsia"/>
                <w:color w:val="000000"/>
                <w:kern w:val="0"/>
                <w:sz w:val="22"/>
              </w:rPr>
              <w:t>断开饮水系统进水，从饮水机进水口处加专业清洗剂如安消片制成含8%的二氧化氯清洗液，保证机内冷水箱、热水胆、连接管线、冷热出水口及排水口能被药液浸泡，时间达15-20分钟，然后用净水冲洗3遍，要求排水口无垢流出，冷热出水口无异味。</w:t>
            </w:r>
          </w:p>
        </w:tc>
        <w:tc>
          <w:tcPr>
            <w:tcW w:w="366" w:type="pct"/>
            <w:tcBorders>
              <w:top w:val="nil"/>
              <w:left w:val="nil"/>
              <w:bottom w:val="single" w:sz="4" w:space="0" w:color="auto"/>
              <w:right w:val="single" w:sz="4" w:space="0" w:color="auto"/>
            </w:tcBorders>
            <w:shd w:val="clear" w:color="auto" w:fill="auto"/>
            <w:hideMark/>
          </w:tcPr>
          <w:p w:rsidR="00192FD2" w:rsidRPr="006D4805" w:rsidRDefault="00192FD2" w:rsidP="00D46561">
            <w:pPr>
              <w:widowControl/>
              <w:rPr>
                <w:rFonts w:ascii="宋体" w:hAnsi="宋体" w:cs="宋体"/>
                <w:color w:val="000000"/>
                <w:kern w:val="0"/>
                <w:sz w:val="22"/>
              </w:rPr>
            </w:pPr>
          </w:p>
        </w:tc>
        <w:tc>
          <w:tcPr>
            <w:tcW w:w="351" w:type="pct"/>
            <w:tcBorders>
              <w:top w:val="nil"/>
              <w:left w:val="nil"/>
              <w:bottom w:val="single" w:sz="4" w:space="0" w:color="auto"/>
              <w:right w:val="single" w:sz="4" w:space="0" w:color="auto"/>
            </w:tcBorders>
            <w:shd w:val="clear" w:color="auto" w:fill="auto"/>
            <w:noWrap/>
            <w:hideMark/>
          </w:tcPr>
          <w:p w:rsidR="00192FD2" w:rsidRPr="006D4805" w:rsidRDefault="00192FD2" w:rsidP="00D46561">
            <w:pPr>
              <w:widowControl/>
              <w:rPr>
                <w:rFonts w:ascii="宋体" w:hAnsi="宋体" w:cs="宋体"/>
                <w:color w:val="000000"/>
                <w:kern w:val="0"/>
                <w:sz w:val="22"/>
              </w:rPr>
            </w:pPr>
          </w:p>
        </w:tc>
      </w:tr>
      <w:tr w:rsidR="00192FD2" w:rsidRPr="006D4805" w:rsidTr="00D46561">
        <w:trPr>
          <w:trHeight w:val="360"/>
        </w:trPr>
        <w:tc>
          <w:tcPr>
            <w:tcW w:w="268" w:type="pct"/>
            <w:tcBorders>
              <w:top w:val="nil"/>
              <w:left w:val="single" w:sz="4" w:space="0" w:color="auto"/>
              <w:bottom w:val="single" w:sz="4" w:space="0" w:color="auto"/>
              <w:right w:val="single" w:sz="4" w:space="0" w:color="auto"/>
            </w:tcBorders>
            <w:shd w:val="clear" w:color="auto" w:fill="auto"/>
            <w:vAlign w:val="center"/>
            <w:hideMark/>
          </w:tcPr>
          <w:p w:rsidR="00192FD2" w:rsidRPr="006D4805" w:rsidRDefault="00192FD2" w:rsidP="00D46561">
            <w:pPr>
              <w:widowControl/>
              <w:jc w:val="center"/>
              <w:rPr>
                <w:rFonts w:ascii="宋体" w:hAnsi="宋体" w:cs="宋体"/>
                <w:color w:val="000000"/>
                <w:kern w:val="0"/>
                <w:sz w:val="22"/>
              </w:rPr>
            </w:pPr>
          </w:p>
        </w:tc>
        <w:tc>
          <w:tcPr>
            <w:tcW w:w="473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92FD2" w:rsidRPr="006D4805" w:rsidRDefault="00192FD2" w:rsidP="00D46561">
            <w:pPr>
              <w:widowControl/>
              <w:jc w:val="left"/>
              <w:rPr>
                <w:rFonts w:ascii="宋体" w:hAnsi="宋体" w:cs="宋体"/>
                <w:color w:val="000000"/>
                <w:kern w:val="0"/>
                <w:sz w:val="22"/>
              </w:rPr>
            </w:pPr>
            <w:r w:rsidRPr="006D4805">
              <w:rPr>
                <w:rFonts w:ascii="宋体" w:hAnsi="宋体" w:cs="宋体" w:hint="eastAsia"/>
                <w:color w:val="000000"/>
                <w:kern w:val="0"/>
                <w:sz w:val="22"/>
                <w:szCs w:val="22"/>
              </w:rPr>
              <w:t>投标合计：</w:t>
            </w:r>
          </w:p>
        </w:tc>
      </w:tr>
    </w:tbl>
    <w:p w:rsidR="00192FD2" w:rsidRDefault="00192FD2" w:rsidP="00192FD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sidRPr="00EB2863">
        <w:rPr>
          <w:rFonts w:ascii="宋体" w:hAnsi="宋体" w:hint="eastAsia"/>
          <w:b/>
          <w:sz w:val="28"/>
          <w:szCs w:val="28"/>
        </w:rPr>
        <w:t>项目要求及</w:t>
      </w:r>
      <w:r w:rsidRPr="00EB2863">
        <w:rPr>
          <w:rFonts w:ascii="宋体" w:hAnsi="宋体" w:hint="eastAsia"/>
          <w:b/>
          <w:sz w:val="28"/>
          <w:szCs w:val="28"/>
          <w:highlight w:val="white"/>
        </w:rPr>
        <w:t>考核</w:t>
      </w:r>
      <w:r w:rsidRPr="00EB2863">
        <w:rPr>
          <w:rFonts w:ascii="宋体" w:hAnsi="宋体" w:hint="eastAsia"/>
          <w:b/>
          <w:sz w:val="28"/>
          <w:szCs w:val="28"/>
        </w:rPr>
        <w:t>处罚</w:t>
      </w:r>
    </w:p>
    <w:p w:rsidR="00192FD2" w:rsidRPr="0020732E" w:rsidRDefault="00192FD2" w:rsidP="00192FD2">
      <w:pPr>
        <w:ind w:firstLineChars="200" w:firstLine="560"/>
        <w:rPr>
          <w:rFonts w:ascii="宋体" w:hAnsi="宋体"/>
          <w:color w:val="FF0000"/>
          <w:sz w:val="28"/>
          <w:szCs w:val="28"/>
        </w:rPr>
      </w:pPr>
      <w:r w:rsidRPr="0020732E">
        <w:rPr>
          <w:rFonts w:ascii="宋体" w:hAnsi="宋体" w:hint="eastAsia"/>
          <w:color w:val="FF0000"/>
          <w:sz w:val="28"/>
          <w:szCs w:val="28"/>
        </w:rPr>
        <w:t>1、项目要求：清洗后直饮水质量必须满足国家质量监督检验检疫总局</w:t>
      </w:r>
      <w:r w:rsidRPr="0020732E">
        <w:rPr>
          <w:rFonts w:ascii="宋体" w:hAnsi="宋体"/>
          <w:color w:val="FF0000"/>
          <w:sz w:val="28"/>
          <w:szCs w:val="28"/>
        </w:rPr>
        <w:t>GB</w:t>
      </w:r>
      <w:r w:rsidRPr="0020732E">
        <w:rPr>
          <w:rFonts w:ascii="宋体" w:hAnsi="宋体" w:hint="eastAsia"/>
          <w:color w:val="FF0000"/>
          <w:sz w:val="28"/>
          <w:szCs w:val="28"/>
        </w:rPr>
        <w:t>规范、消毒准标达到GB</w:t>
      </w:r>
      <w:r>
        <w:rPr>
          <w:rFonts w:ascii="宋体" w:hAnsi="宋体" w:hint="eastAsia"/>
          <w:color w:val="FF0000"/>
          <w:sz w:val="28"/>
          <w:szCs w:val="28"/>
        </w:rPr>
        <w:t>5749-2006</w:t>
      </w:r>
      <w:r w:rsidRPr="0020732E">
        <w:rPr>
          <w:rFonts w:ascii="宋体" w:hAnsi="宋体" w:hint="eastAsia"/>
          <w:color w:val="FF0000"/>
          <w:sz w:val="28"/>
          <w:szCs w:val="28"/>
        </w:rPr>
        <w:t>规范，维保结束后由我院取样送宜昌市质量技术监督局或认可的其他第三方检测机构进行</w:t>
      </w:r>
      <w:r>
        <w:rPr>
          <w:rFonts w:ascii="宋体" w:hAnsi="宋体" w:hint="eastAsia"/>
          <w:color w:val="FF0000"/>
          <w:sz w:val="28"/>
          <w:szCs w:val="28"/>
        </w:rPr>
        <w:lastRenderedPageBreak/>
        <w:t>检测，是否合格以检测报告为标准，检测费用由中标</w:t>
      </w:r>
      <w:r w:rsidRPr="0020732E">
        <w:rPr>
          <w:rFonts w:ascii="宋体" w:hAnsi="宋体" w:hint="eastAsia"/>
          <w:color w:val="FF0000"/>
          <w:sz w:val="28"/>
          <w:szCs w:val="28"/>
        </w:rPr>
        <w:t>服务商</w:t>
      </w:r>
      <w:r>
        <w:rPr>
          <w:rFonts w:ascii="宋体" w:hAnsi="宋体" w:hint="eastAsia"/>
          <w:color w:val="FF0000"/>
          <w:sz w:val="28"/>
          <w:szCs w:val="28"/>
        </w:rPr>
        <w:t>承担，</w:t>
      </w:r>
      <w:r w:rsidRPr="0020732E">
        <w:rPr>
          <w:rFonts w:ascii="宋体" w:hAnsi="宋体" w:hint="eastAsia"/>
          <w:color w:val="FF0000"/>
          <w:sz w:val="28"/>
          <w:szCs w:val="28"/>
        </w:rPr>
        <w:t>如不合格中标服务商必须重新进行清洗达到上述要求后我院再进行抽检。若连续三次抽检不合格则我院将拒付任何款项，并终止相关合同。</w:t>
      </w:r>
    </w:p>
    <w:p w:rsidR="00192FD2" w:rsidRPr="006D4805" w:rsidRDefault="00192FD2" w:rsidP="00192FD2">
      <w:pPr>
        <w:ind w:firstLineChars="200" w:firstLine="560"/>
        <w:rPr>
          <w:rFonts w:ascii="宋体" w:hAnsi="宋体" w:cs="宋体"/>
          <w:kern w:val="0"/>
          <w:sz w:val="28"/>
          <w:szCs w:val="28"/>
        </w:rPr>
      </w:pPr>
      <w:r w:rsidRPr="0020732E">
        <w:rPr>
          <w:rFonts w:ascii="宋体" w:hAnsi="宋体" w:hint="eastAsia"/>
          <w:sz w:val="28"/>
          <w:szCs w:val="28"/>
        </w:rPr>
        <w:t>2、如果服务商在规定的期限内没有清洗保养到位，或因对设备</w:t>
      </w:r>
      <w:r w:rsidRPr="006D4805">
        <w:rPr>
          <w:rFonts w:ascii="宋体" w:hAnsi="宋体" w:cs="宋体" w:hint="eastAsia"/>
          <w:kern w:val="0"/>
          <w:sz w:val="28"/>
          <w:szCs w:val="28"/>
        </w:rPr>
        <w:t>结构不了解，拆卸时造成</w:t>
      </w:r>
      <w:r>
        <w:rPr>
          <w:rFonts w:ascii="宋体" w:hAnsi="宋体" w:cs="宋体" w:hint="eastAsia"/>
          <w:kern w:val="0"/>
          <w:sz w:val="28"/>
          <w:szCs w:val="28"/>
        </w:rPr>
        <w:t>零配件</w:t>
      </w:r>
      <w:r w:rsidRPr="006D4805">
        <w:rPr>
          <w:rFonts w:ascii="宋体" w:hAnsi="宋体" w:cs="宋体" w:hint="eastAsia"/>
          <w:kern w:val="0"/>
          <w:sz w:val="28"/>
          <w:szCs w:val="28"/>
        </w:rPr>
        <w:t>损坏</w:t>
      </w:r>
      <w:r>
        <w:rPr>
          <w:rFonts w:ascii="宋体" w:hAnsi="宋体" w:cs="宋体" w:hint="eastAsia"/>
          <w:kern w:val="0"/>
          <w:sz w:val="28"/>
          <w:szCs w:val="28"/>
        </w:rPr>
        <w:t>且</w:t>
      </w:r>
      <w:r w:rsidRPr="006D4805">
        <w:rPr>
          <w:rFonts w:ascii="宋体" w:hAnsi="宋体" w:cs="宋体" w:hint="eastAsia"/>
          <w:kern w:val="0"/>
          <w:sz w:val="28"/>
          <w:szCs w:val="28"/>
        </w:rPr>
        <w:t>无法恢复，则由</w:t>
      </w:r>
      <w:r>
        <w:rPr>
          <w:rFonts w:ascii="宋体" w:hAnsi="宋体" w:cs="宋体" w:hint="eastAsia"/>
          <w:kern w:val="0"/>
          <w:sz w:val="28"/>
          <w:szCs w:val="28"/>
        </w:rPr>
        <w:t>中标</w:t>
      </w:r>
      <w:r w:rsidRPr="006D4805">
        <w:rPr>
          <w:rFonts w:ascii="宋体" w:hAnsi="宋体" w:cs="宋体" w:hint="eastAsia"/>
          <w:kern w:val="0"/>
          <w:sz w:val="28"/>
          <w:szCs w:val="28"/>
        </w:rPr>
        <w:t>服务商全部赔偿相关费用，采购方有权解除合同并采取必要的补救措施。</w:t>
      </w:r>
    </w:p>
    <w:p w:rsidR="00192FD2" w:rsidRPr="006D4805" w:rsidRDefault="00192FD2" w:rsidP="00192FD2">
      <w:pPr>
        <w:ind w:firstLineChars="200" w:firstLine="560"/>
        <w:jc w:val="left"/>
        <w:rPr>
          <w:rFonts w:ascii="宋体" w:hAnsi="宋体" w:cs="宋体"/>
          <w:kern w:val="0"/>
          <w:sz w:val="28"/>
          <w:szCs w:val="28"/>
        </w:rPr>
      </w:pPr>
      <w:r w:rsidRPr="006D4805">
        <w:rPr>
          <w:rFonts w:ascii="宋体" w:hAnsi="宋体" w:cs="宋体" w:hint="eastAsia"/>
          <w:kern w:val="0"/>
          <w:sz w:val="28"/>
          <w:szCs w:val="28"/>
        </w:rPr>
        <w:t>3、要求投标单位必须现场踏访，对</w:t>
      </w:r>
      <w:r>
        <w:rPr>
          <w:rFonts w:ascii="宋体" w:hAnsi="宋体" w:cs="宋体" w:hint="eastAsia"/>
          <w:kern w:val="0"/>
          <w:sz w:val="28"/>
          <w:szCs w:val="28"/>
        </w:rPr>
        <w:t>我院直饮水系统</w:t>
      </w:r>
      <w:r w:rsidRPr="006D4805">
        <w:rPr>
          <w:rFonts w:ascii="宋体" w:hAnsi="宋体" w:cs="宋体" w:hint="eastAsia"/>
          <w:kern w:val="0"/>
          <w:sz w:val="28"/>
          <w:szCs w:val="28"/>
        </w:rPr>
        <w:t>现有状况进行充分了解，踏访完毕后进行投标报价。</w:t>
      </w:r>
    </w:p>
    <w:p w:rsidR="00192FD2" w:rsidRPr="006D4805" w:rsidRDefault="00192FD2" w:rsidP="00192FD2">
      <w:pPr>
        <w:ind w:firstLineChars="200" w:firstLine="560"/>
        <w:jc w:val="left"/>
        <w:rPr>
          <w:rFonts w:ascii="宋体" w:hAnsi="宋体" w:cs="宋体"/>
          <w:kern w:val="0"/>
          <w:sz w:val="28"/>
          <w:szCs w:val="28"/>
        </w:rPr>
      </w:pPr>
      <w:r w:rsidRPr="006D4805">
        <w:rPr>
          <w:rFonts w:ascii="宋体" w:hAnsi="宋体" w:cs="宋体" w:hint="eastAsia"/>
          <w:kern w:val="0"/>
          <w:sz w:val="28"/>
          <w:szCs w:val="28"/>
        </w:rPr>
        <w:t>3、售后服务要求：在质量保证期内，</w:t>
      </w:r>
      <w:r>
        <w:rPr>
          <w:rFonts w:ascii="宋体" w:hAnsi="宋体" w:cs="宋体" w:hint="eastAsia"/>
          <w:kern w:val="0"/>
          <w:sz w:val="28"/>
          <w:szCs w:val="28"/>
        </w:rPr>
        <w:t>直饮水系统</w:t>
      </w:r>
      <w:r w:rsidRPr="006D4805">
        <w:rPr>
          <w:rFonts w:ascii="宋体" w:hAnsi="宋体" w:cs="宋体" w:hint="eastAsia"/>
          <w:kern w:val="0"/>
          <w:sz w:val="28"/>
          <w:szCs w:val="28"/>
        </w:rPr>
        <w:t>出现相关问题，中标服务商接到甲方通知后，4小时内必须能赶到现场进行处置。</w:t>
      </w:r>
    </w:p>
    <w:p w:rsidR="00192FD2" w:rsidRDefault="00192FD2" w:rsidP="00192FD2">
      <w:pPr>
        <w:ind w:firstLineChars="200" w:firstLine="560"/>
        <w:jc w:val="left"/>
        <w:rPr>
          <w:rFonts w:ascii="宋体" w:hAnsi="宋体" w:cs="宋体"/>
          <w:kern w:val="0"/>
          <w:sz w:val="28"/>
          <w:szCs w:val="28"/>
        </w:rPr>
      </w:pPr>
      <w:r w:rsidRPr="006D4805">
        <w:rPr>
          <w:rFonts w:ascii="宋体" w:hAnsi="宋体" w:cs="宋体" w:hint="eastAsia"/>
          <w:kern w:val="0"/>
          <w:sz w:val="28"/>
          <w:szCs w:val="28"/>
        </w:rPr>
        <w:t>4、服务应严格执行国家相关的规范、规程、规定，按国家所有现行有关验收规范、规程、质量检验验收标准等为验收标准。</w:t>
      </w:r>
    </w:p>
    <w:p w:rsidR="00192FD2" w:rsidRPr="0020732E" w:rsidRDefault="00192FD2" w:rsidP="00192FD2">
      <w:pPr>
        <w:jc w:val="left"/>
        <w:rPr>
          <w:rFonts w:ascii="宋体" w:hAnsi="宋体" w:cs="宋体"/>
          <w:b/>
          <w:kern w:val="0"/>
          <w:sz w:val="28"/>
          <w:szCs w:val="28"/>
        </w:rPr>
      </w:pPr>
      <w:r w:rsidRPr="006D4805">
        <w:rPr>
          <w:rFonts w:ascii="宋体" w:hAnsi="宋体" w:cs="宋体" w:hint="eastAsia"/>
          <w:b/>
          <w:kern w:val="0"/>
          <w:sz w:val="28"/>
          <w:szCs w:val="28"/>
        </w:rPr>
        <w:t>3.4</w:t>
      </w:r>
      <w:r w:rsidRPr="0020732E">
        <w:rPr>
          <w:rFonts w:ascii="宋体" w:hAnsi="宋体" w:cs="宋体" w:hint="eastAsia"/>
          <w:b/>
          <w:kern w:val="0"/>
          <w:sz w:val="28"/>
          <w:szCs w:val="28"/>
        </w:rPr>
        <w:t>付款</w:t>
      </w:r>
      <w:r w:rsidRPr="0020732E">
        <w:rPr>
          <w:rFonts w:ascii="宋体" w:hAnsi="宋体" w:cs="宋体"/>
          <w:b/>
          <w:kern w:val="0"/>
          <w:sz w:val="28"/>
          <w:szCs w:val="28"/>
        </w:rPr>
        <w:t>方式</w:t>
      </w:r>
      <w:r w:rsidRPr="0020732E">
        <w:rPr>
          <w:rFonts w:ascii="宋体" w:hAnsi="宋体" w:cs="宋体" w:hint="eastAsia"/>
          <w:b/>
          <w:kern w:val="0"/>
          <w:sz w:val="28"/>
          <w:szCs w:val="28"/>
        </w:rPr>
        <w:t>、</w:t>
      </w:r>
      <w:r w:rsidRPr="0020732E">
        <w:rPr>
          <w:rFonts w:ascii="宋体" w:hAnsi="宋体" w:cs="宋体"/>
          <w:b/>
          <w:kern w:val="0"/>
          <w:sz w:val="28"/>
          <w:szCs w:val="28"/>
        </w:rPr>
        <w:t>工期</w:t>
      </w:r>
      <w:r w:rsidRPr="0020732E">
        <w:rPr>
          <w:rFonts w:ascii="宋体" w:hAnsi="宋体" w:cs="宋体" w:hint="eastAsia"/>
          <w:b/>
          <w:kern w:val="0"/>
          <w:sz w:val="28"/>
          <w:szCs w:val="28"/>
        </w:rPr>
        <w:t>和</w:t>
      </w:r>
      <w:r w:rsidRPr="0020732E">
        <w:rPr>
          <w:rFonts w:ascii="宋体" w:hAnsi="宋体" w:cs="宋体"/>
          <w:b/>
          <w:kern w:val="0"/>
          <w:sz w:val="28"/>
          <w:szCs w:val="28"/>
        </w:rPr>
        <w:t>服务期限</w:t>
      </w:r>
    </w:p>
    <w:p w:rsidR="00192FD2" w:rsidRPr="0020732E" w:rsidRDefault="00192FD2" w:rsidP="00192FD2">
      <w:pPr>
        <w:ind w:firstLineChars="200" w:firstLine="560"/>
        <w:rPr>
          <w:rFonts w:ascii="宋体" w:hAnsi="宋体"/>
          <w:sz w:val="28"/>
          <w:szCs w:val="28"/>
        </w:rPr>
      </w:pPr>
      <w:r w:rsidRPr="0020732E">
        <w:rPr>
          <w:rFonts w:ascii="宋体" w:hAnsi="宋体" w:hint="eastAsia"/>
          <w:sz w:val="28"/>
          <w:szCs w:val="28"/>
        </w:rPr>
        <w:t>付款方式</w:t>
      </w:r>
      <w:r w:rsidRPr="0020732E">
        <w:rPr>
          <w:rFonts w:ascii="宋体" w:hAnsi="宋体"/>
          <w:sz w:val="28"/>
          <w:szCs w:val="28"/>
        </w:rPr>
        <w:t>：</w:t>
      </w:r>
      <w:r w:rsidRPr="0020732E">
        <w:rPr>
          <w:rFonts w:ascii="宋体" w:hAnsi="宋体" w:hint="eastAsia"/>
          <w:sz w:val="28"/>
          <w:szCs w:val="28"/>
        </w:rPr>
        <w:t>清洗完毕并验收合格后，</w:t>
      </w:r>
      <w:r w:rsidRPr="0020732E">
        <w:rPr>
          <w:rFonts w:ascii="宋体" w:hAnsi="宋体"/>
          <w:sz w:val="28"/>
          <w:szCs w:val="28"/>
        </w:rPr>
        <w:t>1</w:t>
      </w:r>
      <w:r w:rsidRPr="0020732E">
        <w:rPr>
          <w:rFonts w:ascii="宋体" w:hAnsi="宋体" w:hint="eastAsia"/>
          <w:sz w:val="28"/>
          <w:szCs w:val="28"/>
        </w:rPr>
        <w:t>个月内付确认金额的</w:t>
      </w:r>
      <w:r w:rsidRPr="0020732E">
        <w:rPr>
          <w:rFonts w:ascii="宋体" w:hAnsi="宋体"/>
          <w:sz w:val="28"/>
          <w:szCs w:val="28"/>
        </w:rPr>
        <w:t>95</w:t>
      </w:r>
      <w:r w:rsidRPr="0020732E">
        <w:rPr>
          <w:rFonts w:ascii="宋体" w:hAnsi="宋体" w:hint="eastAsia"/>
          <w:sz w:val="28"/>
          <w:szCs w:val="28"/>
        </w:rPr>
        <w:t>％；余下的</w:t>
      </w:r>
      <w:r w:rsidRPr="0020732E">
        <w:rPr>
          <w:rFonts w:ascii="宋体" w:hAnsi="宋体"/>
          <w:sz w:val="28"/>
          <w:szCs w:val="28"/>
        </w:rPr>
        <w:t>5</w:t>
      </w:r>
      <w:r w:rsidRPr="0020732E">
        <w:rPr>
          <w:rFonts w:ascii="宋体" w:hAnsi="宋体" w:hint="eastAsia"/>
          <w:sz w:val="28"/>
          <w:szCs w:val="28"/>
        </w:rPr>
        <w:t>％作为质保金，质保期满壹年无质量问题后，即时结清（不计利息）。</w:t>
      </w:r>
    </w:p>
    <w:p w:rsidR="00192FD2" w:rsidRPr="0020732E" w:rsidRDefault="00192FD2" w:rsidP="00192FD2">
      <w:pPr>
        <w:ind w:firstLineChars="200" w:firstLine="560"/>
        <w:rPr>
          <w:rFonts w:ascii="宋体" w:hAnsi="宋体"/>
          <w:sz w:val="28"/>
          <w:szCs w:val="28"/>
        </w:rPr>
      </w:pPr>
      <w:r w:rsidRPr="0020732E">
        <w:rPr>
          <w:rFonts w:ascii="宋体" w:hAnsi="宋体" w:hint="eastAsia"/>
          <w:sz w:val="28"/>
          <w:szCs w:val="28"/>
        </w:rPr>
        <w:t>工期要求： 20天内完成</w:t>
      </w:r>
    </w:p>
    <w:p w:rsidR="00192FD2" w:rsidRDefault="00192FD2" w:rsidP="00192FD2">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2FD2" w:rsidRPr="00504696" w:rsidTr="00D46561">
        <w:tc>
          <w:tcPr>
            <w:tcW w:w="3936" w:type="dxa"/>
            <w:gridSpan w:val="2"/>
            <w:tcBorders>
              <w:top w:val="single" w:sz="4" w:space="0" w:color="auto"/>
              <w:left w:val="single" w:sz="4" w:space="0" w:color="auto"/>
              <w:right w:val="single" w:sz="4" w:space="0" w:color="auto"/>
            </w:tcBorders>
            <w:vAlign w:val="center"/>
          </w:tcPr>
          <w:p w:rsidR="00192FD2" w:rsidRPr="00210978" w:rsidRDefault="00192FD2" w:rsidP="00D4656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2FD2" w:rsidRPr="00210978" w:rsidRDefault="00192FD2" w:rsidP="00D4656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92FD2" w:rsidRPr="00504696" w:rsidTr="00D46561">
        <w:tc>
          <w:tcPr>
            <w:tcW w:w="534" w:type="dxa"/>
            <w:vMerge w:val="restart"/>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w:t>
            </w:r>
            <w:r>
              <w:rPr>
                <w:rFonts w:ascii="宋体" w:hAnsi="宋体"/>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lastRenderedPageBreak/>
              <w:t>营业执照</w:t>
            </w:r>
          </w:p>
        </w:tc>
        <w:tc>
          <w:tcPr>
            <w:tcW w:w="4586" w:type="dxa"/>
            <w:tcBorders>
              <w:lef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r w:rsidR="00360319">
              <w:rPr>
                <w:rFonts w:ascii="宋体" w:hAnsi="宋体" w:hint="eastAsia"/>
                <w:sz w:val="24"/>
                <w:szCs w:val="24"/>
              </w:rPr>
              <w:t>,</w:t>
            </w:r>
            <w:r w:rsidR="00360319">
              <w:rPr>
                <w:rFonts w:hint="eastAsia"/>
              </w:rPr>
              <w:t xml:space="preserve"> </w:t>
            </w:r>
            <w:r w:rsidR="00360319" w:rsidRPr="00360319">
              <w:rPr>
                <w:rFonts w:ascii="宋体" w:hAnsi="宋体" w:hint="eastAsia"/>
                <w:sz w:val="24"/>
                <w:szCs w:val="24"/>
              </w:rPr>
              <w:t>具备独立法人资格</w:t>
            </w:r>
            <w:bookmarkStart w:id="0" w:name="_GoBack"/>
            <w:bookmarkEnd w:id="0"/>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w:t>
            </w:r>
            <w:r w:rsidRPr="008A1747">
              <w:rPr>
                <w:rFonts w:ascii="宋体" w:hAnsi="宋体" w:hint="eastAsia"/>
                <w:sz w:val="24"/>
                <w:szCs w:val="24"/>
              </w:rPr>
              <w:lastRenderedPageBreak/>
              <w:t>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192FD2" w:rsidRDefault="00192FD2" w:rsidP="00D46561">
            <w:pPr>
              <w:spacing w:line="460" w:lineRule="exact"/>
              <w:rPr>
                <w:rFonts w:ascii="宋体" w:hAnsi="宋体"/>
                <w:sz w:val="24"/>
                <w:szCs w:val="24"/>
              </w:rPr>
            </w:pPr>
            <w:r w:rsidRPr="00192FD2">
              <w:rPr>
                <w:rFonts w:ascii="宋体" w:hAnsi="宋体" w:cs="宋体" w:hint="eastAsia"/>
                <w:color w:val="FF0000"/>
                <w:kern w:val="0"/>
                <w:sz w:val="24"/>
                <w:szCs w:val="28"/>
              </w:rPr>
              <w:t>投标人经营范围</w:t>
            </w:r>
          </w:p>
        </w:tc>
        <w:tc>
          <w:tcPr>
            <w:tcW w:w="4586" w:type="dxa"/>
            <w:tcBorders>
              <w:left w:val="single" w:sz="4" w:space="0" w:color="auto"/>
            </w:tcBorders>
            <w:vAlign w:val="center"/>
          </w:tcPr>
          <w:p w:rsidR="00192FD2" w:rsidRPr="00192FD2" w:rsidRDefault="00192FD2" w:rsidP="00D46561">
            <w:pPr>
              <w:spacing w:line="460" w:lineRule="exact"/>
              <w:rPr>
                <w:rFonts w:ascii="宋体" w:hAnsi="宋体"/>
                <w:sz w:val="24"/>
                <w:szCs w:val="24"/>
              </w:rPr>
            </w:pPr>
            <w:r w:rsidRPr="00192FD2">
              <w:rPr>
                <w:rFonts w:ascii="宋体" w:hAnsi="宋体" w:cs="宋体" w:hint="eastAsia"/>
                <w:color w:val="FF0000"/>
                <w:kern w:val="0"/>
                <w:sz w:val="24"/>
                <w:szCs w:val="28"/>
              </w:rPr>
              <w:t>家用电器或净水器材零售；水电安装及售后服务等对应的范围。</w:t>
            </w:r>
          </w:p>
        </w:tc>
      </w:tr>
      <w:tr w:rsidR="00192FD2" w:rsidRPr="00504696" w:rsidTr="00D46561">
        <w:tc>
          <w:tcPr>
            <w:tcW w:w="534" w:type="dxa"/>
            <w:vMerge/>
            <w:tcBorders>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本项目不接受联合体投标</w:t>
            </w:r>
          </w:p>
        </w:tc>
      </w:tr>
      <w:tr w:rsidR="00192FD2" w:rsidRPr="00504696" w:rsidTr="00D46561">
        <w:tc>
          <w:tcPr>
            <w:tcW w:w="534" w:type="dxa"/>
            <w:vMerge w:val="restart"/>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92FD2" w:rsidRPr="00504696" w:rsidTr="00D46561">
        <w:tc>
          <w:tcPr>
            <w:tcW w:w="534" w:type="dxa"/>
            <w:vMerge/>
            <w:tcBorders>
              <w:left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D90F1E" w:rsidRDefault="00192FD2" w:rsidP="00D4656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D90F1E" w:rsidRDefault="00192FD2" w:rsidP="00D4656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r>
              <w:rPr>
                <w:rFonts w:ascii="宋体" w:hAnsi="宋体" w:hint="eastAsia"/>
                <w:sz w:val="24"/>
              </w:rPr>
              <w:t>,</w:t>
            </w:r>
          </w:p>
        </w:tc>
      </w:tr>
      <w:tr w:rsidR="00192FD2" w:rsidRPr="00504696" w:rsidTr="00D46561">
        <w:tc>
          <w:tcPr>
            <w:tcW w:w="534" w:type="dxa"/>
            <w:vMerge/>
            <w:tcBorders>
              <w:left w:val="single" w:sz="4" w:space="0" w:color="auto"/>
              <w:bottom w:val="single" w:sz="4" w:space="0" w:color="auto"/>
              <w:right w:val="single" w:sz="4" w:space="0" w:color="auto"/>
            </w:tcBorders>
            <w:vAlign w:val="center"/>
          </w:tcPr>
          <w:p w:rsidR="00192FD2" w:rsidRPr="008A1747" w:rsidRDefault="00192FD2" w:rsidP="00D4656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2FD2" w:rsidRPr="00D90F1E" w:rsidRDefault="00192FD2" w:rsidP="00D4656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2FD2" w:rsidRPr="00D90F1E" w:rsidRDefault="00192FD2" w:rsidP="00D4656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92FD2" w:rsidRDefault="00192FD2" w:rsidP="00192FD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92FD2" w:rsidRDefault="00192FD2" w:rsidP="00192FD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192FD2" w:rsidRDefault="00192FD2" w:rsidP="00192FD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92FD2" w:rsidRDefault="00192FD2" w:rsidP="00192FD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192FD2" w:rsidRDefault="00192FD2" w:rsidP="00192FD2">
      <w:pPr>
        <w:widowControl/>
        <w:shd w:val="clear" w:color="auto" w:fill="FFFFFF"/>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4、</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192FD2" w:rsidRPr="00EB2863" w:rsidRDefault="00192FD2" w:rsidP="00192FD2">
      <w:pPr>
        <w:spacing w:line="48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、服务质量及售后承诺书。</w:t>
      </w:r>
    </w:p>
    <w:p w:rsidR="00192FD2" w:rsidRDefault="00192FD2" w:rsidP="00192FD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6</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F60263">
        <w:rPr>
          <w:rFonts w:ascii="宋体" w:hAnsi="宋体" w:cs="宋体" w:hint="eastAsia"/>
          <w:b/>
          <w:kern w:val="0"/>
          <w:sz w:val="28"/>
          <w:szCs w:val="28"/>
          <w:u w:val="single"/>
        </w:rPr>
        <w:t>必须进行胶装</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192FD2" w:rsidRDefault="00192FD2" w:rsidP="00192FD2">
      <w:pPr>
        <w:widowControl/>
        <w:shd w:val="clear" w:color="auto" w:fill="FFFFFF"/>
        <w:spacing w:line="500" w:lineRule="exact"/>
        <w:ind w:firstLineChars="200" w:firstLine="560"/>
        <w:jc w:val="left"/>
        <w:rPr>
          <w:rFonts w:ascii="宋体" w:hAnsi="宋体" w:cs="宋体"/>
          <w:color w:val="FF0000"/>
          <w:kern w:val="0"/>
          <w:sz w:val="28"/>
          <w:szCs w:val="28"/>
        </w:rPr>
      </w:pPr>
    </w:p>
    <w:p w:rsidR="00192FD2" w:rsidRDefault="00192FD2" w:rsidP="00192FD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92FD2" w:rsidRDefault="00192FD2" w:rsidP="00192FD2">
      <w:pPr>
        <w:spacing w:line="340" w:lineRule="exact"/>
        <w:ind w:rightChars="-94" w:right="-197"/>
        <w:rPr>
          <w:rFonts w:ascii="宋体" w:hAnsi="宋体" w:cs="宋体"/>
          <w:color w:val="FF0000"/>
          <w:kern w:val="0"/>
          <w:sz w:val="28"/>
          <w:szCs w:val="28"/>
        </w:rPr>
        <w:sectPr w:rsidR="00192FD2">
          <w:pgSz w:w="11906" w:h="16838"/>
          <w:pgMar w:top="1440" w:right="1800" w:bottom="1440" w:left="1800" w:header="851" w:footer="992" w:gutter="0"/>
          <w:cols w:space="720"/>
          <w:docGrid w:type="lines" w:linePitch="312"/>
        </w:sectPr>
      </w:pPr>
    </w:p>
    <w:p w:rsidR="00192FD2" w:rsidRPr="00A71A57" w:rsidRDefault="00192FD2" w:rsidP="00192FD2">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sidRPr="00A71A57">
        <w:rPr>
          <w:rFonts w:hint="eastAsia"/>
        </w:rPr>
        <w:lastRenderedPageBreak/>
        <w:t>响应文件</w:t>
      </w:r>
      <w:bookmarkEnd w:id="2"/>
      <w:bookmarkEnd w:id="3"/>
      <w:bookmarkEnd w:id="4"/>
      <w:bookmarkEnd w:id="5"/>
      <w:bookmarkEnd w:id="6"/>
      <w:bookmarkEnd w:id="7"/>
      <w:bookmarkEnd w:id="8"/>
      <w:r>
        <w:rPr>
          <w:rFonts w:hint="eastAsia"/>
        </w:rPr>
        <w:t>封皮</w:t>
      </w:r>
    </w:p>
    <w:p w:rsidR="00192FD2" w:rsidRPr="00A71A57" w:rsidRDefault="00192FD2" w:rsidP="00192FD2">
      <w:pPr>
        <w:rPr>
          <w:rFonts w:ascii="宋体" w:hAnsi="宋体"/>
        </w:rPr>
      </w:pPr>
    </w:p>
    <w:p w:rsidR="00192FD2" w:rsidRPr="00A71A57" w:rsidRDefault="00192FD2" w:rsidP="00192FD2">
      <w:pPr>
        <w:pStyle w:val="4"/>
        <w:jc w:val="center"/>
        <w:rPr>
          <w:rFonts w:ascii="黑体" w:eastAsia="黑体" w:hAnsi="黑体"/>
          <w:b/>
          <w:bCs/>
          <w:sz w:val="44"/>
          <w:szCs w:val="44"/>
        </w:rPr>
      </w:pPr>
    </w:p>
    <w:p w:rsidR="00192FD2" w:rsidRPr="00A71A57" w:rsidRDefault="00192FD2" w:rsidP="00192FD2">
      <w:pPr>
        <w:pStyle w:val="4"/>
        <w:jc w:val="center"/>
        <w:rPr>
          <w:rFonts w:ascii="黑体" w:eastAsia="黑体" w:hAnsi="黑体"/>
          <w:b/>
          <w:bCs/>
          <w:sz w:val="44"/>
          <w:szCs w:val="44"/>
        </w:rPr>
      </w:pPr>
    </w:p>
    <w:p w:rsidR="00192FD2" w:rsidRPr="00A71A57" w:rsidRDefault="00192FD2" w:rsidP="00192FD2">
      <w:pPr>
        <w:pStyle w:val="4"/>
        <w:rPr>
          <w:rFonts w:ascii="楷体_GB2312" w:eastAsia="楷体_GB2312"/>
          <w:b/>
          <w:bCs/>
          <w:sz w:val="54"/>
        </w:rPr>
      </w:pPr>
    </w:p>
    <w:p w:rsidR="00192FD2" w:rsidRPr="00A71A57" w:rsidRDefault="00192FD2" w:rsidP="00192FD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192FD2" w:rsidRPr="00A71A57" w:rsidRDefault="00192FD2" w:rsidP="00192FD2">
      <w:pPr>
        <w:pStyle w:val="4"/>
        <w:spacing w:line="500" w:lineRule="exact"/>
        <w:rPr>
          <w:rFonts w:ascii="楷体_GB2312" w:eastAsia="楷体_GB2312"/>
          <w:b/>
          <w:sz w:val="32"/>
          <w:szCs w:val="32"/>
        </w:rPr>
      </w:pPr>
    </w:p>
    <w:p w:rsidR="00192FD2" w:rsidRPr="00A71A57" w:rsidRDefault="00192FD2" w:rsidP="00192FD2">
      <w:pPr>
        <w:pStyle w:val="4"/>
        <w:spacing w:line="500" w:lineRule="exact"/>
        <w:ind w:firstLineChars="200" w:firstLine="562"/>
        <w:rPr>
          <w:rFonts w:ascii="楷体_GB2312" w:eastAsia="楷体_GB2312"/>
          <w:b/>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500" w:lineRule="exact"/>
        <w:ind w:firstLineChars="200" w:firstLine="560"/>
        <w:rPr>
          <w:rFonts w:ascii="楷体_GB2312" w:eastAsia="楷体_GB2312"/>
          <w:sz w:val="28"/>
        </w:rPr>
      </w:pPr>
    </w:p>
    <w:p w:rsidR="00192FD2" w:rsidRPr="00A71A57" w:rsidRDefault="00192FD2" w:rsidP="00192FD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92FD2" w:rsidRPr="00A71A57" w:rsidRDefault="00192FD2" w:rsidP="00192FD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92FD2" w:rsidRPr="00A71A57" w:rsidRDefault="00192FD2" w:rsidP="00192FD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92FD2" w:rsidRPr="00A71A57" w:rsidRDefault="00192FD2" w:rsidP="00192FD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92FD2" w:rsidRDefault="00192FD2" w:rsidP="00192FD2">
      <w:pPr>
        <w:ind w:leftChars="-67" w:left="-141" w:rightChars="-94" w:right="-197" w:firstLineChars="200" w:firstLine="883"/>
        <w:jc w:val="center"/>
        <w:rPr>
          <w:rFonts w:ascii="宋体" w:hAnsi="宋体"/>
          <w:b/>
          <w:sz w:val="44"/>
        </w:rPr>
      </w:pPr>
    </w:p>
    <w:p w:rsidR="00192FD2" w:rsidRDefault="00192FD2" w:rsidP="00192FD2">
      <w:pPr>
        <w:ind w:leftChars="-67" w:left="-141" w:rightChars="-94" w:right="-197" w:firstLineChars="200" w:firstLine="883"/>
        <w:jc w:val="center"/>
        <w:rPr>
          <w:rFonts w:ascii="宋体" w:hAnsi="宋体"/>
          <w:b/>
          <w:sz w:val="44"/>
        </w:rPr>
      </w:pPr>
    </w:p>
    <w:p w:rsidR="00192FD2" w:rsidRDefault="00192FD2" w:rsidP="00192FD2">
      <w:pPr>
        <w:ind w:leftChars="-67" w:left="-141" w:rightChars="-94" w:right="-197" w:firstLineChars="200" w:firstLine="883"/>
        <w:jc w:val="center"/>
        <w:rPr>
          <w:rFonts w:ascii="宋体" w:hAnsi="宋体"/>
          <w:b/>
          <w:sz w:val="44"/>
        </w:rPr>
      </w:pPr>
    </w:p>
    <w:p w:rsidR="00192FD2" w:rsidRDefault="00192FD2" w:rsidP="00192FD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92FD2" w:rsidRDefault="00192FD2" w:rsidP="00192FD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92FD2" w:rsidRDefault="00192FD2" w:rsidP="00192FD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92FD2" w:rsidRDefault="00192FD2" w:rsidP="00192FD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92FD2" w:rsidRDefault="00192FD2" w:rsidP="00192FD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92FD2" w:rsidRDefault="00192FD2" w:rsidP="00192FD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92FD2" w:rsidRDefault="00192FD2" w:rsidP="00192FD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92FD2" w:rsidRDefault="00192FD2" w:rsidP="00192FD2">
      <w:pPr>
        <w:spacing w:line="360" w:lineRule="auto"/>
        <w:rPr>
          <w:rFonts w:ascii="宋体" w:hAnsi="宋体"/>
          <w:sz w:val="28"/>
          <w:szCs w:val="28"/>
        </w:rPr>
      </w:pPr>
      <w:r>
        <w:rPr>
          <w:rFonts w:ascii="宋体" w:hAnsi="宋体" w:hint="eastAsia"/>
          <w:sz w:val="28"/>
          <w:szCs w:val="28"/>
        </w:rPr>
        <w:t xml:space="preserve">                        </w:t>
      </w:r>
    </w:p>
    <w:p w:rsidR="00192FD2" w:rsidRDefault="00192FD2" w:rsidP="00192FD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92FD2" w:rsidRDefault="00192FD2" w:rsidP="00192FD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92FD2" w:rsidRDefault="00192FD2" w:rsidP="00192FD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92FD2" w:rsidRDefault="00192FD2" w:rsidP="00192FD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92FD2" w:rsidRDefault="00192FD2" w:rsidP="00192FD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92FD2" w:rsidRDefault="00192FD2" w:rsidP="00192FD2">
      <w:pPr>
        <w:snapToGrid w:val="0"/>
        <w:spacing w:line="360" w:lineRule="auto"/>
        <w:rPr>
          <w:rFonts w:ascii="宋体" w:hAnsi="宋体"/>
          <w:color w:val="000000"/>
          <w:spacing w:val="20"/>
          <w:sz w:val="28"/>
          <w:szCs w:val="28"/>
        </w:rPr>
      </w:pPr>
    </w:p>
    <w:p w:rsidR="00192FD2" w:rsidRDefault="00192FD2" w:rsidP="00192FD2">
      <w:pPr>
        <w:snapToGrid w:val="0"/>
        <w:spacing w:line="360" w:lineRule="auto"/>
        <w:rPr>
          <w:rFonts w:ascii="宋体" w:hAnsi="宋体"/>
          <w:color w:val="000000"/>
          <w:spacing w:val="20"/>
          <w:sz w:val="28"/>
          <w:szCs w:val="28"/>
        </w:rPr>
      </w:pPr>
    </w:p>
    <w:p w:rsidR="00192FD2" w:rsidRDefault="00192FD2" w:rsidP="00192FD2">
      <w:pPr>
        <w:snapToGrid w:val="0"/>
        <w:spacing w:line="360" w:lineRule="auto"/>
        <w:rPr>
          <w:rFonts w:ascii="宋体" w:hAnsi="宋体"/>
          <w:color w:val="000000"/>
          <w:spacing w:val="20"/>
          <w:sz w:val="28"/>
          <w:szCs w:val="28"/>
        </w:rPr>
      </w:pPr>
    </w:p>
    <w:p w:rsidR="00192FD2" w:rsidRDefault="00192FD2" w:rsidP="00192FD2">
      <w:pPr>
        <w:snapToGrid w:val="0"/>
        <w:spacing w:line="360" w:lineRule="auto"/>
        <w:rPr>
          <w:rFonts w:ascii="宋体" w:hAnsi="宋体"/>
          <w:color w:val="000000"/>
          <w:spacing w:val="20"/>
          <w:sz w:val="28"/>
          <w:szCs w:val="28"/>
        </w:rPr>
      </w:pPr>
    </w:p>
    <w:p w:rsidR="00192FD2" w:rsidRDefault="00192FD2" w:rsidP="00192FD2">
      <w:pPr>
        <w:snapToGrid w:val="0"/>
        <w:spacing w:line="360" w:lineRule="auto"/>
        <w:rPr>
          <w:rFonts w:ascii="宋体" w:hAnsi="宋体"/>
          <w:color w:val="000000"/>
          <w:spacing w:val="20"/>
          <w:sz w:val="28"/>
          <w:szCs w:val="28"/>
        </w:rPr>
      </w:pPr>
    </w:p>
    <w:p w:rsidR="00192FD2" w:rsidRDefault="00192FD2" w:rsidP="00192FD2">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92FD2" w:rsidRDefault="00192FD2" w:rsidP="00192FD2">
      <w:pPr>
        <w:spacing w:line="360" w:lineRule="auto"/>
        <w:rPr>
          <w:rFonts w:ascii="宋体" w:hAnsi="宋体"/>
          <w:sz w:val="24"/>
          <w:szCs w:val="24"/>
        </w:rPr>
      </w:pPr>
    </w:p>
    <w:p w:rsidR="00192FD2" w:rsidRDefault="00192FD2" w:rsidP="00192FD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92FD2" w:rsidRDefault="00192FD2" w:rsidP="00192FD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92FD2" w:rsidTr="00D46561">
        <w:trPr>
          <w:trHeight w:val="4406"/>
        </w:trPr>
        <w:tc>
          <w:tcPr>
            <w:tcW w:w="8296" w:type="dxa"/>
          </w:tcPr>
          <w:p w:rsidR="00192FD2" w:rsidRDefault="00192FD2" w:rsidP="00D46561">
            <w:pPr>
              <w:spacing w:line="360" w:lineRule="auto"/>
              <w:rPr>
                <w:rFonts w:ascii="宋体" w:hAnsi="宋体"/>
                <w:sz w:val="24"/>
                <w:szCs w:val="24"/>
              </w:rPr>
            </w:pPr>
            <w:r>
              <w:rPr>
                <w:rFonts w:ascii="宋体" w:hAnsi="宋体" w:hint="eastAsia"/>
                <w:sz w:val="24"/>
                <w:szCs w:val="24"/>
              </w:rPr>
              <w:t>附法人身份证扫描件：</w:t>
            </w:r>
          </w:p>
        </w:tc>
      </w:tr>
    </w:tbl>
    <w:p w:rsidR="00192FD2" w:rsidRDefault="00192FD2" w:rsidP="00192FD2">
      <w:pPr>
        <w:spacing w:line="360" w:lineRule="auto"/>
        <w:rPr>
          <w:rFonts w:ascii="宋体" w:hAnsi="宋体"/>
          <w:sz w:val="24"/>
          <w:szCs w:val="24"/>
        </w:rPr>
      </w:pPr>
    </w:p>
    <w:p w:rsidR="00192FD2" w:rsidRDefault="00192FD2" w:rsidP="00192FD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92FD2" w:rsidRDefault="00192FD2" w:rsidP="00192FD2">
      <w:pPr>
        <w:spacing w:line="360" w:lineRule="auto"/>
        <w:rPr>
          <w:rFonts w:ascii="宋体" w:hAnsi="宋体"/>
          <w:sz w:val="24"/>
          <w:szCs w:val="24"/>
        </w:rPr>
      </w:pPr>
    </w:p>
    <w:p w:rsidR="00192FD2" w:rsidRDefault="00192FD2" w:rsidP="00192FD2">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92FD2" w:rsidRDefault="00192FD2" w:rsidP="00192FD2">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92FD2" w:rsidRDefault="00192FD2" w:rsidP="00192FD2">
      <w:pPr>
        <w:spacing w:line="360" w:lineRule="auto"/>
        <w:rPr>
          <w:rFonts w:ascii="宋体" w:hAnsi="宋体"/>
          <w:sz w:val="24"/>
          <w:szCs w:val="24"/>
        </w:rPr>
      </w:pPr>
    </w:p>
    <w:p w:rsidR="00192FD2" w:rsidRDefault="00192FD2" w:rsidP="00192FD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92FD2" w:rsidRDefault="00192FD2" w:rsidP="00192FD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92FD2" w:rsidRDefault="00192FD2" w:rsidP="00192FD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92FD2" w:rsidRDefault="00192FD2" w:rsidP="00192FD2">
      <w:pPr>
        <w:spacing w:line="360" w:lineRule="auto"/>
        <w:rPr>
          <w:rFonts w:ascii="宋体" w:hAnsi="宋体"/>
          <w:sz w:val="24"/>
          <w:szCs w:val="24"/>
        </w:rPr>
      </w:pPr>
    </w:p>
    <w:p w:rsidR="00192FD2" w:rsidRDefault="00192FD2" w:rsidP="00192FD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92FD2" w:rsidRDefault="00192FD2" w:rsidP="00192FD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92FD2" w:rsidRDefault="00192FD2" w:rsidP="00192FD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92FD2" w:rsidRDefault="00192FD2" w:rsidP="00192FD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92FD2" w:rsidRDefault="00192FD2" w:rsidP="00192FD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92FD2" w:rsidRDefault="00192FD2" w:rsidP="00192FD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92FD2" w:rsidTr="00D46561">
        <w:trPr>
          <w:trHeight w:val="4923"/>
        </w:trPr>
        <w:tc>
          <w:tcPr>
            <w:tcW w:w="8296" w:type="dxa"/>
          </w:tcPr>
          <w:p w:rsidR="00192FD2" w:rsidRDefault="00192FD2" w:rsidP="00D46561">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92FD2" w:rsidRDefault="00192FD2" w:rsidP="00D46561">
            <w:pPr>
              <w:spacing w:line="360" w:lineRule="auto"/>
              <w:rPr>
                <w:rFonts w:ascii="宋体" w:hAnsi="宋体"/>
                <w:sz w:val="24"/>
                <w:szCs w:val="24"/>
              </w:rPr>
            </w:pPr>
          </w:p>
          <w:p w:rsidR="00192FD2" w:rsidRDefault="00192FD2" w:rsidP="00D46561">
            <w:pPr>
              <w:spacing w:line="360" w:lineRule="auto"/>
              <w:rPr>
                <w:rFonts w:ascii="宋体" w:hAnsi="宋体"/>
                <w:sz w:val="24"/>
                <w:szCs w:val="24"/>
              </w:rPr>
            </w:pPr>
          </w:p>
          <w:p w:rsidR="00192FD2" w:rsidRDefault="00192FD2" w:rsidP="00D46561">
            <w:pPr>
              <w:spacing w:line="360" w:lineRule="auto"/>
              <w:rPr>
                <w:rFonts w:ascii="宋体" w:hAnsi="宋体"/>
                <w:sz w:val="24"/>
                <w:szCs w:val="24"/>
              </w:rPr>
            </w:pPr>
          </w:p>
          <w:p w:rsidR="00192FD2" w:rsidRDefault="00192FD2" w:rsidP="00D46561">
            <w:pPr>
              <w:spacing w:line="360" w:lineRule="auto"/>
              <w:rPr>
                <w:rFonts w:ascii="宋体" w:hAnsi="宋体"/>
                <w:sz w:val="24"/>
                <w:szCs w:val="24"/>
              </w:rPr>
            </w:pPr>
          </w:p>
          <w:p w:rsidR="00192FD2" w:rsidRDefault="00192FD2" w:rsidP="00D46561">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192FD2" w:rsidRDefault="005A7EA2" w:rsidP="00192FD2">
      <w:pPr>
        <w:pStyle w:val="a5"/>
        <w:shd w:val="clear" w:color="auto" w:fill="FFFFFF"/>
        <w:spacing w:before="0" w:beforeAutospacing="0" w:after="0" w:afterAutospacing="0"/>
        <w:rPr>
          <w:sz w:val="28"/>
          <w:szCs w:val="28"/>
        </w:rPr>
      </w:pPr>
    </w:p>
    <w:sectPr w:rsidR="005A7EA2" w:rsidRPr="00192FD2" w:rsidSect="00E258F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3D" w:rsidRDefault="003E5E3D" w:rsidP="00D3588F">
      <w:pPr>
        <w:rPr>
          <w:rFonts w:cs="Times New Roman"/>
        </w:rPr>
      </w:pPr>
      <w:r>
        <w:rPr>
          <w:rFonts w:cs="Times New Roman"/>
        </w:rPr>
        <w:separator/>
      </w:r>
    </w:p>
  </w:endnote>
  <w:endnote w:type="continuationSeparator" w:id="0">
    <w:p w:rsidR="003E5E3D" w:rsidRDefault="003E5E3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3D" w:rsidRDefault="003E5E3D" w:rsidP="00D3588F">
      <w:pPr>
        <w:rPr>
          <w:rFonts w:cs="Times New Roman"/>
        </w:rPr>
      </w:pPr>
      <w:r>
        <w:rPr>
          <w:rFonts w:cs="Times New Roman"/>
        </w:rPr>
        <w:separator/>
      </w:r>
    </w:p>
  </w:footnote>
  <w:footnote w:type="continuationSeparator" w:id="0">
    <w:p w:rsidR="003E5E3D" w:rsidRDefault="003E5E3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2FD2"/>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E7DD5"/>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031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5E3D"/>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645B"/>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38C"/>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C0CD7"/>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17C4-1E14-4824-9755-3FE54B40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824</Words>
  <Characters>4702</Characters>
  <Application>Microsoft Office Word</Application>
  <DocSecurity>0</DocSecurity>
  <Lines>39</Lines>
  <Paragraphs>11</Paragraphs>
  <ScaleCrop>false</ScaleCrop>
  <Company>Microsoft</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2019-01-17T03:05:00Z</cp:lastPrinted>
  <dcterms:created xsi:type="dcterms:W3CDTF">2019-01-17T03:10:00Z</dcterms:created>
  <dcterms:modified xsi:type="dcterms:W3CDTF">2019-04-10T07:05:00Z</dcterms:modified>
</cp:coreProperties>
</file>